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40" w:lineRule="auto"/>
        <w:jc w:val="center"/>
        <w:rPr>
          <w:rFonts w:ascii="Times New Roman" w:cs="Times New Roman" w:eastAsia="Times New Roman" w:hAnsi="Times New Roman"/>
          <w:b w:val="1"/>
          <w:sz w:val="24"/>
          <w:szCs w:val="24"/>
          <w:u w:val="single"/>
        </w:rPr>
      </w:pPr>
      <w:r w:rsidDel="00000000" w:rsidR="00000000" w:rsidRPr="00000000">
        <w:rPr>
          <w:rFonts w:ascii="Times New Roman" w:cs="Times New Roman" w:eastAsia="Times New Roman" w:hAnsi="Times New Roman"/>
          <w:b w:val="1"/>
          <w:sz w:val="24"/>
          <w:szCs w:val="24"/>
          <w:u w:val="single"/>
          <w:rtl w:val="0"/>
        </w:rPr>
        <w:t xml:space="preserve">Suffering for the Glory of God</w:t>
      </w:r>
    </w:p>
    <w:p w:rsidR="00000000" w:rsidDel="00000000" w:rsidP="00000000" w:rsidRDefault="00000000" w:rsidRPr="00000000" w14:paraId="00000002">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Week 1:  The Problem of Suffering and the Bible’s Answer </w:t>
      </w:r>
    </w:p>
    <w:p w:rsidR="00000000" w:rsidDel="00000000" w:rsidP="00000000" w:rsidRDefault="00000000" w:rsidRPr="00000000" w14:paraId="00000003">
      <w:pPr>
        <w:spacing w:after="0" w:line="36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sz w:val="24"/>
          <w:szCs w:val="24"/>
          <w:rtl w:val="0"/>
        </w:rPr>
        <w:tab/>
        <w:t xml:space="preserve">   </w:t>
      </w:r>
      <w:r w:rsidDel="00000000" w:rsidR="00000000" w:rsidRPr="00000000">
        <w:rPr>
          <w:rFonts w:ascii="Times New Roman" w:cs="Times New Roman" w:eastAsia="Times New Roman" w:hAnsi="Times New Roman"/>
          <w:i w:val="1"/>
          <w:sz w:val="24"/>
          <w:szCs w:val="24"/>
          <w:rtl w:val="0"/>
        </w:rPr>
        <w:t xml:space="preserve">The wisdom of God and a call to trust</w:t>
      </w:r>
    </w:p>
    <w:p w:rsidR="00000000" w:rsidDel="00000000" w:rsidP="00000000" w:rsidRDefault="00000000" w:rsidRPr="00000000" w14:paraId="00000004">
      <w:pPr>
        <w:spacing w:after="0" w:line="240" w:lineRule="auto"/>
        <w:rPr>
          <w:rFonts w:ascii="Times New Roman" w:cs="Times New Roman" w:eastAsia="Times New Roman" w:hAnsi="Times New Roman"/>
          <w:color w:val="7f7f7f"/>
          <w:sz w:val="24"/>
          <w:szCs w:val="24"/>
        </w:rPr>
      </w:pPr>
      <w:r w:rsidDel="00000000" w:rsidR="00000000" w:rsidRPr="00000000">
        <w:rPr>
          <w:rFonts w:ascii="Times New Roman" w:cs="Times New Roman" w:eastAsia="Times New Roman" w:hAnsi="Times New Roman"/>
          <w:color w:val="7f7f7f"/>
          <w:sz w:val="24"/>
          <w:szCs w:val="24"/>
          <w:rtl w:val="0"/>
        </w:rPr>
        <w:t xml:space="preserve">Week 2:  God’s Revealed Purposes for Suffering</w:t>
      </w:r>
    </w:p>
    <w:p w:rsidR="00000000" w:rsidDel="00000000" w:rsidP="00000000" w:rsidRDefault="00000000" w:rsidRPr="00000000" w14:paraId="00000005">
      <w:pPr>
        <w:spacing w:after="0" w:line="360" w:lineRule="auto"/>
        <w:rPr>
          <w:rFonts w:ascii="Times New Roman" w:cs="Times New Roman" w:eastAsia="Times New Roman" w:hAnsi="Times New Roman"/>
          <w:i w:val="1"/>
          <w:color w:val="7f7f7f"/>
          <w:sz w:val="24"/>
          <w:szCs w:val="24"/>
        </w:rPr>
      </w:pPr>
      <w:r w:rsidDel="00000000" w:rsidR="00000000" w:rsidRPr="00000000">
        <w:rPr>
          <w:rFonts w:ascii="Times New Roman" w:cs="Times New Roman" w:eastAsia="Times New Roman" w:hAnsi="Times New Roman"/>
          <w:color w:val="7f7f7f"/>
          <w:sz w:val="24"/>
          <w:szCs w:val="24"/>
          <w:rtl w:val="0"/>
        </w:rPr>
        <w:tab/>
        <w:t xml:space="preserve">   </w:t>
      </w:r>
      <w:r w:rsidDel="00000000" w:rsidR="00000000" w:rsidRPr="00000000">
        <w:rPr>
          <w:rFonts w:ascii="Times New Roman" w:cs="Times New Roman" w:eastAsia="Times New Roman" w:hAnsi="Times New Roman"/>
          <w:i w:val="1"/>
          <w:color w:val="7f7f7f"/>
          <w:sz w:val="24"/>
          <w:szCs w:val="24"/>
          <w:rtl w:val="0"/>
        </w:rPr>
        <w:t xml:space="preserve">How God can use suffering for our good and His glory</w:t>
      </w:r>
    </w:p>
    <w:p w:rsidR="00000000" w:rsidDel="00000000" w:rsidP="00000000" w:rsidRDefault="00000000" w:rsidRPr="00000000" w14:paraId="00000006">
      <w:pPr>
        <w:spacing w:after="0" w:line="240" w:lineRule="auto"/>
        <w:rPr>
          <w:rFonts w:ascii="Times New Roman" w:cs="Times New Roman" w:eastAsia="Times New Roman" w:hAnsi="Times New Roman"/>
          <w:color w:val="7f7f7f"/>
          <w:sz w:val="24"/>
          <w:szCs w:val="24"/>
        </w:rPr>
      </w:pPr>
      <w:r w:rsidDel="00000000" w:rsidR="00000000" w:rsidRPr="00000000">
        <w:rPr>
          <w:rFonts w:ascii="Times New Roman" w:cs="Times New Roman" w:eastAsia="Times New Roman" w:hAnsi="Times New Roman"/>
          <w:color w:val="7f7f7f"/>
          <w:sz w:val="24"/>
          <w:szCs w:val="24"/>
          <w:rtl w:val="0"/>
        </w:rPr>
        <w:t xml:space="preserve">Week 3:  The Future of Suffering</w:t>
      </w:r>
    </w:p>
    <w:p w:rsidR="00000000" w:rsidDel="00000000" w:rsidP="00000000" w:rsidRDefault="00000000" w:rsidRPr="00000000" w14:paraId="00000007">
      <w:pPr>
        <w:spacing w:after="0" w:line="360" w:lineRule="auto"/>
        <w:rPr>
          <w:rFonts w:ascii="Times New Roman" w:cs="Times New Roman" w:eastAsia="Times New Roman" w:hAnsi="Times New Roman"/>
          <w:i w:val="1"/>
          <w:color w:val="7f7f7f"/>
          <w:sz w:val="24"/>
          <w:szCs w:val="24"/>
        </w:rPr>
      </w:pPr>
      <w:r w:rsidDel="00000000" w:rsidR="00000000" w:rsidRPr="00000000">
        <w:rPr>
          <w:rFonts w:ascii="Times New Roman" w:cs="Times New Roman" w:eastAsia="Times New Roman" w:hAnsi="Times New Roman"/>
          <w:color w:val="7f7f7f"/>
          <w:sz w:val="24"/>
          <w:szCs w:val="24"/>
          <w:rtl w:val="0"/>
        </w:rPr>
        <w:tab/>
        <w:t xml:space="preserve">  </w:t>
      </w:r>
      <w:r w:rsidDel="00000000" w:rsidR="00000000" w:rsidRPr="00000000">
        <w:rPr>
          <w:rFonts w:ascii="Times New Roman" w:cs="Times New Roman" w:eastAsia="Times New Roman" w:hAnsi="Times New Roman"/>
          <w:i w:val="1"/>
          <w:color w:val="7f7f7f"/>
          <w:sz w:val="24"/>
          <w:szCs w:val="24"/>
          <w:rtl w:val="0"/>
        </w:rPr>
        <w:t xml:space="preserve">The importance of heaven and hell for a suffering Christian</w:t>
      </w:r>
    </w:p>
    <w:p w:rsidR="00000000" w:rsidDel="00000000" w:rsidP="00000000" w:rsidRDefault="00000000" w:rsidRPr="00000000" w14:paraId="00000008">
      <w:pPr>
        <w:spacing w:after="0" w:line="240" w:lineRule="auto"/>
        <w:rPr>
          <w:rFonts w:ascii="Times New Roman" w:cs="Times New Roman" w:eastAsia="Times New Roman" w:hAnsi="Times New Roman"/>
          <w:color w:val="7f7f7f"/>
          <w:sz w:val="24"/>
          <w:szCs w:val="24"/>
        </w:rPr>
      </w:pPr>
      <w:r w:rsidDel="00000000" w:rsidR="00000000" w:rsidRPr="00000000">
        <w:rPr>
          <w:rFonts w:ascii="Times New Roman" w:cs="Times New Roman" w:eastAsia="Times New Roman" w:hAnsi="Times New Roman"/>
          <w:color w:val="7f7f7f"/>
          <w:sz w:val="24"/>
          <w:szCs w:val="24"/>
          <w:rtl w:val="0"/>
        </w:rPr>
        <w:t xml:space="preserve">Week 4:  God’s Grief over Suffering</w:t>
      </w:r>
    </w:p>
    <w:p w:rsidR="00000000" w:rsidDel="00000000" w:rsidP="00000000" w:rsidRDefault="00000000" w:rsidRPr="00000000" w14:paraId="00000009">
      <w:pPr>
        <w:spacing w:after="0" w:line="360" w:lineRule="auto"/>
        <w:rPr>
          <w:rFonts w:ascii="Times New Roman" w:cs="Times New Roman" w:eastAsia="Times New Roman" w:hAnsi="Times New Roman"/>
          <w:i w:val="1"/>
          <w:color w:val="7f7f7f"/>
          <w:sz w:val="24"/>
          <w:szCs w:val="24"/>
        </w:rPr>
      </w:pPr>
      <w:r w:rsidDel="00000000" w:rsidR="00000000" w:rsidRPr="00000000">
        <w:rPr>
          <w:rFonts w:ascii="Times New Roman" w:cs="Times New Roman" w:eastAsia="Times New Roman" w:hAnsi="Times New Roman"/>
          <w:color w:val="7f7f7f"/>
          <w:sz w:val="24"/>
          <w:szCs w:val="24"/>
          <w:rtl w:val="0"/>
        </w:rPr>
        <w:tab/>
        <w:t xml:space="preserve">   </w:t>
      </w:r>
      <w:r w:rsidDel="00000000" w:rsidR="00000000" w:rsidRPr="00000000">
        <w:rPr>
          <w:rFonts w:ascii="Times New Roman" w:cs="Times New Roman" w:eastAsia="Times New Roman" w:hAnsi="Times New Roman"/>
          <w:i w:val="1"/>
          <w:color w:val="7f7f7f"/>
          <w:sz w:val="24"/>
          <w:szCs w:val="24"/>
          <w:rtl w:val="0"/>
        </w:rPr>
        <w:t xml:space="preserve">The empathy of a suffering God</w:t>
      </w:r>
    </w:p>
    <w:p w:rsidR="00000000" w:rsidDel="00000000" w:rsidP="00000000" w:rsidRDefault="00000000" w:rsidRPr="00000000" w14:paraId="0000000A">
      <w:pPr>
        <w:spacing w:after="0" w:line="240" w:lineRule="auto"/>
        <w:rPr>
          <w:rFonts w:ascii="Times New Roman" w:cs="Times New Roman" w:eastAsia="Times New Roman" w:hAnsi="Times New Roman"/>
          <w:color w:val="7f7f7f"/>
          <w:sz w:val="24"/>
          <w:szCs w:val="24"/>
        </w:rPr>
      </w:pPr>
      <w:r w:rsidDel="00000000" w:rsidR="00000000" w:rsidRPr="00000000">
        <w:rPr>
          <w:rFonts w:ascii="Times New Roman" w:cs="Times New Roman" w:eastAsia="Times New Roman" w:hAnsi="Times New Roman"/>
          <w:color w:val="7f7f7f"/>
          <w:sz w:val="24"/>
          <w:szCs w:val="24"/>
          <w:rtl w:val="0"/>
        </w:rPr>
        <w:t xml:space="preserve">Week 5:  Unbiblical Reactions to Suffering</w:t>
      </w:r>
    </w:p>
    <w:p w:rsidR="00000000" w:rsidDel="00000000" w:rsidP="00000000" w:rsidRDefault="00000000" w:rsidRPr="00000000" w14:paraId="0000000B">
      <w:pPr>
        <w:spacing w:after="0" w:line="360" w:lineRule="auto"/>
        <w:rPr>
          <w:rFonts w:ascii="Times New Roman" w:cs="Times New Roman" w:eastAsia="Times New Roman" w:hAnsi="Times New Roman"/>
          <w:i w:val="1"/>
          <w:color w:val="7f7f7f"/>
          <w:sz w:val="24"/>
          <w:szCs w:val="24"/>
        </w:rPr>
      </w:pPr>
      <w:r w:rsidDel="00000000" w:rsidR="00000000" w:rsidRPr="00000000">
        <w:rPr>
          <w:rFonts w:ascii="Times New Roman" w:cs="Times New Roman" w:eastAsia="Times New Roman" w:hAnsi="Times New Roman"/>
          <w:color w:val="7f7f7f"/>
          <w:sz w:val="24"/>
          <w:szCs w:val="24"/>
          <w:rtl w:val="0"/>
        </w:rPr>
        <w:tab/>
        <w:t xml:space="preserve">  </w:t>
      </w:r>
      <w:r w:rsidDel="00000000" w:rsidR="00000000" w:rsidRPr="00000000">
        <w:rPr>
          <w:rFonts w:ascii="Times New Roman" w:cs="Times New Roman" w:eastAsia="Times New Roman" w:hAnsi="Times New Roman"/>
          <w:i w:val="1"/>
          <w:color w:val="7f7f7f"/>
          <w:sz w:val="24"/>
          <w:szCs w:val="24"/>
          <w:rtl w:val="0"/>
        </w:rPr>
        <w:t xml:space="preserve">Temptations to find hope in what is passing away</w:t>
      </w:r>
    </w:p>
    <w:p w:rsidR="00000000" w:rsidDel="00000000" w:rsidP="00000000" w:rsidRDefault="00000000" w:rsidRPr="00000000" w14:paraId="0000000C">
      <w:pPr>
        <w:spacing w:after="0" w:line="240" w:lineRule="auto"/>
        <w:rPr>
          <w:rFonts w:ascii="Times New Roman" w:cs="Times New Roman" w:eastAsia="Times New Roman" w:hAnsi="Times New Roman"/>
          <w:color w:val="7f7f7f"/>
          <w:sz w:val="24"/>
          <w:szCs w:val="24"/>
        </w:rPr>
      </w:pPr>
      <w:r w:rsidDel="00000000" w:rsidR="00000000" w:rsidRPr="00000000">
        <w:rPr>
          <w:rFonts w:ascii="Times New Roman" w:cs="Times New Roman" w:eastAsia="Times New Roman" w:hAnsi="Times New Roman"/>
          <w:color w:val="7f7f7f"/>
          <w:sz w:val="24"/>
          <w:szCs w:val="24"/>
          <w:rtl w:val="0"/>
        </w:rPr>
        <w:t xml:space="preserve">Week 6:  Fighting for faith, Part 1</w:t>
      </w:r>
    </w:p>
    <w:p w:rsidR="00000000" w:rsidDel="00000000" w:rsidP="00000000" w:rsidRDefault="00000000" w:rsidRPr="00000000" w14:paraId="0000000D">
      <w:pPr>
        <w:spacing w:after="0" w:line="360" w:lineRule="auto"/>
        <w:rPr>
          <w:rFonts w:ascii="Times New Roman" w:cs="Times New Roman" w:eastAsia="Times New Roman" w:hAnsi="Times New Roman"/>
          <w:i w:val="1"/>
          <w:color w:val="7f7f7f"/>
          <w:sz w:val="24"/>
          <w:szCs w:val="24"/>
        </w:rPr>
      </w:pPr>
      <w:r w:rsidDel="00000000" w:rsidR="00000000" w:rsidRPr="00000000">
        <w:rPr>
          <w:rFonts w:ascii="Times New Roman" w:cs="Times New Roman" w:eastAsia="Times New Roman" w:hAnsi="Times New Roman"/>
          <w:color w:val="7f7f7f"/>
          <w:sz w:val="24"/>
          <w:szCs w:val="24"/>
          <w:rtl w:val="0"/>
        </w:rPr>
        <w:tab/>
        <w:t xml:space="preserve">   </w:t>
      </w:r>
      <w:r w:rsidDel="00000000" w:rsidR="00000000" w:rsidRPr="00000000">
        <w:rPr>
          <w:rFonts w:ascii="Times New Roman" w:cs="Times New Roman" w:eastAsia="Times New Roman" w:hAnsi="Times New Roman"/>
          <w:i w:val="1"/>
          <w:color w:val="7f7f7f"/>
          <w:sz w:val="24"/>
          <w:szCs w:val="24"/>
          <w:rtl w:val="0"/>
        </w:rPr>
        <w:t xml:space="preserve">Struggling for faith in God’s sovereignty and goodness</w:t>
      </w:r>
    </w:p>
    <w:p w:rsidR="00000000" w:rsidDel="00000000" w:rsidP="00000000" w:rsidRDefault="00000000" w:rsidRPr="00000000" w14:paraId="0000000E">
      <w:pPr>
        <w:spacing w:after="0" w:line="240" w:lineRule="auto"/>
        <w:rPr>
          <w:rFonts w:ascii="Times New Roman" w:cs="Times New Roman" w:eastAsia="Times New Roman" w:hAnsi="Times New Roman"/>
          <w:color w:val="7f7f7f"/>
          <w:sz w:val="24"/>
          <w:szCs w:val="24"/>
        </w:rPr>
      </w:pPr>
      <w:r w:rsidDel="00000000" w:rsidR="00000000" w:rsidRPr="00000000">
        <w:rPr>
          <w:rFonts w:ascii="Times New Roman" w:cs="Times New Roman" w:eastAsia="Times New Roman" w:hAnsi="Times New Roman"/>
          <w:color w:val="7f7f7f"/>
          <w:sz w:val="24"/>
          <w:szCs w:val="24"/>
          <w:rtl w:val="0"/>
        </w:rPr>
        <w:t xml:space="preserve">Week 7:  Fighting for faith, Part 2</w:t>
      </w:r>
    </w:p>
    <w:p w:rsidR="00000000" w:rsidDel="00000000" w:rsidP="00000000" w:rsidRDefault="00000000" w:rsidRPr="00000000" w14:paraId="0000000F">
      <w:pPr>
        <w:spacing w:after="0" w:line="360" w:lineRule="auto"/>
        <w:rPr>
          <w:rFonts w:ascii="Times New Roman" w:cs="Times New Roman" w:eastAsia="Times New Roman" w:hAnsi="Times New Roman"/>
          <w:i w:val="1"/>
          <w:color w:val="7f7f7f"/>
          <w:sz w:val="24"/>
          <w:szCs w:val="24"/>
        </w:rPr>
      </w:pPr>
      <w:r w:rsidDel="00000000" w:rsidR="00000000" w:rsidRPr="00000000">
        <w:rPr>
          <w:rFonts w:ascii="Times New Roman" w:cs="Times New Roman" w:eastAsia="Times New Roman" w:hAnsi="Times New Roman"/>
          <w:color w:val="7f7f7f"/>
          <w:sz w:val="24"/>
          <w:szCs w:val="24"/>
          <w:rtl w:val="0"/>
        </w:rPr>
        <w:tab/>
        <w:t xml:space="preserve">   </w:t>
      </w:r>
      <w:r w:rsidDel="00000000" w:rsidR="00000000" w:rsidRPr="00000000">
        <w:rPr>
          <w:rFonts w:ascii="Times New Roman" w:cs="Times New Roman" w:eastAsia="Times New Roman" w:hAnsi="Times New Roman"/>
          <w:i w:val="1"/>
          <w:color w:val="7f7f7f"/>
          <w:sz w:val="24"/>
          <w:szCs w:val="24"/>
          <w:rtl w:val="0"/>
        </w:rPr>
        <w:t xml:space="preserve">Helping others fight for faith in the local church</w:t>
      </w:r>
    </w:p>
    <w:p w:rsidR="00000000" w:rsidDel="00000000" w:rsidP="00000000" w:rsidRDefault="00000000" w:rsidRPr="00000000" w14:paraId="00000010">
      <w:pPr>
        <w:spacing w:after="0" w:line="240" w:lineRule="auto"/>
        <w:rPr>
          <w:rFonts w:ascii="Times New Roman" w:cs="Times New Roman" w:eastAsia="Times New Roman" w:hAnsi="Times New Roman"/>
          <w:color w:val="7f7f7f"/>
          <w:sz w:val="24"/>
          <w:szCs w:val="24"/>
        </w:rPr>
      </w:pPr>
      <w:r w:rsidDel="00000000" w:rsidR="00000000" w:rsidRPr="00000000">
        <w:rPr>
          <w:rFonts w:ascii="Times New Roman" w:cs="Times New Roman" w:eastAsia="Times New Roman" w:hAnsi="Times New Roman"/>
          <w:color w:val="7f7f7f"/>
          <w:sz w:val="24"/>
          <w:szCs w:val="24"/>
          <w:rtl w:val="0"/>
        </w:rPr>
        <w:t xml:space="preserve">Week 8:  Sharing Their Burdens</w:t>
      </w:r>
    </w:p>
    <w:p w:rsidR="00000000" w:rsidDel="00000000" w:rsidP="00000000" w:rsidRDefault="00000000" w:rsidRPr="00000000" w14:paraId="00000011">
      <w:pPr>
        <w:spacing w:after="0" w:line="360" w:lineRule="auto"/>
        <w:rPr>
          <w:rFonts w:ascii="Times New Roman" w:cs="Times New Roman" w:eastAsia="Times New Roman" w:hAnsi="Times New Roman"/>
          <w:i w:val="1"/>
          <w:color w:val="7f7f7f"/>
          <w:sz w:val="24"/>
          <w:szCs w:val="24"/>
        </w:rPr>
      </w:pPr>
      <w:r w:rsidDel="00000000" w:rsidR="00000000" w:rsidRPr="00000000">
        <w:rPr>
          <w:rFonts w:ascii="Times New Roman" w:cs="Times New Roman" w:eastAsia="Times New Roman" w:hAnsi="Times New Roman"/>
          <w:color w:val="7f7f7f"/>
          <w:sz w:val="24"/>
          <w:szCs w:val="24"/>
          <w:rtl w:val="0"/>
        </w:rPr>
        <w:tab/>
        <w:t xml:space="preserve">   </w:t>
      </w:r>
      <w:r w:rsidDel="00000000" w:rsidR="00000000" w:rsidRPr="00000000">
        <w:rPr>
          <w:rFonts w:ascii="Times New Roman" w:cs="Times New Roman" w:eastAsia="Times New Roman" w:hAnsi="Times New Roman"/>
          <w:i w:val="1"/>
          <w:color w:val="7f7f7f"/>
          <w:sz w:val="24"/>
          <w:szCs w:val="24"/>
          <w:rtl w:val="0"/>
        </w:rPr>
        <w:t xml:space="preserve">A biblical perspective on the relief of physical suffering</w:t>
      </w:r>
    </w:p>
    <w:p w:rsidR="00000000" w:rsidDel="00000000" w:rsidP="00000000" w:rsidRDefault="00000000" w:rsidRPr="00000000" w14:paraId="00000012">
      <w:pPr>
        <w:spacing w:after="0" w:line="240" w:lineRule="auto"/>
        <w:rPr>
          <w:rFonts w:ascii="Times New Roman" w:cs="Times New Roman" w:eastAsia="Times New Roman" w:hAnsi="Times New Roman"/>
          <w:color w:val="7f7f7f"/>
          <w:sz w:val="24"/>
          <w:szCs w:val="24"/>
        </w:rPr>
      </w:pPr>
      <w:r w:rsidDel="00000000" w:rsidR="00000000" w:rsidRPr="00000000">
        <w:rPr>
          <w:rFonts w:ascii="Times New Roman" w:cs="Times New Roman" w:eastAsia="Times New Roman" w:hAnsi="Times New Roman"/>
          <w:color w:val="7f7f7f"/>
          <w:sz w:val="24"/>
          <w:szCs w:val="24"/>
          <w:rtl w:val="0"/>
        </w:rPr>
        <w:t xml:space="preserve">Week 9:  Suffering as Witness</w:t>
      </w:r>
    </w:p>
    <w:p w:rsidR="00000000" w:rsidDel="00000000" w:rsidP="00000000" w:rsidRDefault="00000000" w:rsidRPr="00000000" w14:paraId="00000013">
      <w:pPr>
        <w:spacing w:after="0" w:line="360" w:lineRule="auto"/>
        <w:rPr>
          <w:rFonts w:ascii="Times New Roman" w:cs="Times New Roman" w:eastAsia="Times New Roman" w:hAnsi="Times New Roman"/>
          <w:i w:val="1"/>
          <w:color w:val="7f7f7f"/>
          <w:sz w:val="24"/>
          <w:szCs w:val="24"/>
        </w:rPr>
      </w:pPr>
      <w:r w:rsidDel="00000000" w:rsidR="00000000" w:rsidRPr="00000000">
        <w:rPr>
          <w:rFonts w:ascii="Times New Roman" w:cs="Times New Roman" w:eastAsia="Times New Roman" w:hAnsi="Times New Roman"/>
          <w:color w:val="7f7f7f"/>
          <w:sz w:val="24"/>
          <w:szCs w:val="24"/>
          <w:rtl w:val="0"/>
        </w:rPr>
        <w:tab/>
        <w:t xml:space="preserve">   </w:t>
      </w:r>
      <w:r w:rsidDel="00000000" w:rsidR="00000000" w:rsidRPr="00000000">
        <w:rPr>
          <w:rFonts w:ascii="Times New Roman" w:cs="Times New Roman" w:eastAsia="Times New Roman" w:hAnsi="Times New Roman"/>
          <w:i w:val="1"/>
          <w:color w:val="7f7f7f"/>
          <w:sz w:val="24"/>
          <w:szCs w:val="24"/>
          <w:rtl w:val="0"/>
        </w:rPr>
        <w:t xml:space="preserve">Making the most of your suffering for the glory of God</w:t>
      </w:r>
    </w:p>
    <w:p w:rsidR="00000000" w:rsidDel="00000000" w:rsidP="00000000" w:rsidRDefault="00000000" w:rsidRPr="00000000" w14:paraId="00000014">
      <w:pPr>
        <w:spacing w:after="0" w:line="240" w:lineRule="auto"/>
        <w:rPr>
          <w:rFonts w:ascii="Times New Roman" w:cs="Times New Roman" w:eastAsia="Times New Roman" w:hAnsi="Times New Roman"/>
          <w:color w:val="7f7f7f"/>
          <w:sz w:val="24"/>
          <w:szCs w:val="24"/>
        </w:rPr>
      </w:pPr>
      <w:r w:rsidDel="00000000" w:rsidR="00000000" w:rsidRPr="00000000">
        <w:rPr>
          <w:rFonts w:ascii="Times New Roman" w:cs="Times New Roman" w:eastAsia="Times New Roman" w:hAnsi="Times New Roman"/>
          <w:color w:val="7f7f7f"/>
          <w:sz w:val="24"/>
          <w:szCs w:val="24"/>
          <w:rtl w:val="0"/>
        </w:rPr>
        <w:t xml:space="preserve">Week 10:  Applying the Framework</w:t>
      </w:r>
    </w:p>
    <w:p w:rsidR="00000000" w:rsidDel="00000000" w:rsidP="00000000" w:rsidRDefault="00000000" w:rsidRPr="00000000" w14:paraId="00000015">
      <w:pPr>
        <w:spacing w:after="0" w:line="360" w:lineRule="auto"/>
        <w:rPr>
          <w:rFonts w:ascii="Times New Roman" w:cs="Times New Roman" w:eastAsia="Times New Roman" w:hAnsi="Times New Roman"/>
          <w:i w:val="1"/>
          <w:color w:val="7f7f7f"/>
          <w:sz w:val="24"/>
          <w:szCs w:val="24"/>
        </w:rPr>
      </w:pPr>
      <w:r w:rsidDel="00000000" w:rsidR="00000000" w:rsidRPr="00000000">
        <w:rPr>
          <w:rFonts w:ascii="Times New Roman" w:cs="Times New Roman" w:eastAsia="Times New Roman" w:hAnsi="Times New Roman"/>
          <w:color w:val="7f7f7f"/>
          <w:sz w:val="24"/>
          <w:szCs w:val="24"/>
          <w:rtl w:val="0"/>
        </w:rPr>
        <w:tab/>
        <w:t xml:space="preserve">    </w:t>
      </w:r>
      <w:r w:rsidDel="00000000" w:rsidR="00000000" w:rsidRPr="00000000">
        <w:rPr>
          <w:rFonts w:ascii="Times New Roman" w:cs="Times New Roman" w:eastAsia="Times New Roman" w:hAnsi="Times New Roman"/>
          <w:i w:val="1"/>
          <w:color w:val="7f7f7f"/>
          <w:sz w:val="24"/>
          <w:szCs w:val="24"/>
          <w:rtl w:val="0"/>
        </w:rPr>
        <w:t xml:space="preserve">Suffering through illness</w:t>
      </w:r>
    </w:p>
    <w:p w:rsidR="00000000" w:rsidDel="00000000" w:rsidP="00000000" w:rsidRDefault="00000000" w:rsidRPr="00000000" w14:paraId="00000016">
      <w:pPr>
        <w:spacing w:after="0" w:line="240" w:lineRule="auto"/>
        <w:rPr>
          <w:rFonts w:ascii="Times New Roman" w:cs="Times New Roman" w:eastAsia="Times New Roman" w:hAnsi="Times New Roman"/>
          <w:color w:val="7f7f7f"/>
          <w:sz w:val="24"/>
          <w:szCs w:val="24"/>
        </w:rPr>
      </w:pPr>
      <w:r w:rsidDel="00000000" w:rsidR="00000000" w:rsidRPr="00000000">
        <w:rPr>
          <w:rFonts w:ascii="Times New Roman" w:cs="Times New Roman" w:eastAsia="Times New Roman" w:hAnsi="Times New Roman"/>
          <w:color w:val="7f7f7f"/>
          <w:sz w:val="24"/>
          <w:szCs w:val="24"/>
          <w:rtl w:val="0"/>
        </w:rPr>
        <w:t xml:space="preserve">Week 11:  Suffering for the gospel</w:t>
      </w:r>
    </w:p>
    <w:p w:rsidR="00000000" w:rsidDel="00000000" w:rsidP="00000000" w:rsidRDefault="00000000" w:rsidRPr="00000000" w14:paraId="00000017">
      <w:pPr>
        <w:spacing w:after="0" w:line="360" w:lineRule="auto"/>
        <w:rPr>
          <w:rFonts w:ascii="Times New Roman" w:cs="Times New Roman" w:eastAsia="Times New Roman" w:hAnsi="Times New Roman"/>
          <w:i w:val="1"/>
          <w:color w:val="7f7f7f"/>
          <w:sz w:val="24"/>
          <w:szCs w:val="24"/>
        </w:rPr>
      </w:pPr>
      <w:r w:rsidDel="00000000" w:rsidR="00000000" w:rsidRPr="00000000">
        <w:rPr>
          <w:rFonts w:ascii="Times New Roman" w:cs="Times New Roman" w:eastAsia="Times New Roman" w:hAnsi="Times New Roman"/>
          <w:color w:val="7f7f7f"/>
          <w:sz w:val="24"/>
          <w:szCs w:val="24"/>
          <w:rtl w:val="0"/>
        </w:rPr>
        <w:tab/>
        <w:t xml:space="preserve">    </w:t>
      </w:r>
      <w:r w:rsidDel="00000000" w:rsidR="00000000" w:rsidRPr="00000000">
        <w:rPr>
          <w:rFonts w:ascii="Times New Roman" w:cs="Times New Roman" w:eastAsia="Times New Roman" w:hAnsi="Times New Roman"/>
          <w:i w:val="1"/>
          <w:color w:val="7f7f7f"/>
          <w:sz w:val="24"/>
          <w:szCs w:val="24"/>
          <w:rtl w:val="0"/>
        </w:rPr>
        <w:t xml:space="preserve">Biblical wisdom for the persecuted</w:t>
      </w:r>
    </w:p>
    <w:p w:rsidR="00000000" w:rsidDel="00000000" w:rsidP="00000000" w:rsidRDefault="00000000" w:rsidRPr="00000000" w14:paraId="00000018">
      <w:pPr>
        <w:spacing w:after="0" w:line="360" w:lineRule="auto"/>
        <w:rPr>
          <w:rFonts w:ascii="Times New Roman" w:cs="Times New Roman" w:eastAsia="Times New Roman" w:hAnsi="Times New Roman"/>
          <w:color w:val="7f7f7f"/>
          <w:sz w:val="24"/>
          <w:szCs w:val="24"/>
        </w:rPr>
      </w:pPr>
      <w:r w:rsidDel="00000000" w:rsidR="00000000" w:rsidRPr="00000000">
        <w:rPr>
          <w:rFonts w:ascii="Times New Roman" w:cs="Times New Roman" w:eastAsia="Times New Roman" w:hAnsi="Times New Roman"/>
          <w:color w:val="7f7f7f"/>
          <w:sz w:val="24"/>
          <w:szCs w:val="24"/>
          <w:rtl w:val="0"/>
        </w:rPr>
        <w:t xml:space="preserve">Week 12:  Panel Discussion</w:t>
      </w:r>
    </w:p>
    <w:p w:rsidR="00000000" w:rsidDel="00000000" w:rsidP="00000000" w:rsidRDefault="00000000" w:rsidRPr="00000000" w14:paraId="00000019">
      <w:pPr>
        <w:spacing w:after="0" w:line="240" w:lineRule="auto"/>
        <w:rPr>
          <w:rFonts w:ascii="Times New Roman" w:cs="Times New Roman" w:eastAsia="Times New Roman" w:hAnsi="Times New Roman"/>
          <w:color w:val="7f7f7f"/>
          <w:sz w:val="24"/>
          <w:szCs w:val="24"/>
        </w:rPr>
      </w:pPr>
      <w:r w:rsidDel="00000000" w:rsidR="00000000" w:rsidRPr="00000000">
        <w:rPr>
          <w:rFonts w:ascii="Times New Roman" w:cs="Times New Roman" w:eastAsia="Times New Roman" w:hAnsi="Times New Roman"/>
          <w:color w:val="7f7f7f"/>
          <w:sz w:val="24"/>
          <w:szCs w:val="24"/>
          <w:rtl w:val="0"/>
        </w:rPr>
        <w:t xml:space="preserve">Week 13:  The Secret of Contentment</w:t>
      </w:r>
    </w:p>
    <w:p w:rsidR="00000000" w:rsidDel="00000000" w:rsidP="00000000" w:rsidRDefault="00000000" w:rsidRPr="00000000" w14:paraId="0000001A">
      <w:pPr>
        <w:spacing w:after="0" w:line="360" w:lineRule="auto"/>
        <w:rPr>
          <w:rFonts w:ascii="Times New Roman" w:cs="Times New Roman" w:eastAsia="Times New Roman" w:hAnsi="Times New Roman"/>
          <w:i w:val="1"/>
          <w:color w:val="7f7f7f"/>
          <w:sz w:val="24"/>
          <w:szCs w:val="24"/>
        </w:rPr>
      </w:pPr>
      <w:r w:rsidDel="00000000" w:rsidR="00000000" w:rsidRPr="00000000">
        <w:rPr>
          <w:rFonts w:ascii="Times New Roman" w:cs="Times New Roman" w:eastAsia="Times New Roman" w:hAnsi="Times New Roman"/>
          <w:color w:val="7f7f7f"/>
          <w:sz w:val="24"/>
          <w:szCs w:val="24"/>
          <w:rtl w:val="0"/>
        </w:rPr>
        <w:tab/>
        <w:t xml:space="preserve">     </w:t>
      </w:r>
      <w:r w:rsidDel="00000000" w:rsidR="00000000" w:rsidRPr="00000000">
        <w:rPr>
          <w:rFonts w:ascii="Times New Roman" w:cs="Times New Roman" w:eastAsia="Times New Roman" w:hAnsi="Times New Roman"/>
          <w:i w:val="1"/>
          <w:color w:val="7f7f7f"/>
          <w:sz w:val="24"/>
          <w:szCs w:val="24"/>
          <w:rtl w:val="0"/>
        </w:rPr>
        <w:t xml:space="preserve">Finding joy in Christ in any and every situation</w:t>
      </w:r>
    </w:p>
    <w:p w:rsidR="00000000" w:rsidDel="00000000" w:rsidP="00000000" w:rsidRDefault="00000000" w:rsidRPr="00000000" w14:paraId="0000001B">
      <w:pPr>
        <w:spacing w:after="0" w:line="360" w:lineRule="auto"/>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1C">
      <w:pPr>
        <w:spacing w:after="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Questions?  </w:t>
      </w:r>
      <w:r w:rsidDel="00000000" w:rsidR="00000000" w:rsidRPr="00000000">
        <w:rPr>
          <w:rFonts w:ascii="Times New Roman" w:cs="Times New Roman" w:eastAsia="Times New Roman" w:hAnsi="Times New Roman"/>
          <w:sz w:val="24"/>
          <w:szCs w:val="24"/>
          <w:rtl w:val="0"/>
        </w:rPr>
        <w:t xml:space="preserve">[Teacher Email Addresses]</w:t>
      </w:r>
      <w:r w:rsidDel="00000000" w:rsidR="00000000" w:rsidRPr="00000000">
        <w:rPr>
          <w:rtl w:val="0"/>
        </w:rPr>
      </w:r>
    </w:p>
    <w:p w:rsidR="00000000" w:rsidDel="00000000" w:rsidP="00000000" w:rsidRDefault="00000000" w:rsidRPr="00000000" w14:paraId="0000001D">
      <w:pPr>
        <w:spacing w:after="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pStyle w:val="Title"/>
        <w:jc w:val="left"/>
        <w:rPr>
          <w:b w:val="1"/>
          <w:sz w:val="24"/>
          <w:szCs w:val="24"/>
        </w:rPr>
      </w:pPr>
      <w:r w:rsidDel="00000000" w:rsidR="00000000" w:rsidRPr="00000000">
        <w:rPr>
          <w:rtl w:val="0"/>
        </w:rPr>
      </w:r>
    </w:p>
    <w:p w:rsidR="00000000" w:rsidDel="00000000" w:rsidP="00000000" w:rsidRDefault="00000000" w:rsidRPr="00000000" w14:paraId="0000001F">
      <w:pPr>
        <w:keepNext w:val="1"/>
        <w:spacing w:after="0" w:line="240" w:lineRule="auto"/>
        <w:rPr>
          <w:rFonts w:ascii="Times New Roman" w:cs="Times New Roman" w:eastAsia="Times New Roman" w:hAnsi="Times New Roman"/>
          <w:b w:val="1"/>
          <w:i w:val="1"/>
          <w:sz w:val="28"/>
          <w:szCs w:val="28"/>
        </w:rPr>
      </w:pPr>
      <w:r w:rsidDel="00000000" w:rsidR="00000000" w:rsidRPr="00000000">
        <w:rPr>
          <w:rFonts w:ascii="Times New Roman" w:cs="Times New Roman" w:eastAsia="Times New Roman" w:hAnsi="Times New Roman"/>
          <w:b w:val="1"/>
          <w:i w:val="1"/>
          <w:sz w:val="28"/>
          <w:szCs w:val="28"/>
          <w:rtl w:val="0"/>
        </w:rPr>
        <w:t xml:space="preserve">Core Seminars—Suffering for God’s Glory</w:t>
      </w:r>
      <w:r w:rsidDel="00000000" w:rsidR="00000000" w:rsidRPr="00000000">
        <w:drawing>
          <wp:anchor allowOverlap="1" behindDoc="0" distB="0" distT="0" distL="114300" distR="114300" hidden="0" layoutInCell="1" locked="0" relativeHeight="0" simplePos="0">
            <wp:simplePos x="0" y="0"/>
            <wp:positionH relativeFrom="column">
              <wp:posOffset>3295650</wp:posOffset>
            </wp:positionH>
            <wp:positionV relativeFrom="paragraph">
              <wp:posOffset>-257174</wp:posOffset>
            </wp:positionV>
            <wp:extent cx="1028700" cy="1028700"/>
            <wp:effectExtent b="0" l="0" r="0" t="0"/>
            <wp:wrapNone/>
            <wp:docPr id="10"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1028700" cy="1028700"/>
                    </a:xfrm>
                    <a:prstGeom prst="rect"/>
                    <a:ln/>
                  </pic:spPr>
                </pic:pic>
              </a:graphicData>
            </a:graphic>
          </wp:anchor>
        </w:drawing>
      </w:r>
    </w:p>
    <w:p w:rsidR="00000000" w:rsidDel="00000000" w:rsidP="00000000" w:rsidRDefault="00000000" w:rsidRPr="00000000" w14:paraId="00000020">
      <w:pPr>
        <w:spacing w:after="0" w:line="240" w:lineRule="auto"/>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Class 1:  The Problem of Suffering</w:t>
      </w:r>
    </w:p>
    <w:p w:rsidR="00000000" w:rsidDel="00000000" w:rsidP="00000000" w:rsidRDefault="00000000" w:rsidRPr="00000000" w14:paraId="00000021">
      <w:pPr>
        <w:spacing w:after="0" w:line="24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8"/>
          <w:szCs w:val="28"/>
          <w:rtl w:val="0"/>
        </w:rPr>
        <w:tab/>
        <w:t xml:space="preserve">       &amp; the Bible’s Answer</w:t>
      </w:r>
      <w:r w:rsidDel="00000000" w:rsidR="00000000" w:rsidRPr="00000000">
        <w:rPr>
          <w:rtl w:val="0"/>
        </w:rPr>
      </w:r>
    </w:p>
    <w:p w:rsidR="00000000" w:rsidDel="00000000" w:rsidP="00000000" w:rsidRDefault="00000000" w:rsidRPr="00000000" w14:paraId="00000022">
      <w:pPr>
        <w:pBdr>
          <w:bottom w:color="000000" w:space="1" w:sz="4" w:val="single"/>
        </w:pBd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after="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pStyle w:val="Subtitle"/>
        <w:jc w:val="left"/>
        <w:rPr>
          <w:i w:val="1"/>
        </w:rPr>
      </w:pPr>
      <w:r w:rsidDel="00000000" w:rsidR="00000000" w:rsidRPr="00000000">
        <w:rPr>
          <w:i w:val="1"/>
          <w:rtl w:val="0"/>
        </w:rPr>
        <w:t xml:space="preserve">The wisdom of God and a call to trust</w:t>
      </w:r>
    </w:p>
    <w:p w:rsidR="00000000" w:rsidDel="00000000" w:rsidP="00000000" w:rsidRDefault="00000000" w:rsidRPr="00000000" w14:paraId="00000025">
      <w:pPr>
        <w:pStyle w:val="Subtitle"/>
        <w:jc w:val="left"/>
        <w:rPr>
          <w:i w:val="1"/>
        </w:rPr>
      </w:pPr>
      <w:r w:rsidDel="00000000" w:rsidR="00000000" w:rsidRPr="00000000">
        <w:rPr>
          <w:rtl w:val="0"/>
        </w:rPr>
      </w:r>
    </w:p>
    <w:p w:rsidR="00000000" w:rsidDel="00000000" w:rsidP="00000000" w:rsidRDefault="00000000" w:rsidRPr="00000000" w14:paraId="00000026">
      <w:pPr>
        <w:pStyle w:val="Subtitle"/>
        <w:numPr>
          <w:ilvl w:val="0"/>
          <w:numId w:val="1"/>
        </w:numPr>
        <w:ind w:left="720" w:hanging="720"/>
        <w:jc w:val="left"/>
        <w:rPr>
          <w:b w:val="1"/>
        </w:rPr>
      </w:pPr>
      <w:r w:rsidDel="00000000" w:rsidR="00000000" w:rsidRPr="00000000">
        <w:rPr>
          <w:b w:val="1"/>
          <w:rtl w:val="0"/>
        </w:rPr>
        <w:t xml:space="preserve">Introduction</w:t>
      </w:r>
    </w:p>
    <w:p w:rsidR="00000000" w:rsidDel="00000000" w:rsidP="00000000" w:rsidRDefault="00000000" w:rsidRPr="00000000" w14:paraId="00000027">
      <w:pPr>
        <w:pStyle w:val="Subtitle"/>
        <w:ind w:left="720"/>
        <w:jc w:val="left"/>
        <w:rPr>
          <w:b w:val="1"/>
        </w:rPr>
      </w:pPr>
      <w:r w:rsidDel="00000000" w:rsidR="00000000" w:rsidRPr="00000000">
        <w:rPr>
          <w:rtl w:val="0"/>
        </w:rPr>
      </w:r>
    </w:p>
    <w:p w:rsidR="00000000" w:rsidDel="00000000" w:rsidP="00000000" w:rsidRDefault="00000000" w:rsidRPr="00000000" w14:paraId="00000028">
      <w:pPr>
        <w:pStyle w:val="Subtitle"/>
        <w:ind w:left="720"/>
        <w:jc w:val="left"/>
        <w:rPr>
          <w:b w:val="1"/>
        </w:rPr>
      </w:pPr>
      <w:r w:rsidDel="00000000" w:rsidR="00000000" w:rsidRPr="00000000">
        <w:rPr>
          <w:rtl w:val="0"/>
        </w:rPr>
      </w:r>
    </w:p>
    <w:p w:rsidR="00000000" w:rsidDel="00000000" w:rsidP="00000000" w:rsidRDefault="00000000" w:rsidRPr="00000000" w14:paraId="00000029">
      <w:pPr>
        <w:pStyle w:val="Subtitle"/>
        <w:ind w:left="720"/>
        <w:jc w:val="left"/>
        <w:rPr/>
      </w:pPr>
      <w:r w:rsidDel="00000000" w:rsidR="00000000" w:rsidRPr="00000000">
        <w:rPr>
          <w:rtl w:val="0"/>
        </w:rPr>
        <w:t xml:space="preserve">Your last chance to live by faith</w:t>
      </w:r>
    </w:p>
    <w:p w:rsidR="00000000" w:rsidDel="00000000" w:rsidP="00000000" w:rsidRDefault="00000000" w:rsidRPr="00000000" w14:paraId="0000002A">
      <w:pPr>
        <w:pStyle w:val="Subtitle"/>
        <w:ind w:left="720"/>
        <w:jc w:val="left"/>
        <w:rPr/>
      </w:pPr>
      <w:r w:rsidDel="00000000" w:rsidR="00000000" w:rsidRPr="00000000">
        <w:rPr>
          <w:rtl w:val="0"/>
        </w:rPr>
      </w:r>
    </w:p>
    <w:p w:rsidR="00000000" w:rsidDel="00000000" w:rsidP="00000000" w:rsidRDefault="00000000" w:rsidRPr="00000000" w14:paraId="0000002B">
      <w:pPr>
        <w:pStyle w:val="Subtitle"/>
        <w:ind w:left="720"/>
        <w:jc w:val="left"/>
        <w:rPr/>
      </w:pPr>
      <w:r w:rsidDel="00000000" w:rsidR="00000000" w:rsidRPr="00000000">
        <w:rPr>
          <w:rtl w:val="0"/>
        </w:rPr>
      </w:r>
    </w:p>
    <w:p w:rsidR="00000000" w:rsidDel="00000000" w:rsidP="00000000" w:rsidRDefault="00000000" w:rsidRPr="00000000" w14:paraId="0000002C">
      <w:pPr>
        <w:pStyle w:val="Subtitle"/>
        <w:ind w:left="720"/>
        <w:jc w:val="left"/>
        <w:rPr/>
      </w:pPr>
      <w:r w:rsidDel="00000000" w:rsidR="00000000" w:rsidRPr="00000000">
        <w:rPr>
          <w:rtl w:val="0"/>
        </w:rPr>
        <w:t xml:space="preserve">Living in apparent tension between God’s proclaimed character and our experience</w:t>
      </w:r>
    </w:p>
    <w:p w:rsidR="00000000" w:rsidDel="00000000" w:rsidP="00000000" w:rsidRDefault="00000000" w:rsidRPr="00000000" w14:paraId="0000002D">
      <w:pPr>
        <w:pStyle w:val="Subtitle"/>
        <w:ind w:left="720"/>
        <w:jc w:val="left"/>
        <w:rPr/>
      </w:pPr>
      <w:r w:rsidDel="00000000" w:rsidR="00000000" w:rsidRPr="00000000">
        <w:rPr>
          <w:rtl w:val="0"/>
        </w:rPr>
      </w:r>
    </w:p>
    <w:p w:rsidR="00000000" w:rsidDel="00000000" w:rsidP="00000000" w:rsidRDefault="00000000" w:rsidRPr="00000000" w14:paraId="0000002E">
      <w:pPr>
        <w:pStyle w:val="Subtitle"/>
        <w:ind w:left="720"/>
        <w:jc w:val="left"/>
        <w:rPr/>
      </w:pPr>
      <w:r w:rsidDel="00000000" w:rsidR="00000000" w:rsidRPr="00000000">
        <w:rPr>
          <w:rtl w:val="0"/>
        </w:rPr>
      </w:r>
    </w:p>
    <w:p w:rsidR="00000000" w:rsidDel="00000000" w:rsidP="00000000" w:rsidRDefault="00000000" w:rsidRPr="00000000" w14:paraId="0000002F">
      <w:pPr>
        <w:pStyle w:val="Subtitle"/>
        <w:ind w:left="720"/>
        <w:jc w:val="left"/>
        <w:rPr>
          <w:b w:val="1"/>
        </w:rPr>
      </w:pPr>
      <w:r w:rsidDel="00000000" w:rsidR="00000000" w:rsidRPr="00000000">
        <w:rPr>
          <w:rtl w:val="0"/>
        </w:rPr>
        <w:t xml:space="preserve">Do not be surprised (1 Peter 4:12)</w:t>
      </w:r>
      <w:r w:rsidDel="00000000" w:rsidR="00000000" w:rsidRPr="00000000">
        <w:rPr>
          <w:rtl w:val="0"/>
        </w:rPr>
      </w:r>
    </w:p>
    <w:p w:rsidR="00000000" w:rsidDel="00000000" w:rsidP="00000000" w:rsidRDefault="00000000" w:rsidRPr="00000000" w14:paraId="00000030">
      <w:pPr>
        <w:pStyle w:val="Subtitle"/>
        <w:ind w:left="720"/>
        <w:jc w:val="left"/>
        <w:rPr>
          <w:b w:val="1"/>
        </w:rPr>
      </w:pPr>
      <w:r w:rsidDel="00000000" w:rsidR="00000000" w:rsidRPr="00000000">
        <w:rPr>
          <w:rtl w:val="0"/>
        </w:rPr>
      </w:r>
    </w:p>
    <w:p w:rsidR="00000000" w:rsidDel="00000000" w:rsidP="00000000" w:rsidRDefault="00000000" w:rsidRPr="00000000" w14:paraId="00000031">
      <w:pPr>
        <w:pStyle w:val="Subtitle"/>
        <w:ind w:left="720"/>
        <w:jc w:val="left"/>
        <w:rPr>
          <w:b w:val="1"/>
        </w:rPr>
      </w:pPr>
      <w:r w:rsidDel="00000000" w:rsidR="00000000" w:rsidRPr="00000000">
        <w:rPr>
          <w:rtl w:val="0"/>
        </w:rPr>
      </w:r>
    </w:p>
    <w:p w:rsidR="00000000" w:rsidDel="00000000" w:rsidP="00000000" w:rsidRDefault="00000000" w:rsidRPr="00000000" w14:paraId="00000032">
      <w:pPr>
        <w:pStyle w:val="Subtitle"/>
        <w:ind w:left="720"/>
        <w:jc w:val="left"/>
        <w:rPr>
          <w:b w:val="1"/>
        </w:rPr>
      </w:pPr>
      <w:r w:rsidDel="00000000" w:rsidR="00000000" w:rsidRPr="00000000">
        <w:rPr>
          <w:rtl w:val="0"/>
        </w:rPr>
      </w:r>
    </w:p>
    <w:p w:rsidR="00000000" w:rsidDel="00000000" w:rsidP="00000000" w:rsidRDefault="00000000" w:rsidRPr="00000000" w14:paraId="00000033">
      <w:pPr>
        <w:pStyle w:val="Subtitle"/>
        <w:numPr>
          <w:ilvl w:val="0"/>
          <w:numId w:val="1"/>
        </w:numPr>
        <w:ind w:left="720" w:hanging="720"/>
        <w:jc w:val="left"/>
        <w:rPr>
          <w:b w:val="1"/>
        </w:rPr>
      </w:pPr>
      <w:r w:rsidDel="00000000" w:rsidR="00000000" w:rsidRPr="00000000">
        <w:rPr>
          <w:b w:val="1"/>
          <w:rtl w:val="0"/>
        </w:rPr>
        <w:t xml:space="preserve">Class Overview – </w:t>
      </w:r>
      <w:r w:rsidDel="00000000" w:rsidR="00000000" w:rsidRPr="00000000">
        <w:rPr>
          <w:b w:val="1"/>
          <w:i w:val="1"/>
          <w:rtl w:val="0"/>
        </w:rPr>
        <w:t xml:space="preserve">Where are we headed?</w:t>
      </w:r>
      <w:r w:rsidDel="00000000" w:rsidR="00000000" w:rsidRPr="00000000">
        <w:rPr>
          <w:rtl w:val="0"/>
        </w:rPr>
      </w:r>
    </w:p>
    <w:p w:rsidR="00000000" w:rsidDel="00000000" w:rsidP="00000000" w:rsidRDefault="00000000" w:rsidRPr="00000000" w14:paraId="00000034">
      <w:pPr>
        <w:pStyle w:val="Subtitle"/>
        <w:ind w:left="720"/>
        <w:jc w:val="left"/>
        <w:rPr>
          <w:b w:val="1"/>
        </w:rPr>
      </w:pPr>
      <w:r w:rsidDel="00000000" w:rsidR="00000000" w:rsidRPr="00000000">
        <w:rPr>
          <w:rtl w:val="0"/>
        </w:rPr>
      </w:r>
    </w:p>
    <w:p w:rsidR="00000000" w:rsidDel="00000000" w:rsidP="00000000" w:rsidRDefault="00000000" w:rsidRPr="00000000" w14:paraId="00000035">
      <w:pPr>
        <w:pStyle w:val="Subtitle"/>
        <w:ind w:left="720"/>
        <w:jc w:val="left"/>
        <w:rPr/>
      </w:pPr>
      <w:bookmarkStart w:colFirst="0" w:colLast="0" w:name="_heading=h.gjdgxs" w:id="0"/>
      <w:bookmarkEnd w:id="0"/>
      <w:r w:rsidDel="00000000" w:rsidR="00000000" w:rsidRPr="00000000">
        <w:rPr>
          <w:rtl w:val="0"/>
        </w:rPr>
        <w:t xml:space="preserve">“Keep your conduct among the Gentiles honorable, so that when they speak against you as evildoers, they may see your good deeds and glorify God on the day of visitation.”</w:t>
      </w:r>
    </w:p>
    <w:p w:rsidR="00000000" w:rsidDel="00000000" w:rsidP="00000000" w:rsidRDefault="00000000" w:rsidRPr="00000000" w14:paraId="00000036">
      <w:pPr>
        <w:pStyle w:val="Subtitle"/>
        <w:ind w:left="720"/>
        <w:jc w:val="left"/>
        <w:rPr/>
      </w:pPr>
      <w:r w:rsidDel="00000000" w:rsidR="00000000" w:rsidRPr="00000000">
        <w:rPr>
          <w:rtl w:val="0"/>
        </w:rPr>
        <w:tab/>
        <w:tab/>
        <w:tab/>
        <w:tab/>
        <w:t xml:space="preserve">1 Peter 2:12</w:t>
      </w:r>
    </w:p>
    <w:p w:rsidR="00000000" w:rsidDel="00000000" w:rsidP="00000000" w:rsidRDefault="00000000" w:rsidRPr="00000000" w14:paraId="00000037">
      <w:pPr>
        <w:pStyle w:val="Subtitle"/>
        <w:numPr>
          <w:ilvl w:val="0"/>
          <w:numId w:val="1"/>
        </w:numPr>
        <w:ind w:left="450" w:hanging="450"/>
        <w:jc w:val="left"/>
        <w:rPr>
          <w:b w:val="1"/>
        </w:rPr>
      </w:pPr>
      <w:r w:rsidDel="00000000" w:rsidR="00000000" w:rsidRPr="00000000">
        <w:rPr>
          <w:b w:val="1"/>
          <w:rtl w:val="0"/>
        </w:rPr>
        <w:t xml:space="preserve">    The Origin of Suffering</w:t>
      </w:r>
    </w:p>
    <w:p w:rsidR="00000000" w:rsidDel="00000000" w:rsidP="00000000" w:rsidRDefault="00000000" w:rsidRPr="00000000" w14:paraId="00000038">
      <w:pPr>
        <w:pStyle w:val="Subtitle"/>
        <w:ind w:left="450"/>
        <w:jc w:val="left"/>
        <w:rPr>
          <w:b w:val="1"/>
        </w:rPr>
      </w:pPr>
      <w:r w:rsidDel="00000000" w:rsidR="00000000" w:rsidRPr="00000000">
        <w:rPr>
          <w:rtl w:val="0"/>
        </w:rPr>
      </w:r>
    </w:p>
    <w:p w:rsidR="00000000" w:rsidDel="00000000" w:rsidP="00000000" w:rsidRDefault="00000000" w:rsidRPr="00000000" w14:paraId="00000039">
      <w:pPr>
        <w:pStyle w:val="Subtitle"/>
        <w:ind w:left="720"/>
        <w:jc w:val="left"/>
        <w:rPr>
          <w:b w:val="1"/>
        </w:rPr>
      </w:pPr>
      <w:r w:rsidDel="00000000" w:rsidR="00000000" w:rsidRPr="00000000">
        <w:rPr>
          <w:rtl w:val="0"/>
        </w:rPr>
      </w:r>
    </w:p>
    <w:p w:rsidR="00000000" w:rsidDel="00000000" w:rsidP="00000000" w:rsidRDefault="00000000" w:rsidRPr="00000000" w14:paraId="0000003A">
      <w:pPr>
        <w:pStyle w:val="Subtitle"/>
        <w:ind w:left="720"/>
        <w:jc w:val="left"/>
        <w:rPr/>
      </w:pPr>
      <w:r w:rsidDel="00000000" w:rsidR="00000000" w:rsidRPr="00000000">
        <w:rPr>
          <w:u w:val="single"/>
          <w:rtl w:val="0"/>
        </w:rPr>
        <w:t xml:space="preserve">Genesis 3</w:t>
      </w:r>
      <w:r w:rsidDel="00000000" w:rsidR="00000000" w:rsidRPr="00000000">
        <w:rPr>
          <w:rtl w:val="0"/>
        </w:rPr>
        <w:t xml:space="preserve">: The beginning of suffering </w:t>
      </w:r>
    </w:p>
    <w:p w:rsidR="00000000" w:rsidDel="00000000" w:rsidP="00000000" w:rsidRDefault="00000000" w:rsidRPr="00000000" w14:paraId="0000003B">
      <w:pPr>
        <w:pStyle w:val="Subtitle"/>
        <w:ind w:left="720"/>
        <w:jc w:val="left"/>
        <w:rPr/>
      </w:pPr>
      <w:r w:rsidDel="00000000" w:rsidR="00000000" w:rsidRPr="00000000">
        <w:rPr>
          <w:rtl w:val="0"/>
        </w:rPr>
      </w:r>
    </w:p>
    <w:p w:rsidR="00000000" w:rsidDel="00000000" w:rsidP="00000000" w:rsidRDefault="00000000" w:rsidRPr="00000000" w14:paraId="0000003C">
      <w:pPr>
        <w:pStyle w:val="Subtitle"/>
        <w:ind w:left="720"/>
        <w:jc w:val="left"/>
        <w:rPr/>
      </w:pPr>
      <w:r w:rsidDel="00000000" w:rsidR="00000000" w:rsidRPr="00000000">
        <w:rPr>
          <w:rtl w:val="0"/>
        </w:rPr>
      </w:r>
    </w:p>
    <w:p w:rsidR="00000000" w:rsidDel="00000000" w:rsidP="00000000" w:rsidRDefault="00000000" w:rsidRPr="00000000" w14:paraId="0000003D">
      <w:pPr>
        <w:pStyle w:val="Subtitle"/>
        <w:ind w:left="720"/>
        <w:jc w:val="left"/>
        <w:rPr/>
      </w:pPr>
      <w:r w:rsidDel="00000000" w:rsidR="00000000" w:rsidRPr="00000000">
        <w:rPr>
          <w:rtl w:val="0"/>
        </w:rPr>
      </w:r>
    </w:p>
    <w:p w:rsidR="00000000" w:rsidDel="00000000" w:rsidP="00000000" w:rsidRDefault="00000000" w:rsidRPr="00000000" w14:paraId="0000003E">
      <w:pPr>
        <w:pStyle w:val="Subtitle"/>
        <w:ind w:left="720"/>
        <w:jc w:val="left"/>
        <w:rPr/>
      </w:pPr>
      <w:r w:rsidDel="00000000" w:rsidR="00000000" w:rsidRPr="00000000">
        <w:rPr>
          <w:u w:val="single"/>
          <w:rtl w:val="0"/>
        </w:rPr>
        <w:t xml:space="preserve">Revelation 21</w:t>
      </w:r>
      <w:r w:rsidDel="00000000" w:rsidR="00000000" w:rsidRPr="00000000">
        <w:rPr>
          <w:rtl w:val="0"/>
        </w:rPr>
        <w:t xml:space="preserve">: The end of suffering</w:t>
      </w:r>
    </w:p>
    <w:p w:rsidR="00000000" w:rsidDel="00000000" w:rsidP="00000000" w:rsidRDefault="00000000" w:rsidRPr="00000000" w14:paraId="0000003F">
      <w:pPr>
        <w:pStyle w:val="Subtitle"/>
        <w:ind w:left="720"/>
        <w:jc w:val="left"/>
        <w:rPr>
          <w:b w:val="1"/>
        </w:rPr>
      </w:pPr>
      <w:r w:rsidDel="00000000" w:rsidR="00000000" w:rsidRPr="00000000">
        <w:rPr>
          <w:rtl w:val="0"/>
        </w:rPr>
      </w:r>
    </w:p>
    <w:p w:rsidR="00000000" w:rsidDel="00000000" w:rsidP="00000000" w:rsidRDefault="00000000" w:rsidRPr="00000000" w14:paraId="00000040">
      <w:pPr>
        <w:pStyle w:val="Subtitle"/>
        <w:ind w:left="720"/>
        <w:jc w:val="left"/>
        <w:rPr>
          <w:b w:val="1"/>
        </w:rPr>
      </w:pPr>
      <w:r w:rsidDel="00000000" w:rsidR="00000000" w:rsidRPr="00000000">
        <w:rPr>
          <w:rtl w:val="0"/>
        </w:rPr>
      </w:r>
    </w:p>
    <w:p w:rsidR="00000000" w:rsidDel="00000000" w:rsidP="00000000" w:rsidRDefault="00000000" w:rsidRPr="00000000" w14:paraId="00000041">
      <w:pPr>
        <w:pStyle w:val="Subtitle"/>
        <w:ind w:left="720"/>
        <w:jc w:val="left"/>
        <w:rPr>
          <w:b w:val="1"/>
        </w:rPr>
      </w:pPr>
      <w:r w:rsidDel="00000000" w:rsidR="00000000" w:rsidRPr="00000000">
        <w:rPr>
          <w:rtl w:val="0"/>
        </w:rPr>
      </w:r>
    </w:p>
    <w:p w:rsidR="00000000" w:rsidDel="00000000" w:rsidP="00000000" w:rsidRDefault="00000000" w:rsidRPr="00000000" w14:paraId="00000042">
      <w:pPr>
        <w:pStyle w:val="Subtitle"/>
        <w:numPr>
          <w:ilvl w:val="0"/>
          <w:numId w:val="1"/>
        </w:numPr>
        <w:ind w:left="450" w:hanging="450"/>
        <w:jc w:val="left"/>
        <w:rPr>
          <w:b w:val="1"/>
        </w:rPr>
      </w:pPr>
      <w:r w:rsidDel="00000000" w:rsidR="00000000" w:rsidRPr="00000000">
        <w:rPr>
          <w:b w:val="1"/>
          <w:rtl w:val="0"/>
        </w:rPr>
        <w:t xml:space="preserve">    What Job Teaches About Suffering</w:t>
      </w:r>
    </w:p>
    <w:p w:rsidR="00000000" w:rsidDel="00000000" w:rsidP="00000000" w:rsidRDefault="00000000" w:rsidRPr="00000000" w14:paraId="00000043">
      <w:pPr>
        <w:pStyle w:val="Subtitle"/>
        <w:ind w:left="720"/>
        <w:jc w:val="left"/>
        <w:rPr/>
      </w:pPr>
      <w:r w:rsidDel="00000000" w:rsidR="00000000" w:rsidRPr="00000000">
        <w:rPr>
          <w:rtl w:val="0"/>
        </w:rPr>
      </w:r>
    </w:p>
    <w:p w:rsidR="00000000" w:rsidDel="00000000" w:rsidP="00000000" w:rsidRDefault="00000000" w:rsidRPr="00000000" w14:paraId="00000044">
      <w:pPr>
        <w:pStyle w:val="Subtitle"/>
        <w:numPr>
          <w:ilvl w:val="0"/>
          <w:numId w:val="2"/>
        </w:numPr>
        <w:ind w:left="1080" w:hanging="360"/>
        <w:jc w:val="left"/>
        <w:rPr/>
      </w:pPr>
      <w:r w:rsidDel="00000000" w:rsidR="00000000" w:rsidRPr="00000000">
        <w:rPr>
          <w:rtl w:val="0"/>
        </w:rPr>
        <w:t xml:space="preserve">Suffering is real</w:t>
      </w:r>
    </w:p>
    <w:p w:rsidR="00000000" w:rsidDel="00000000" w:rsidP="00000000" w:rsidRDefault="00000000" w:rsidRPr="00000000" w14:paraId="00000045">
      <w:pPr>
        <w:pStyle w:val="Subtitle"/>
        <w:jc w:val="left"/>
        <w:rPr/>
      </w:pPr>
      <w:r w:rsidDel="00000000" w:rsidR="00000000" w:rsidRPr="00000000">
        <w:rPr>
          <w:rtl w:val="0"/>
        </w:rPr>
      </w:r>
    </w:p>
    <w:p w:rsidR="00000000" w:rsidDel="00000000" w:rsidP="00000000" w:rsidRDefault="00000000" w:rsidRPr="00000000" w14:paraId="00000046">
      <w:pPr>
        <w:pStyle w:val="Subtitle"/>
        <w:jc w:val="left"/>
        <w:rPr/>
      </w:pPr>
      <w:r w:rsidDel="00000000" w:rsidR="00000000" w:rsidRPr="00000000">
        <w:rPr>
          <w:rtl w:val="0"/>
        </w:rPr>
      </w:r>
    </w:p>
    <w:p w:rsidR="00000000" w:rsidDel="00000000" w:rsidP="00000000" w:rsidRDefault="00000000" w:rsidRPr="00000000" w14:paraId="00000047">
      <w:pPr>
        <w:pStyle w:val="Subtitle"/>
        <w:jc w:val="left"/>
        <w:rPr/>
      </w:pPr>
      <w:r w:rsidDel="00000000" w:rsidR="00000000" w:rsidRPr="00000000">
        <w:rPr>
          <w:rtl w:val="0"/>
        </w:rPr>
      </w:r>
    </w:p>
    <w:p w:rsidR="00000000" w:rsidDel="00000000" w:rsidP="00000000" w:rsidRDefault="00000000" w:rsidRPr="00000000" w14:paraId="00000048">
      <w:pPr>
        <w:pStyle w:val="Subtitle"/>
        <w:jc w:val="left"/>
        <w:rPr/>
      </w:pPr>
      <w:r w:rsidDel="00000000" w:rsidR="00000000" w:rsidRPr="00000000">
        <w:rPr>
          <w:rtl w:val="0"/>
        </w:rPr>
      </w:r>
    </w:p>
    <w:p w:rsidR="00000000" w:rsidDel="00000000" w:rsidP="00000000" w:rsidRDefault="00000000" w:rsidRPr="00000000" w14:paraId="00000049">
      <w:pPr>
        <w:pStyle w:val="Subtitle"/>
        <w:numPr>
          <w:ilvl w:val="0"/>
          <w:numId w:val="2"/>
        </w:numPr>
        <w:ind w:left="1080" w:hanging="360"/>
        <w:jc w:val="left"/>
        <w:rPr/>
      </w:pPr>
      <w:r w:rsidDel="00000000" w:rsidR="00000000" w:rsidRPr="00000000">
        <w:rPr>
          <w:rtl w:val="0"/>
        </w:rPr>
        <w:t xml:space="preserve">God is Sovereign over suffering</w:t>
      </w:r>
    </w:p>
    <w:p w:rsidR="00000000" w:rsidDel="00000000" w:rsidP="00000000" w:rsidRDefault="00000000" w:rsidRPr="00000000" w14:paraId="0000004A">
      <w:pPr>
        <w:pStyle w:val="Subtitle"/>
        <w:jc w:val="left"/>
        <w:rPr/>
      </w:pPr>
      <w:r w:rsidDel="00000000" w:rsidR="00000000" w:rsidRPr="00000000">
        <w:rPr>
          <w:rtl w:val="0"/>
        </w:rPr>
      </w:r>
    </w:p>
    <w:p w:rsidR="00000000" w:rsidDel="00000000" w:rsidP="00000000" w:rsidRDefault="00000000" w:rsidRPr="00000000" w14:paraId="0000004B">
      <w:pPr>
        <w:pStyle w:val="Subtitle"/>
        <w:jc w:val="left"/>
        <w:rPr/>
      </w:pPr>
      <w:r w:rsidDel="00000000" w:rsidR="00000000" w:rsidRPr="00000000">
        <w:rPr>
          <w:rtl w:val="0"/>
        </w:rPr>
      </w:r>
    </w:p>
    <w:p w:rsidR="00000000" w:rsidDel="00000000" w:rsidP="00000000" w:rsidRDefault="00000000" w:rsidRPr="00000000" w14:paraId="0000004C">
      <w:pPr>
        <w:pStyle w:val="Subtitle"/>
        <w:jc w:val="left"/>
        <w:rPr/>
      </w:pPr>
      <w:r w:rsidDel="00000000" w:rsidR="00000000" w:rsidRPr="00000000">
        <w:rPr>
          <w:rtl w:val="0"/>
        </w:rPr>
      </w:r>
    </w:p>
    <w:p w:rsidR="00000000" w:rsidDel="00000000" w:rsidP="00000000" w:rsidRDefault="00000000" w:rsidRPr="00000000" w14:paraId="0000004D">
      <w:pPr>
        <w:pStyle w:val="Subtitle"/>
        <w:jc w:val="left"/>
        <w:rPr/>
      </w:pPr>
      <w:r w:rsidDel="00000000" w:rsidR="00000000" w:rsidRPr="00000000">
        <w:rPr>
          <w:rtl w:val="0"/>
        </w:rPr>
      </w:r>
    </w:p>
    <w:p w:rsidR="00000000" w:rsidDel="00000000" w:rsidP="00000000" w:rsidRDefault="00000000" w:rsidRPr="00000000" w14:paraId="0000004E">
      <w:pPr>
        <w:pStyle w:val="Subtitle"/>
        <w:numPr>
          <w:ilvl w:val="0"/>
          <w:numId w:val="2"/>
        </w:numPr>
        <w:ind w:left="1080" w:hanging="360"/>
        <w:jc w:val="left"/>
        <w:rPr/>
      </w:pPr>
      <w:r w:rsidDel="00000000" w:rsidR="00000000" w:rsidRPr="00000000">
        <w:rPr>
          <w:rtl w:val="0"/>
        </w:rPr>
        <w:t xml:space="preserve">There </w:t>
      </w:r>
      <w:r w:rsidDel="00000000" w:rsidR="00000000" w:rsidRPr="00000000">
        <w:rPr>
          <w:u w:val="single"/>
          <w:rtl w:val="0"/>
        </w:rPr>
        <w:t xml:space="preserve">is</w:t>
      </w:r>
      <w:r w:rsidDel="00000000" w:rsidR="00000000" w:rsidRPr="00000000">
        <w:rPr>
          <w:rtl w:val="0"/>
        </w:rPr>
        <w:t xml:space="preserve"> such a thing as ‘innocent suffering’—that is, suffering that is not specific punishment for a specific sin.</w:t>
      </w:r>
    </w:p>
    <w:p w:rsidR="00000000" w:rsidDel="00000000" w:rsidP="00000000" w:rsidRDefault="00000000" w:rsidRPr="00000000" w14:paraId="0000004F">
      <w:pPr>
        <w:pStyle w:val="Subtitle"/>
        <w:ind w:left="1080"/>
        <w:jc w:val="left"/>
        <w:rPr/>
      </w:pPr>
      <w:r w:rsidDel="00000000" w:rsidR="00000000" w:rsidRPr="00000000">
        <w:rPr>
          <w:rtl w:val="0"/>
        </w:rPr>
      </w:r>
    </w:p>
    <w:p w:rsidR="00000000" w:rsidDel="00000000" w:rsidP="00000000" w:rsidRDefault="00000000" w:rsidRPr="00000000" w14:paraId="00000050">
      <w:pPr>
        <w:pStyle w:val="Subtitle"/>
        <w:ind w:left="1080"/>
        <w:jc w:val="left"/>
        <w:rPr/>
      </w:pPr>
      <w:r w:rsidDel="00000000" w:rsidR="00000000" w:rsidRPr="00000000">
        <w:rPr>
          <w:rtl w:val="0"/>
        </w:rPr>
      </w:r>
    </w:p>
    <w:p w:rsidR="00000000" w:rsidDel="00000000" w:rsidP="00000000" w:rsidRDefault="00000000" w:rsidRPr="00000000" w14:paraId="00000051">
      <w:pPr>
        <w:pStyle w:val="Subtitle"/>
        <w:numPr>
          <w:ilvl w:val="0"/>
          <w:numId w:val="2"/>
        </w:numPr>
        <w:ind w:left="1080" w:hanging="360"/>
        <w:jc w:val="left"/>
        <w:rPr/>
      </w:pPr>
      <w:r w:rsidDel="00000000" w:rsidR="00000000" w:rsidRPr="00000000">
        <w:rPr>
          <w:rtl w:val="0"/>
        </w:rPr>
        <w:t xml:space="preserve">Our job is not to understand but to trust</w:t>
      </w:r>
    </w:p>
    <w:p w:rsidR="00000000" w:rsidDel="00000000" w:rsidP="00000000" w:rsidRDefault="00000000" w:rsidRPr="00000000" w14:paraId="00000052">
      <w:pPr>
        <w:pStyle w:val="Subtitle"/>
        <w:jc w:val="left"/>
        <w:rPr/>
      </w:pPr>
      <w:r w:rsidDel="00000000" w:rsidR="00000000" w:rsidRPr="00000000">
        <w:rPr>
          <w:rtl w:val="0"/>
        </w:rPr>
      </w:r>
    </w:p>
    <w:p w:rsidR="00000000" w:rsidDel="00000000" w:rsidP="00000000" w:rsidRDefault="00000000" w:rsidRPr="00000000" w14:paraId="00000053">
      <w:pPr>
        <w:pStyle w:val="Subtitle"/>
        <w:jc w:val="left"/>
        <w:rPr/>
      </w:pPr>
      <w:r w:rsidDel="00000000" w:rsidR="00000000" w:rsidRPr="00000000">
        <w:rPr>
          <w:rtl w:val="0"/>
        </w:rPr>
      </w:r>
    </w:p>
    <w:p w:rsidR="00000000" w:rsidDel="00000000" w:rsidP="00000000" w:rsidRDefault="00000000" w:rsidRPr="00000000" w14:paraId="00000054">
      <w:pPr>
        <w:pStyle w:val="Subtitle"/>
        <w:jc w:val="left"/>
        <w:rPr/>
      </w:pPr>
      <w:r w:rsidDel="00000000" w:rsidR="00000000" w:rsidRPr="00000000">
        <w:rPr>
          <w:rtl w:val="0"/>
        </w:rPr>
      </w:r>
    </w:p>
    <w:p w:rsidR="00000000" w:rsidDel="00000000" w:rsidP="00000000" w:rsidRDefault="00000000" w:rsidRPr="00000000" w14:paraId="00000055">
      <w:pPr>
        <w:pStyle w:val="Subtitle"/>
        <w:numPr>
          <w:ilvl w:val="0"/>
          <w:numId w:val="1"/>
        </w:numPr>
        <w:ind w:left="720" w:hanging="720"/>
        <w:jc w:val="left"/>
        <w:rPr>
          <w:b w:val="1"/>
        </w:rPr>
      </w:pPr>
      <w:r w:rsidDel="00000000" w:rsidR="00000000" w:rsidRPr="00000000">
        <w:rPr>
          <w:b w:val="1"/>
          <w:rtl w:val="0"/>
        </w:rPr>
        <w:t xml:space="preserve">Progression through the rest of the Bible</w:t>
      </w:r>
    </w:p>
    <w:p w:rsidR="00000000" w:rsidDel="00000000" w:rsidP="00000000" w:rsidRDefault="00000000" w:rsidRPr="00000000" w14:paraId="00000056">
      <w:pPr>
        <w:pStyle w:val="Subtitle"/>
        <w:ind w:left="720"/>
        <w:jc w:val="left"/>
        <w:rPr/>
      </w:pPr>
      <w:r w:rsidDel="00000000" w:rsidR="00000000" w:rsidRPr="00000000">
        <w:rPr>
          <w:rtl w:val="0"/>
        </w:rPr>
      </w:r>
    </w:p>
    <w:p w:rsidR="00000000" w:rsidDel="00000000" w:rsidP="00000000" w:rsidRDefault="00000000" w:rsidRPr="00000000" w14:paraId="00000057">
      <w:pPr>
        <w:pStyle w:val="Subtitle"/>
        <w:numPr>
          <w:ilvl w:val="0"/>
          <w:numId w:val="3"/>
        </w:numPr>
        <w:ind w:left="1080" w:hanging="360"/>
        <w:jc w:val="left"/>
        <w:rPr/>
      </w:pPr>
      <w:r w:rsidDel="00000000" w:rsidR="00000000" w:rsidRPr="00000000">
        <w:rPr>
          <w:rtl w:val="0"/>
        </w:rPr>
        <w:t xml:space="preserve">The Exodus: God uses great suffering to reveal his glory to the nations.</w:t>
      </w:r>
    </w:p>
    <w:p w:rsidR="00000000" w:rsidDel="00000000" w:rsidP="00000000" w:rsidRDefault="00000000" w:rsidRPr="00000000" w14:paraId="00000058">
      <w:pPr>
        <w:pStyle w:val="Subtitle"/>
        <w:ind w:left="720"/>
        <w:jc w:val="left"/>
        <w:rPr/>
      </w:pPr>
      <w:r w:rsidDel="00000000" w:rsidR="00000000" w:rsidRPr="00000000">
        <w:rPr>
          <w:rtl w:val="0"/>
        </w:rPr>
      </w:r>
    </w:p>
    <w:p w:rsidR="00000000" w:rsidDel="00000000" w:rsidP="00000000" w:rsidRDefault="00000000" w:rsidRPr="00000000" w14:paraId="00000059">
      <w:pPr>
        <w:pStyle w:val="Subtitle"/>
        <w:ind w:left="720"/>
        <w:jc w:val="left"/>
        <w:rPr/>
      </w:pPr>
      <w:r w:rsidDel="00000000" w:rsidR="00000000" w:rsidRPr="00000000">
        <w:rPr>
          <w:rtl w:val="0"/>
        </w:rPr>
      </w:r>
    </w:p>
    <w:p w:rsidR="00000000" w:rsidDel="00000000" w:rsidP="00000000" w:rsidRDefault="00000000" w:rsidRPr="00000000" w14:paraId="0000005A">
      <w:pPr>
        <w:pStyle w:val="Subtitle"/>
        <w:ind w:left="720"/>
        <w:jc w:val="left"/>
        <w:rPr/>
      </w:pPr>
      <w:r w:rsidDel="00000000" w:rsidR="00000000" w:rsidRPr="00000000">
        <w:rPr>
          <w:rtl w:val="0"/>
        </w:rPr>
      </w:r>
    </w:p>
    <w:p w:rsidR="00000000" w:rsidDel="00000000" w:rsidP="00000000" w:rsidRDefault="00000000" w:rsidRPr="00000000" w14:paraId="0000005B">
      <w:pPr>
        <w:pStyle w:val="Subtitle"/>
        <w:numPr>
          <w:ilvl w:val="0"/>
          <w:numId w:val="3"/>
        </w:numPr>
        <w:ind w:left="1080" w:hanging="360"/>
        <w:jc w:val="left"/>
        <w:rPr/>
      </w:pPr>
      <w:r w:rsidDel="00000000" w:rsidR="00000000" w:rsidRPr="00000000">
        <w:rPr>
          <w:rtl w:val="0"/>
        </w:rPr>
        <w:t xml:space="preserve">Naomi: God’s care to show his goodness even to those the world has forgotten.</w:t>
      </w:r>
    </w:p>
    <w:p w:rsidR="00000000" w:rsidDel="00000000" w:rsidP="00000000" w:rsidRDefault="00000000" w:rsidRPr="00000000" w14:paraId="0000005C">
      <w:pPr>
        <w:pStyle w:val="Subtitle"/>
        <w:ind w:left="720"/>
        <w:jc w:val="left"/>
        <w:rPr/>
      </w:pPr>
      <w:r w:rsidDel="00000000" w:rsidR="00000000" w:rsidRPr="00000000">
        <w:rPr>
          <w:rtl w:val="0"/>
        </w:rPr>
      </w:r>
    </w:p>
    <w:p w:rsidR="00000000" w:rsidDel="00000000" w:rsidP="00000000" w:rsidRDefault="00000000" w:rsidRPr="00000000" w14:paraId="0000005D">
      <w:pPr>
        <w:pStyle w:val="Subtitle"/>
        <w:ind w:left="720"/>
        <w:jc w:val="left"/>
        <w:rPr/>
      </w:pPr>
      <w:r w:rsidDel="00000000" w:rsidR="00000000" w:rsidRPr="00000000">
        <w:rPr>
          <w:rtl w:val="0"/>
        </w:rPr>
      </w:r>
    </w:p>
    <w:p w:rsidR="00000000" w:rsidDel="00000000" w:rsidP="00000000" w:rsidRDefault="00000000" w:rsidRPr="00000000" w14:paraId="0000005E">
      <w:pPr>
        <w:pStyle w:val="Subtitle"/>
        <w:ind w:left="720"/>
        <w:jc w:val="left"/>
        <w:rPr/>
      </w:pPr>
      <w:r w:rsidDel="00000000" w:rsidR="00000000" w:rsidRPr="00000000">
        <w:rPr>
          <w:rtl w:val="0"/>
        </w:rPr>
      </w:r>
    </w:p>
    <w:p w:rsidR="00000000" w:rsidDel="00000000" w:rsidP="00000000" w:rsidRDefault="00000000" w:rsidRPr="00000000" w14:paraId="0000005F">
      <w:pPr>
        <w:pStyle w:val="Subtitle"/>
        <w:numPr>
          <w:ilvl w:val="0"/>
          <w:numId w:val="3"/>
        </w:numPr>
        <w:ind w:left="1080" w:hanging="360"/>
        <w:jc w:val="left"/>
        <w:rPr/>
      </w:pPr>
      <w:r w:rsidDel="00000000" w:rsidR="00000000" w:rsidRPr="00000000">
        <w:rPr>
          <w:rtl w:val="0"/>
        </w:rPr>
        <w:t xml:space="preserve">Habakkuk: God reveals his grand purpose statement for all of history</w:t>
      </w:r>
    </w:p>
    <w:p w:rsidR="00000000" w:rsidDel="00000000" w:rsidP="00000000" w:rsidRDefault="00000000" w:rsidRPr="00000000" w14:paraId="00000060">
      <w:pPr>
        <w:pStyle w:val="Subtitle"/>
        <w:ind w:left="720"/>
        <w:jc w:val="left"/>
        <w:rPr/>
      </w:pPr>
      <w:r w:rsidDel="00000000" w:rsidR="00000000" w:rsidRPr="00000000">
        <w:rPr>
          <w:rtl w:val="0"/>
        </w:rPr>
      </w:r>
    </w:p>
    <w:p w:rsidR="00000000" w:rsidDel="00000000" w:rsidP="00000000" w:rsidRDefault="00000000" w:rsidRPr="00000000" w14:paraId="00000061">
      <w:pPr>
        <w:pStyle w:val="Subtitle"/>
        <w:ind w:left="1440"/>
        <w:jc w:val="left"/>
        <w:rPr/>
      </w:pPr>
      <w:r w:rsidDel="00000000" w:rsidR="00000000" w:rsidRPr="00000000">
        <w:rPr>
          <w:rtl w:val="0"/>
        </w:rPr>
        <w:t xml:space="preserve"> “For the earth will be filled with the knowledge of the glory of the </w:t>
      </w:r>
      <w:r w:rsidDel="00000000" w:rsidR="00000000" w:rsidRPr="00000000">
        <w:rPr>
          <w:smallCaps w:val="1"/>
          <w:rtl w:val="0"/>
        </w:rPr>
        <w:t xml:space="preserve">Lord</w:t>
      </w:r>
      <w:r w:rsidDel="00000000" w:rsidR="00000000" w:rsidRPr="00000000">
        <w:rPr>
          <w:rtl w:val="0"/>
        </w:rPr>
        <w:t xml:space="preserve">, as the waters cover the sea.” (2:14)</w:t>
      </w:r>
    </w:p>
    <w:p w:rsidR="00000000" w:rsidDel="00000000" w:rsidP="00000000" w:rsidRDefault="00000000" w:rsidRPr="00000000" w14:paraId="00000062">
      <w:pPr>
        <w:pStyle w:val="Subtitle"/>
        <w:ind w:left="720"/>
        <w:jc w:val="left"/>
        <w:rPr/>
      </w:pPr>
      <w:r w:rsidDel="00000000" w:rsidR="00000000" w:rsidRPr="00000000">
        <w:rPr>
          <w:rtl w:val="0"/>
        </w:rPr>
      </w:r>
    </w:p>
    <w:p w:rsidR="00000000" w:rsidDel="00000000" w:rsidP="00000000" w:rsidRDefault="00000000" w:rsidRPr="00000000" w14:paraId="00000063">
      <w:pPr>
        <w:pStyle w:val="Subtitle"/>
        <w:ind w:left="1080"/>
        <w:jc w:val="left"/>
        <w:rPr/>
      </w:pPr>
      <w:r w:rsidDel="00000000" w:rsidR="00000000" w:rsidRPr="00000000">
        <w:rPr>
          <w:rtl w:val="0"/>
        </w:rPr>
        <w:t xml:space="preserve">Habakkuk’s response: “Though the fig tree should not blossom, nor fruit be on the vines, the produce of the olive fail and the fields yield no food, the flock be cut off from the fold and there be no herd in the stalls, </w:t>
      </w:r>
      <w:r w:rsidDel="00000000" w:rsidR="00000000" w:rsidRPr="00000000">
        <w:rPr>
          <w:b w:val="1"/>
          <w:u w:val="single"/>
          <w:rtl w:val="0"/>
        </w:rPr>
        <w:t xml:space="preserve">yet </w:t>
      </w:r>
      <w:r w:rsidDel="00000000" w:rsidR="00000000" w:rsidRPr="00000000">
        <w:rPr>
          <w:rtl w:val="0"/>
        </w:rPr>
        <w:t xml:space="preserve">I will rejoice in the LORD; I will take joy in the God of my salvation.” (3:17-18)</w:t>
      </w:r>
    </w:p>
    <w:p w:rsidR="00000000" w:rsidDel="00000000" w:rsidP="00000000" w:rsidRDefault="00000000" w:rsidRPr="00000000" w14:paraId="00000064">
      <w:pPr>
        <w:pStyle w:val="Subtitle"/>
        <w:jc w:val="left"/>
        <w:rPr/>
      </w:pPr>
      <w:r w:rsidDel="00000000" w:rsidR="00000000" w:rsidRPr="00000000">
        <w:rPr>
          <w:rtl w:val="0"/>
        </w:rPr>
      </w:r>
    </w:p>
    <w:p w:rsidR="00000000" w:rsidDel="00000000" w:rsidP="00000000" w:rsidRDefault="00000000" w:rsidRPr="00000000" w14:paraId="00000065">
      <w:pPr>
        <w:pStyle w:val="Subtitle"/>
        <w:jc w:val="left"/>
        <w:rPr/>
      </w:pPr>
      <w:r w:rsidDel="00000000" w:rsidR="00000000" w:rsidRPr="00000000">
        <w:rPr>
          <w:rtl w:val="0"/>
        </w:rPr>
      </w:r>
    </w:p>
    <w:p w:rsidR="00000000" w:rsidDel="00000000" w:rsidP="00000000" w:rsidRDefault="00000000" w:rsidRPr="00000000" w14:paraId="00000066">
      <w:pPr>
        <w:pStyle w:val="Subtitle"/>
        <w:jc w:val="left"/>
        <w:rPr/>
      </w:pPr>
      <w:r w:rsidDel="00000000" w:rsidR="00000000" w:rsidRPr="00000000">
        <w:rPr>
          <w:rtl w:val="0"/>
        </w:rPr>
        <w:tab/>
      </w:r>
    </w:p>
    <w:p w:rsidR="00000000" w:rsidDel="00000000" w:rsidP="00000000" w:rsidRDefault="00000000" w:rsidRPr="00000000" w14:paraId="00000067">
      <w:pPr>
        <w:pStyle w:val="Subtitle"/>
        <w:numPr>
          <w:ilvl w:val="0"/>
          <w:numId w:val="3"/>
        </w:numPr>
        <w:ind w:left="1080" w:hanging="360"/>
        <w:jc w:val="left"/>
        <w:rPr/>
      </w:pPr>
      <w:r w:rsidDel="00000000" w:rsidR="00000000" w:rsidRPr="00000000">
        <w:rPr>
          <w:rtl w:val="0"/>
        </w:rPr>
        <w:t xml:space="preserve">The Cross: exhibit “A” that God can use suffering for his glory </w:t>
      </w:r>
      <w:r w:rsidDel="00000000" w:rsidR="00000000" w:rsidRPr="00000000">
        <w:rPr>
          <w:i w:val="1"/>
          <w:rtl w:val="0"/>
        </w:rPr>
        <w:t xml:space="preserve">and </w:t>
      </w:r>
      <w:r w:rsidDel="00000000" w:rsidR="00000000" w:rsidRPr="00000000">
        <w:rPr>
          <w:rtl w:val="0"/>
        </w:rPr>
        <w:t xml:space="preserve">our good (Romans 3:25-26, 8:28)</w:t>
      </w:r>
    </w:p>
    <w:p w:rsidR="00000000" w:rsidDel="00000000" w:rsidP="00000000" w:rsidRDefault="00000000" w:rsidRPr="00000000" w14:paraId="00000068">
      <w:pPr>
        <w:pStyle w:val="Subtitle"/>
        <w:jc w:val="left"/>
        <w:rPr/>
      </w:pPr>
      <w:r w:rsidDel="00000000" w:rsidR="00000000" w:rsidRPr="00000000">
        <w:rPr>
          <w:rtl w:val="0"/>
        </w:rPr>
      </w:r>
    </w:p>
    <w:p w:rsidR="00000000" w:rsidDel="00000000" w:rsidP="00000000" w:rsidRDefault="00000000" w:rsidRPr="00000000" w14:paraId="00000069">
      <w:pPr>
        <w:pStyle w:val="Subtitle"/>
        <w:jc w:val="left"/>
        <w:rPr/>
      </w:pPr>
      <w:r w:rsidDel="00000000" w:rsidR="00000000" w:rsidRPr="00000000">
        <w:rPr>
          <w:rtl w:val="0"/>
        </w:rPr>
      </w:r>
    </w:p>
    <w:p w:rsidR="00000000" w:rsidDel="00000000" w:rsidP="00000000" w:rsidRDefault="00000000" w:rsidRPr="00000000" w14:paraId="0000006A">
      <w:pPr>
        <w:pStyle w:val="Subtitle"/>
        <w:numPr>
          <w:ilvl w:val="0"/>
          <w:numId w:val="3"/>
        </w:numPr>
        <w:ind w:left="1080" w:hanging="360"/>
        <w:jc w:val="left"/>
        <w:rPr/>
      </w:pPr>
      <w:r w:rsidDel="00000000" w:rsidR="00000000" w:rsidRPr="00000000">
        <w:rPr>
          <w:rtl w:val="0"/>
        </w:rPr>
        <w:t xml:space="preserve">The end of faith: Revelation 15:3-4</w:t>
      </w:r>
    </w:p>
    <w:p w:rsidR="00000000" w:rsidDel="00000000" w:rsidP="00000000" w:rsidRDefault="00000000" w:rsidRPr="00000000" w14:paraId="0000006B">
      <w:pPr>
        <w:pStyle w:val="Subtitle"/>
        <w:ind w:left="720"/>
        <w:jc w:val="left"/>
        <w:rPr/>
      </w:pPr>
      <w:r w:rsidDel="00000000" w:rsidR="00000000" w:rsidRPr="00000000">
        <w:rPr>
          <w:rtl w:val="0"/>
        </w:rPr>
      </w:r>
    </w:p>
    <w:p w:rsidR="00000000" w:rsidDel="00000000" w:rsidP="00000000" w:rsidRDefault="00000000" w:rsidRPr="00000000" w14:paraId="0000006C">
      <w:pPr>
        <w:pStyle w:val="Subtitle"/>
        <w:ind w:left="720"/>
        <w:jc w:val="left"/>
        <w:rPr/>
      </w:pPr>
      <w:r w:rsidDel="00000000" w:rsidR="00000000" w:rsidRPr="00000000">
        <w:rPr>
          <w:rtl w:val="0"/>
        </w:rPr>
      </w:r>
    </w:p>
    <w:p w:rsidR="00000000" w:rsidDel="00000000" w:rsidP="00000000" w:rsidRDefault="00000000" w:rsidRPr="00000000" w14:paraId="0000006D">
      <w:pPr>
        <w:pStyle w:val="Subtitle"/>
        <w:numPr>
          <w:ilvl w:val="0"/>
          <w:numId w:val="1"/>
        </w:numPr>
        <w:ind w:left="450" w:hanging="450"/>
        <w:jc w:val="left"/>
        <w:rPr>
          <w:b w:val="1"/>
        </w:rPr>
      </w:pPr>
      <w:r w:rsidDel="00000000" w:rsidR="00000000" w:rsidRPr="00000000">
        <w:rPr>
          <w:b w:val="1"/>
          <w:rtl w:val="0"/>
        </w:rPr>
        <w:t xml:space="preserve">    Conclusion</w:t>
      </w:r>
    </w:p>
    <w:sectPr>
      <w:pgSz w:h="12240" w:w="15840" w:orient="landscape"/>
      <w:pgMar w:bottom="720" w:top="720" w:left="720" w:right="1008" w:header="720" w:footer="720"/>
      <w:pgNumType w:start="1"/>
      <w:cols w:equalWidth="0" w:num="2">
        <w:col w:space="720" w:w="6696"/>
        <w:col w:space="0" w:w="6696"/>
      </w:cols>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Roman"/>
      <w:lvlText w:val="%1."/>
      <w:lvlJc w:val="left"/>
      <w:pPr>
        <w:ind w:left="1080" w:hanging="72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abstractNum w:abstractNumId="3">
    <w:lvl w:ilvl="0">
      <w:start w:val="1"/>
      <w:numFmt w:val="decimal"/>
      <w:lvlText w:val="%1."/>
      <w:lvlJc w:val="left"/>
      <w:pPr>
        <w:ind w:left="1080" w:hanging="360"/>
      </w:pPr>
      <w:rPr/>
    </w:lvl>
    <w:lvl w:ilvl="1">
      <w:start w:val="1"/>
      <w:numFmt w:val="lowerLetter"/>
      <w:lvlText w:val="%2."/>
      <w:lvlJc w:val="left"/>
      <w:pPr>
        <w:ind w:left="1800" w:hanging="360"/>
      </w:pPr>
      <w:rPr/>
    </w:lvl>
    <w:lvl w:ilvl="2">
      <w:start w:val="1"/>
      <w:numFmt w:val="lowerRoman"/>
      <w:lvlText w:val="%3."/>
      <w:lvlJc w:val="right"/>
      <w:pPr>
        <w:ind w:left="2520" w:hanging="180"/>
      </w:pPr>
      <w:rPr/>
    </w:lvl>
    <w:lvl w:ilvl="3">
      <w:start w:val="1"/>
      <w:numFmt w:val="decimal"/>
      <w:lvlText w:val="%4."/>
      <w:lvlJc w:val="left"/>
      <w:pPr>
        <w:ind w:left="3240" w:hanging="360"/>
      </w:pPr>
      <w:rPr/>
    </w:lvl>
    <w:lvl w:ilvl="4">
      <w:start w:val="1"/>
      <w:numFmt w:val="lowerLetter"/>
      <w:lvlText w:val="%5."/>
      <w:lvlJc w:val="left"/>
      <w:pPr>
        <w:ind w:left="3960" w:hanging="360"/>
      </w:pPr>
      <w:rPr/>
    </w:lvl>
    <w:lvl w:ilvl="5">
      <w:start w:val="1"/>
      <w:numFmt w:val="lowerRoman"/>
      <w:lvlText w:val="%6."/>
      <w:lvlJc w:val="right"/>
      <w:pPr>
        <w:ind w:left="4680" w:hanging="180"/>
      </w:pPr>
      <w:rPr/>
    </w:lvl>
    <w:lvl w:ilvl="6">
      <w:start w:val="1"/>
      <w:numFmt w:val="decimal"/>
      <w:lvlText w:val="%7."/>
      <w:lvlJc w:val="left"/>
      <w:pPr>
        <w:ind w:left="5400" w:hanging="360"/>
      </w:pPr>
      <w:rPr/>
    </w:lvl>
    <w:lvl w:ilvl="7">
      <w:start w:val="1"/>
      <w:numFmt w:val="lowerLetter"/>
      <w:lvlText w:val="%8."/>
      <w:lvlJc w:val="left"/>
      <w:pPr>
        <w:ind w:left="6120" w:hanging="360"/>
      </w:pPr>
      <w:rPr/>
    </w:lvl>
    <w:lvl w:ilvl="8">
      <w:start w:val="1"/>
      <w:numFmt w:val="lowerRoman"/>
      <w:lvlText w:val="%9."/>
      <w:lvlJc w:val="right"/>
      <w:pPr>
        <w:ind w:left="6840" w:hanging="180"/>
      </w:pPr>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200"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240" w:lineRule="auto"/>
      <w:jc w:val="center"/>
    </w:pPr>
    <w:rPr>
      <w:rFonts w:ascii="Times New Roman" w:cs="Times New Roman" w:eastAsia="Times New Roman" w:hAnsi="Times New Roman"/>
      <w:sz w:val="28"/>
      <w:szCs w:val="28"/>
    </w:rPr>
  </w:style>
  <w:style w:type="paragraph" w:styleId="Normal" w:default="1">
    <w:name w:val="Normal"/>
    <w:qFormat w:val="1"/>
    <w:rsid w:val="00001206"/>
    <w:pPr>
      <w:spacing w:after="200" w:line="276" w:lineRule="auto"/>
    </w:pPr>
    <w:rPr>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link w:val="TitleChar"/>
    <w:qFormat w:val="1"/>
    <w:rsid w:val="00495AF3"/>
    <w:pPr>
      <w:spacing w:after="0" w:line="240" w:lineRule="auto"/>
      <w:jc w:val="center"/>
    </w:pPr>
    <w:rPr>
      <w:rFonts w:ascii="Times New Roman" w:eastAsia="Times New Roman" w:hAnsi="Times New Roman"/>
      <w:sz w:val="28"/>
      <w:szCs w:val="20"/>
    </w:rPr>
  </w:style>
  <w:style w:type="character" w:styleId="TitleChar" w:customStyle="1">
    <w:name w:val="Title Char"/>
    <w:basedOn w:val="DefaultParagraphFont"/>
    <w:link w:val="Title"/>
    <w:rsid w:val="00495AF3"/>
    <w:rPr>
      <w:rFonts w:ascii="Times New Roman" w:cs="Times New Roman" w:eastAsia="Times New Roman" w:hAnsi="Times New Roman"/>
      <w:sz w:val="28"/>
      <w:szCs w:val="20"/>
    </w:rPr>
  </w:style>
  <w:style w:type="paragraph" w:styleId="Subtitle">
    <w:name w:val="Subtitle"/>
    <w:basedOn w:val="Normal"/>
    <w:link w:val="SubtitleChar"/>
    <w:qFormat w:val="1"/>
    <w:rsid w:val="00495AF3"/>
    <w:pPr>
      <w:spacing w:after="0" w:line="240" w:lineRule="auto"/>
      <w:jc w:val="center"/>
    </w:pPr>
    <w:rPr>
      <w:rFonts w:ascii="Times New Roman" w:eastAsia="Times New Roman" w:hAnsi="Times New Roman"/>
      <w:sz w:val="24"/>
      <w:szCs w:val="20"/>
    </w:rPr>
  </w:style>
  <w:style w:type="character" w:styleId="SubtitleChar" w:customStyle="1">
    <w:name w:val="Subtitle Char"/>
    <w:basedOn w:val="DefaultParagraphFont"/>
    <w:link w:val="Subtitle"/>
    <w:rsid w:val="00495AF3"/>
    <w:rPr>
      <w:rFonts w:ascii="Times New Roman" w:cs="Times New Roman" w:eastAsia="Times New Roman" w:hAnsi="Times New Roman"/>
      <w:sz w:val="24"/>
      <w:szCs w:val="20"/>
    </w:rPr>
  </w:style>
  <w:style w:type="paragraph" w:styleId="Footer">
    <w:name w:val="footer"/>
    <w:basedOn w:val="Normal"/>
    <w:link w:val="FooterChar"/>
    <w:uiPriority w:val="99"/>
    <w:unhideWhenUsed w:val="1"/>
    <w:rsid w:val="002D532B"/>
    <w:pPr>
      <w:tabs>
        <w:tab w:val="center" w:pos="4680"/>
        <w:tab w:val="right" w:pos="9360"/>
      </w:tabs>
      <w:spacing w:after="0" w:line="240" w:lineRule="auto"/>
    </w:pPr>
    <w:rPr>
      <w:rFonts w:ascii="Times New Roman" w:eastAsia="Times New Roman" w:hAnsi="Times New Roman"/>
      <w:sz w:val="24"/>
      <w:szCs w:val="24"/>
    </w:rPr>
  </w:style>
  <w:style w:type="character" w:styleId="FooterChar" w:customStyle="1">
    <w:name w:val="Footer Char"/>
    <w:basedOn w:val="DefaultParagraphFont"/>
    <w:link w:val="Footer"/>
    <w:uiPriority w:val="99"/>
    <w:rsid w:val="002D532B"/>
    <w:rPr>
      <w:rFonts w:ascii="Times New Roman" w:eastAsia="Times New Roman" w:hAnsi="Times New Roman"/>
      <w:sz w:val="24"/>
      <w:szCs w:val="24"/>
    </w:rPr>
  </w:style>
  <w:style w:type="character" w:styleId="Hyperlink">
    <w:name w:val="Hyperlink"/>
    <w:basedOn w:val="DefaultParagraphFont"/>
    <w:uiPriority w:val="99"/>
    <w:unhideWhenUsed w:val="1"/>
    <w:rsid w:val="000C168B"/>
    <w:rPr>
      <w:color w:val="0000ff"/>
      <w:u w:val="single"/>
    </w:rPr>
  </w:style>
  <w:style w:type="paragraph" w:styleId="BalloonText">
    <w:name w:val="Balloon Text"/>
    <w:basedOn w:val="Normal"/>
    <w:link w:val="BalloonTextChar"/>
    <w:uiPriority w:val="99"/>
    <w:semiHidden w:val="1"/>
    <w:unhideWhenUsed w:val="1"/>
    <w:rsid w:val="00D0588E"/>
    <w:pPr>
      <w:spacing w:after="0" w:line="240" w:lineRule="auto"/>
    </w:pPr>
    <w:rPr>
      <w:rFonts w:ascii="Tahoma" w:cs="Tahoma" w:hAnsi="Tahoma"/>
      <w:sz w:val="16"/>
      <w:szCs w:val="16"/>
    </w:rPr>
  </w:style>
  <w:style w:type="character" w:styleId="BalloonTextChar" w:customStyle="1">
    <w:name w:val="Balloon Text Char"/>
    <w:basedOn w:val="DefaultParagraphFont"/>
    <w:link w:val="BalloonText"/>
    <w:uiPriority w:val="99"/>
    <w:semiHidden w:val="1"/>
    <w:rsid w:val="00D0588E"/>
    <w:rPr>
      <w:rFonts w:ascii="Tahoma" w:cs="Tahoma" w:hAnsi="Tahoma"/>
      <w:sz w:val="16"/>
      <w:szCs w:val="16"/>
    </w:rPr>
  </w:style>
  <w:style w:type="character" w:styleId="UnresolvedMention">
    <w:name w:val="Unresolved Mention"/>
    <w:basedOn w:val="DefaultParagraphFont"/>
    <w:uiPriority w:val="99"/>
    <w:semiHidden w:val="1"/>
    <w:unhideWhenUsed w:val="1"/>
    <w:rsid w:val="0054659B"/>
    <w:rPr>
      <w:color w:val="605e5c"/>
      <w:shd w:color="auto" w:fill="e1dfdd" w:val="clear"/>
    </w:rPr>
  </w:style>
  <w:style w:type="paragraph" w:styleId="Subtitle">
    <w:name w:val="Subtitle"/>
    <w:basedOn w:val="Normal"/>
    <w:next w:val="Normal"/>
    <w:pPr>
      <w:spacing w:after="0" w:line="240" w:lineRule="auto"/>
      <w:jc w:val="center"/>
    </w:pPr>
    <w:rPr>
      <w:rFonts w:ascii="Times New Roman" w:cs="Times New Roman" w:eastAsia="Times New Roman" w:hAnsi="Times New Roman"/>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eZgoIw99sfRx+bNN49WYt3Jss9g==">AMUW2mWfj2fxsKX+SeLwPVzU7XYzGOCToZFDGMpEhW6lDPAPcGJNYMmjm/4qlj2JXXCjaKieBlxb/5kBuENl7hhwY4jdaOJIDrg5+tLfFn4OJCCGd2i6VBa0EYtIn9xOyoxdnrbkQBds</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2019-09-08T01:31:00Z</dcterms:created>
  <dc:creator>Jamie Dunlop</dc:creator>
</cp:coreProperties>
</file>