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7D1117" w14:textId="77777777" w:rsidR="00FB2FD1" w:rsidRDefault="00FB2FD1" w:rsidP="00FB2FD1">
      <w:pPr>
        <w:spacing w:line="360" w:lineRule="auto"/>
        <w:ind w:firstLine="360"/>
        <w:rPr>
          <w:rFonts w:asciiTheme="minorHAnsi" w:hAnsiTheme="minorHAnsi" w:cstheme="minorHAnsi"/>
          <w:b/>
          <w:color w:val="000000" w:themeColor="text1"/>
          <w:sz w:val="21"/>
          <w:szCs w:val="21"/>
        </w:rPr>
      </w:pPr>
      <w:bookmarkStart w:id="0" w:name="_GoBack"/>
      <w:bookmarkEnd w:id="0"/>
      <w:r>
        <w:rPr>
          <w:rFonts w:asciiTheme="minorHAnsi" w:hAnsiTheme="minorHAnsi" w:cstheme="minorHAnsi"/>
          <w:b/>
          <w:color w:val="000000" w:themeColor="text1"/>
          <w:sz w:val="21"/>
          <w:szCs w:val="21"/>
        </w:rPr>
        <w:t>B. Cultural</w:t>
      </w:r>
      <w:r w:rsidR="00A34C34">
        <w:rPr>
          <w:rFonts w:asciiTheme="minorHAnsi" w:hAnsiTheme="minorHAnsi" w:cstheme="minorHAnsi"/>
          <w:b/>
          <w:color w:val="000000" w:themeColor="text1"/>
          <w:sz w:val="21"/>
          <w:szCs w:val="21"/>
        </w:rPr>
        <w:t>/Historical</w:t>
      </w:r>
      <w:r>
        <w:rPr>
          <w:rFonts w:asciiTheme="minorHAnsi" w:hAnsiTheme="minorHAnsi" w:cstheme="minorHAnsi"/>
          <w:b/>
          <w:color w:val="000000" w:themeColor="text1"/>
          <w:sz w:val="21"/>
          <w:szCs w:val="21"/>
        </w:rPr>
        <w:t>: Isn’t Christianity Anti-Semitic?</w:t>
      </w:r>
    </w:p>
    <w:p w14:paraId="3C056F6B" w14:textId="77777777" w:rsidR="00FB2FD1" w:rsidRPr="00FB2FD1" w:rsidRDefault="00FB2FD1" w:rsidP="00FB2FD1">
      <w:pPr>
        <w:spacing w:line="360" w:lineRule="auto"/>
        <w:ind w:left="720"/>
        <w:rPr>
          <w:rFonts w:asciiTheme="minorHAnsi" w:hAnsiTheme="minorHAnsi" w:cstheme="minorHAnsi"/>
          <w:bCs/>
          <w:color w:val="000000" w:themeColor="text1"/>
          <w:sz w:val="21"/>
          <w:szCs w:val="21"/>
        </w:rPr>
      </w:pPr>
      <w:r>
        <w:rPr>
          <w:rFonts w:asciiTheme="minorHAnsi" w:hAnsiTheme="minorHAnsi" w:cstheme="minorHAnsi"/>
          <w:bCs/>
          <w:color w:val="000000" w:themeColor="text1"/>
          <w:sz w:val="21"/>
          <w:szCs w:val="21"/>
        </w:rPr>
        <w:t>1. Acknowledge the wrong done by professing Christians, while distinguishing that from true Christianity</w:t>
      </w:r>
    </w:p>
    <w:p w14:paraId="379025C0" w14:textId="77777777" w:rsidR="00FB2FD1" w:rsidRDefault="00FB2FD1" w:rsidP="00FB2FD1">
      <w:pPr>
        <w:spacing w:line="360" w:lineRule="auto"/>
        <w:ind w:firstLine="720"/>
        <w:rPr>
          <w:rFonts w:asciiTheme="minorHAnsi" w:hAnsiTheme="minorHAnsi" w:cstheme="minorHAnsi"/>
          <w:bCs/>
          <w:color w:val="000000" w:themeColor="text1"/>
          <w:sz w:val="21"/>
          <w:szCs w:val="21"/>
        </w:rPr>
      </w:pPr>
      <w:r>
        <w:rPr>
          <w:rFonts w:asciiTheme="minorHAnsi" w:hAnsiTheme="minorHAnsi" w:cstheme="minorHAnsi"/>
          <w:bCs/>
          <w:color w:val="000000" w:themeColor="text1"/>
          <w:sz w:val="21"/>
          <w:szCs w:val="21"/>
        </w:rPr>
        <w:t>2</w:t>
      </w:r>
      <w:r w:rsidRPr="00592D83">
        <w:rPr>
          <w:rFonts w:asciiTheme="minorHAnsi" w:hAnsiTheme="minorHAnsi" w:cstheme="minorHAnsi"/>
          <w:bCs/>
          <w:color w:val="000000" w:themeColor="text1"/>
          <w:sz w:val="21"/>
          <w:szCs w:val="21"/>
        </w:rPr>
        <w:t xml:space="preserve">. </w:t>
      </w:r>
      <w:r>
        <w:rPr>
          <w:rFonts w:asciiTheme="minorHAnsi" w:hAnsiTheme="minorHAnsi" w:cstheme="minorHAnsi"/>
          <w:bCs/>
          <w:color w:val="000000" w:themeColor="text1"/>
          <w:sz w:val="21"/>
          <w:szCs w:val="21"/>
        </w:rPr>
        <w:t>Point out the Jewish foundation of our faith (Rom 11:17)</w:t>
      </w:r>
    </w:p>
    <w:p w14:paraId="30051456" w14:textId="77777777" w:rsidR="003743DA" w:rsidRDefault="003743DA" w:rsidP="003743DA">
      <w:pPr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p w14:paraId="4DE9FC0F" w14:textId="77777777" w:rsidR="00FB2FD1" w:rsidRPr="00A26BF8" w:rsidRDefault="00FB2FD1" w:rsidP="003743DA">
      <w:pPr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p w14:paraId="2477BCF8" w14:textId="77777777" w:rsidR="003743DA" w:rsidRPr="00A26BF8" w:rsidRDefault="003743DA" w:rsidP="003743DA">
      <w:pPr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p w14:paraId="209930B1" w14:textId="77777777" w:rsidR="00FB2FD1" w:rsidRDefault="00FB2FD1" w:rsidP="00FB2FD1">
      <w:pPr>
        <w:spacing w:line="360" w:lineRule="auto"/>
        <w:ind w:firstLine="360"/>
        <w:rPr>
          <w:rFonts w:asciiTheme="minorHAnsi" w:hAnsiTheme="minorHAnsi" w:cstheme="minorHAnsi"/>
          <w:b/>
          <w:color w:val="000000" w:themeColor="text1"/>
          <w:sz w:val="21"/>
          <w:szCs w:val="21"/>
        </w:rPr>
      </w:pPr>
      <w:r>
        <w:rPr>
          <w:rFonts w:asciiTheme="minorHAnsi" w:hAnsiTheme="minorHAnsi" w:cstheme="minorHAnsi"/>
          <w:b/>
          <w:color w:val="000000" w:themeColor="text1"/>
          <w:sz w:val="21"/>
          <w:szCs w:val="21"/>
        </w:rPr>
        <w:t>C. Personal: If I Believe in Jesus, Will I Stop Being Jewish?</w:t>
      </w:r>
    </w:p>
    <w:p w14:paraId="2FEDAB6D" w14:textId="77777777" w:rsidR="00FB2FD1" w:rsidRPr="00FB2FD1" w:rsidRDefault="00FB2FD1" w:rsidP="00FB2FD1">
      <w:pPr>
        <w:spacing w:line="360" w:lineRule="auto"/>
        <w:ind w:left="720"/>
        <w:rPr>
          <w:rFonts w:asciiTheme="minorHAnsi" w:hAnsiTheme="minorHAnsi" w:cstheme="minorHAnsi"/>
          <w:bCs/>
          <w:color w:val="000000" w:themeColor="text1"/>
          <w:sz w:val="21"/>
          <w:szCs w:val="21"/>
        </w:rPr>
      </w:pPr>
      <w:r>
        <w:rPr>
          <w:rFonts w:asciiTheme="minorHAnsi" w:hAnsiTheme="minorHAnsi" w:cstheme="minorHAnsi"/>
          <w:bCs/>
          <w:color w:val="000000" w:themeColor="text1"/>
          <w:sz w:val="21"/>
          <w:szCs w:val="21"/>
        </w:rPr>
        <w:t>1. Many Jews, including first disciples, gladly accepted Christ (Phil 3:8)</w:t>
      </w:r>
    </w:p>
    <w:p w14:paraId="4BD6461F" w14:textId="77777777" w:rsidR="00FB2FD1" w:rsidRDefault="00FB2FD1" w:rsidP="00FB2FD1">
      <w:pPr>
        <w:spacing w:line="360" w:lineRule="auto"/>
        <w:ind w:firstLine="720"/>
        <w:rPr>
          <w:rFonts w:asciiTheme="minorHAnsi" w:hAnsiTheme="minorHAnsi" w:cstheme="minorHAnsi"/>
          <w:bCs/>
          <w:color w:val="000000" w:themeColor="text1"/>
          <w:sz w:val="21"/>
          <w:szCs w:val="21"/>
        </w:rPr>
      </w:pPr>
      <w:r>
        <w:rPr>
          <w:rFonts w:asciiTheme="minorHAnsi" w:hAnsiTheme="minorHAnsi" w:cstheme="minorHAnsi"/>
          <w:bCs/>
          <w:color w:val="000000" w:themeColor="text1"/>
          <w:sz w:val="21"/>
          <w:szCs w:val="21"/>
        </w:rPr>
        <w:t>2</w:t>
      </w:r>
      <w:r w:rsidRPr="00592D83">
        <w:rPr>
          <w:rFonts w:asciiTheme="minorHAnsi" w:hAnsiTheme="minorHAnsi" w:cstheme="minorHAnsi"/>
          <w:bCs/>
          <w:color w:val="000000" w:themeColor="text1"/>
          <w:sz w:val="21"/>
          <w:szCs w:val="21"/>
        </w:rPr>
        <w:t xml:space="preserve">. </w:t>
      </w:r>
      <w:r>
        <w:rPr>
          <w:rFonts w:asciiTheme="minorHAnsi" w:hAnsiTheme="minorHAnsi" w:cstheme="minorHAnsi"/>
          <w:bCs/>
          <w:color w:val="000000" w:themeColor="text1"/>
          <w:sz w:val="21"/>
          <w:szCs w:val="21"/>
        </w:rPr>
        <w:t>Still, must count the cost (</w:t>
      </w:r>
      <w:r w:rsidR="00291078">
        <w:rPr>
          <w:rFonts w:asciiTheme="minorHAnsi" w:hAnsiTheme="minorHAnsi" w:cstheme="minorHAnsi"/>
          <w:bCs/>
          <w:color w:val="000000" w:themeColor="text1"/>
          <w:sz w:val="21"/>
          <w:szCs w:val="21"/>
        </w:rPr>
        <w:t xml:space="preserve">Matt 10:21-22, </w:t>
      </w:r>
      <w:r>
        <w:rPr>
          <w:rFonts w:asciiTheme="minorHAnsi" w:hAnsiTheme="minorHAnsi" w:cstheme="minorHAnsi"/>
          <w:bCs/>
          <w:color w:val="000000" w:themeColor="text1"/>
          <w:sz w:val="21"/>
          <w:szCs w:val="21"/>
        </w:rPr>
        <w:t>Mark 8:36)</w:t>
      </w:r>
    </w:p>
    <w:p w14:paraId="764CDEB6" w14:textId="77777777" w:rsidR="003743DA" w:rsidRPr="00A26BF8" w:rsidRDefault="003743DA" w:rsidP="003743DA">
      <w:pPr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p w14:paraId="7E08E8F2" w14:textId="77777777" w:rsidR="003743DA" w:rsidRPr="00A26BF8" w:rsidRDefault="003743DA" w:rsidP="003743DA">
      <w:pPr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p w14:paraId="36DD7D6E" w14:textId="77777777" w:rsidR="003743DA" w:rsidRPr="00A26BF8" w:rsidRDefault="003743DA" w:rsidP="003743DA">
      <w:pPr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p w14:paraId="6A21C5FE" w14:textId="77777777" w:rsidR="003743DA" w:rsidRPr="00A26BF8" w:rsidRDefault="003743DA" w:rsidP="003743DA">
      <w:pPr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p w14:paraId="2CB583BB" w14:textId="77777777" w:rsidR="003743DA" w:rsidRPr="00A26BF8" w:rsidRDefault="003743DA" w:rsidP="003743DA">
      <w:pPr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p w14:paraId="4A8B6A56" w14:textId="77777777" w:rsidR="003743DA" w:rsidRPr="00A26BF8" w:rsidRDefault="003743DA" w:rsidP="003743DA">
      <w:pPr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p w14:paraId="617B3111" w14:textId="77777777" w:rsidR="003743DA" w:rsidRDefault="003743DA" w:rsidP="003743DA">
      <w:pPr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p w14:paraId="4E16527C" w14:textId="77777777" w:rsidR="00A26BF8" w:rsidRDefault="00A26BF8" w:rsidP="003743DA">
      <w:pPr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p w14:paraId="49673BCF" w14:textId="77777777" w:rsidR="00A26BF8" w:rsidRDefault="00A26BF8" w:rsidP="003743DA">
      <w:pPr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p w14:paraId="186E4919" w14:textId="77777777" w:rsidR="00A26BF8" w:rsidRDefault="00A26BF8" w:rsidP="003743DA">
      <w:pPr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p w14:paraId="59F6EFD7" w14:textId="77777777" w:rsidR="00A26BF8" w:rsidRDefault="00A26BF8" w:rsidP="003743DA">
      <w:pPr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p w14:paraId="715BE7F0" w14:textId="77777777" w:rsidR="00A26BF8" w:rsidRPr="00A26BF8" w:rsidRDefault="00A26BF8" w:rsidP="003743DA">
      <w:pPr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p w14:paraId="6DDDE469" w14:textId="77777777" w:rsidR="00F81016" w:rsidRPr="00A26BF8" w:rsidRDefault="00F81016" w:rsidP="00FB2FD1">
      <w:pPr>
        <w:rPr>
          <w:rFonts w:asciiTheme="minorHAnsi" w:hAnsiTheme="minorHAnsi" w:cstheme="minorHAnsi"/>
          <w:b/>
          <w:sz w:val="21"/>
          <w:szCs w:val="21"/>
          <w:u w:val="single"/>
        </w:rPr>
      </w:pPr>
      <w:r w:rsidRPr="00A26BF8">
        <w:rPr>
          <w:rFonts w:asciiTheme="minorHAnsi" w:hAnsiTheme="minorHAnsi" w:cstheme="minorHAnsi"/>
          <w:b/>
          <w:sz w:val="21"/>
          <w:szCs w:val="21"/>
          <w:u w:val="single"/>
        </w:rPr>
        <w:t>Session Titles and Description</w:t>
      </w:r>
    </w:p>
    <w:p w14:paraId="749084A8" w14:textId="77777777" w:rsidR="00F81016" w:rsidRPr="00A26BF8" w:rsidRDefault="00F81016" w:rsidP="00FB2FD1">
      <w:pPr>
        <w:numPr>
          <w:ilvl w:val="0"/>
          <w:numId w:val="38"/>
        </w:numPr>
        <w:rPr>
          <w:rFonts w:asciiTheme="minorHAnsi" w:hAnsiTheme="minorHAnsi" w:cstheme="minorHAnsi"/>
          <w:b/>
          <w:sz w:val="21"/>
          <w:szCs w:val="21"/>
        </w:rPr>
      </w:pPr>
      <w:r w:rsidRPr="00A26BF8">
        <w:rPr>
          <w:rFonts w:asciiTheme="minorHAnsi" w:hAnsiTheme="minorHAnsi" w:cstheme="minorHAnsi"/>
          <w:sz w:val="21"/>
          <w:szCs w:val="21"/>
        </w:rPr>
        <w:t xml:space="preserve">Are You </w:t>
      </w:r>
      <w:proofErr w:type="gramStart"/>
      <w:r w:rsidRPr="00A26BF8">
        <w:rPr>
          <w:rFonts w:asciiTheme="minorHAnsi" w:hAnsiTheme="minorHAnsi" w:cstheme="minorHAnsi"/>
          <w:sz w:val="21"/>
          <w:szCs w:val="21"/>
        </w:rPr>
        <w:t>Into</w:t>
      </w:r>
      <w:proofErr w:type="gramEnd"/>
      <w:r w:rsidRPr="00A26BF8">
        <w:rPr>
          <w:rFonts w:asciiTheme="minorHAnsi" w:hAnsiTheme="minorHAnsi" w:cstheme="minorHAnsi"/>
          <w:sz w:val="21"/>
          <w:szCs w:val="21"/>
        </w:rPr>
        <w:t xml:space="preserve"> What God’s Up To? God’s Purpose in History</w:t>
      </w:r>
    </w:p>
    <w:p w14:paraId="673E0C40" w14:textId="77777777" w:rsidR="00F81016" w:rsidRPr="00A26BF8" w:rsidRDefault="00F81016" w:rsidP="00FB2FD1">
      <w:pPr>
        <w:numPr>
          <w:ilvl w:val="0"/>
          <w:numId w:val="38"/>
        </w:numPr>
        <w:rPr>
          <w:rFonts w:asciiTheme="minorHAnsi" w:hAnsiTheme="minorHAnsi" w:cstheme="minorHAnsi"/>
          <w:b/>
          <w:sz w:val="21"/>
          <w:szCs w:val="21"/>
        </w:rPr>
      </w:pPr>
      <w:r w:rsidRPr="00A26BF8">
        <w:rPr>
          <w:rFonts w:asciiTheme="minorHAnsi" w:hAnsiTheme="minorHAnsi" w:cstheme="minorHAnsi"/>
          <w:sz w:val="21"/>
          <w:szCs w:val="21"/>
        </w:rPr>
        <w:t xml:space="preserve">What’s our Role? God’s Sovereignty, Man’s Responsibility </w:t>
      </w:r>
    </w:p>
    <w:p w14:paraId="5268F0C1" w14:textId="77777777" w:rsidR="00F81016" w:rsidRPr="00A26BF8" w:rsidRDefault="00F81016" w:rsidP="00FB2FD1">
      <w:pPr>
        <w:numPr>
          <w:ilvl w:val="0"/>
          <w:numId w:val="38"/>
        </w:numPr>
        <w:rPr>
          <w:rFonts w:asciiTheme="minorHAnsi" w:hAnsiTheme="minorHAnsi" w:cstheme="minorHAnsi"/>
          <w:b/>
          <w:sz w:val="21"/>
          <w:szCs w:val="21"/>
        </w:rPr>
      </w:pPr>
      <w:r w:rsidRPr="00A26BF8">
        <w:rPr>
          <w:rFonts w:asciiTheme="minorHAnsi" w:hAnsiTheme="minorHAnsi" w:cstheme="minorHAnsi"/>
          <w:sz w:val="21"/>
          <w:szCs w:val="21"/>
        </w:rPr>
        <w:t>What’s the Gospel? Defining the Truth that Saves Sinners</w:t>
      </w:r>
    </w:p>
    <w:p w14:paraId="1EE8FF78" w14:textId="77777777" w:rsidR="00F81016" w:rsidRPr="00A26BF8" w:rsidRDefault="00F81016" w:rsidP="00FB2FD1">
      <w:pPr>
        <w:numPr>
          <w:ilvl w:val="0"/>
          <w:numId w:val="38"/>
        </w:numPr>
        <w:rPr>
          <w:rFonts w:asciiTheme="minorHAnsi" w:hAnsiTheme="minorHAnsi" w:cstheme="minorHAnsi"/>
          <w:b/>
          <w:sz w:val="21"/>
          <w:szCs w:val="21"/>
        </w:rPr>
      </w:pPr>
      <w:r w:rsidRPr="00A26BF8">
        <w:rPr>
          <w:rFonts w:asciiTheme="minorHAnsi" w:hAnsiTheme="minorHAnsi" w:cstheme="minorHAnsi"/>
          <w:sz w:val="21"/>
          <w:szCs w:val="21"/>
        </w:rPr>
        <w:t>So What Happened To You? The Gospel and Your Testimony</w:t>
      </w:r>
    </w:p>
    <w:p w14:paraId="6B9D72E3" w14:textId="77777777" w:rsidR="00F81016" w:rsidRPr="00A26BF8" w:rsidRDefault="00F81016" w:rsidP="00FB2FD1">
      <w:pPr>
        <w:numPr>
          <w:ilvl w:val="0"/>
          <w:numId w:val="38"/>
        </w:numPr>
        <w:rPr>
          <w:rFonts w:asciiTheme="minorHAnsi" w:hAnsiTheme="minorHAnsi" w:cstheme="minorHAnsi"/>
          <w:b/>
          <w:sz w:val="21"/>
          <w:szCs w:val="21"/>
        </w:rPr>
      </w:pPr>
      <w:r w:rsidRPr="00A26BF8">
        <w:rPr>
          <w:rFonts w:asciiTheme="minorHAnsi" w:hAnsiTheme="minorHAnsi" w:cstheme="minorHAnsi"/>
          <w:sz w:val="21"/>
          <w:szCs w:val="21"/>
        </w:rPr>
        <w:t>They Believe this Too? The Local Church’s Corporate Witness</w:t>
      </w:r>
    </w:p>
    <w:p w14:paraId="124D5592" w14:textId="77777777" w:rsidR="00F81016" w:rsidRPr="00A26BF8" w:rsidRDefault="00F81016" w:rsidP="00FB2FD1">
      <w:pPr>
        <w:numPr>
          <w:ilvl w:val="0"/>
          <w:numId w:val="38"/>
        </w:numPr>
        <w:rPr>
          <w:rFonts w:asciiTheme="minorHAnsi" w:hAnsiTheme="minorHAnsi" w:cstheme="minorHAnsi"/>
          <w:b/>
          <w:sz w:val="21"/>
          <w:szCs w:val="21"/>
        </w:rPr>
      </w:pPr>
      <w:r w:rsidRPr="00A26BF8">
        <w:rPr>
          <w:rFonts w:asciiTheme="minorHAnsi" w:hAnsiTheme="minorHAnsi" w:cstheme="minorHAnsi"/>
          <w:sz w:val="21"/>
          <w:szCs w:val="21"/>
        </w:rPr>
        <w:t xml:space="preserve">How Do I Get Others on Board? </w:t>
      </w:r>
      <w:proofErr w:type="spellStart"/>
      <w:r w:rsidRPr="00A26BF8">
        <w:rPr>
          <w:rFonts w:asciiTheme="minorHAnsi" w:hAnsiTheme="minorHAnsi" w:cstheme="minorHAnsi"/>
          <w:sz w:val="21"/>
          <w:szCs w:val="21"/>
        </w:rPr>
        <w:t>Discipling</w:t>
      </w:r>
      <w:proofErr w:type="spellEnd"/>
      <w:r w:rsidRPr="00A26BF8">
        <w:rPr>
          <w:rFonts w:asciiTheme="minorHAnsi" w:hAnsiTheme="minorHAnsi" w:cstheme="minorHAnsi"/>
          <w:sz w:val="21"/>
          <w:szCs w:val="21"/>
        </w:rPr>
        <w:t xml:space="preserve"> Others in Evangelism</w:t>
      </w:r>
    </w:p>
    <w:p w14:paraId="3BD8731E" w14:textId="77777777" w:rsidR="00F81016" w:rsidRPr="00A26BF8" w:rsidRDefault="00F81016" w:rsidP="00FB2FD1">
      <w:pPr>
        <w:numPr>
          <w:ilvl w:val="0"/>
          <w:numId w:val="38"/>
        </w:numPr>
        <w:ind w:right="-198"/>
        <w:rPr>
          <w:rFonts w:asciiTheme="minorHAnsi" w:hAnsiTheme="minorHAnsi" w:cstheme="minorHAnsi"/>
          <w:b/>
          <w:sz w:val="21"/>
          <w:szCs w:val="21"/>
        </w:rPr>
      </w:pPr>
      <w:r w:rsidRPr="00A26BF8">
        <w:rPr>
          <w:rFonts w:asciiTheme="minorHAnsi" w:hAnsiTheme="minorHAnsi" w:cstheme="minorHAnsi"/>
          <w:sz w:val="21"/>
          <w:szCs w:val="21"/>
        </w:rPr>
        <w:t>What if They Reject Me? Rejection, Follow-up &amp; the Fear of Man</w:t>
      </w:r>
    </w:p>
    <w:p w14:paraId="79C51EC3" w14:textId="77777777" w:rsidR="00F81016" w:rsidRPr="00A26BF8" w:rsidRDefault="00F81016" w:rsidP="00FB2FD1">
      <w:pPr>
        <w:numPr>
          <w:ilvl w:val="0"/>
          <w:numId w:val="38"/>
        </w:numPr>
        <w:rPr>
          <w:rFonts w:asciiTheme="minorHAnsi" w:hAnsiTheme="minorHAnsi" w:cstheme="minorHAnsi"/>
          <w:sz w:val="21"/>
          <w:szCs w:val="21"/>
        </w:rPr>
      </w:pPr>
      <w:r w:rsidRPr="00A26BF8">
        <w:rPr>
          <w:rFonts w:asciiTheme="minorHAnsi" w:hAnsiTheme="minorHAnsi" w:cstheme="minorHAnsi"/>
          <w:sz w:val="21"/>
          <w:szCs w:val="21"/>
        </w:rPr>
        <w:t>But What if They Ask…? Answering Objections to the Gospel</w:t>
      </w:r>
    </w:p>
    <w:p w14:paraId="1A3A0904" w14:textId="77777777" w:rsidR="00F81016" w:rsidRPr="00A26BF8" w:rsidRDefault="00F81016" w:rsidP="00FB2FD1">
      <w:pPr>
        <w:numPr>
          <w:ilvl w:val="0"/>
          <w:numId w:val="38"/>
        </w:numPr>
        <w:ind w:right="-468"/>
        <w:rPr>
          <w:rFonts w:asciiTheme="minorHAnsi" w:hAnsiTheme="minorHAnsi" w:cstheme="minorHAnsi"/>
          <w:b/>
          <w:sz w:val="21"/>
          <w:szCs w:val="21"/>
        </w:rPr>
      </w:pPr>
      <w:r w:rsidRPr="00A26BF8">
        <w:rPr>
          <w:rFonts w:asciiTheme="minorHAnsi" w:hAnsiTheme="minorHAnsi" w:cstheme="minorHAnsi"/>
          <w:sz w:val="21"/>
          <w:szCs w:val="21"/>
        </w:rPr>
        <w:t>How Do I Get Started? Being Intentional &amp; Strategic in Evangelism</w:t>
      </w:r>
    </w:p>
    <w:p w14:paraId="3F78A0C4" w14:textId="77777777" w:rsidR="00F81016" w:rsidRPr="00A26BF8" w:rsidRDefault="00F81016" w:rsidP="00FB2FD1">
      <w:pPr>
        <w:numPr>
          <w:ilvl w:val="0"/>
          <w:numId w:val="38"/>
        </w:numPr>
        <w:rPr>
          <w:rFonts w:asciiTheme="minorHAnsi" w:hAnsiTheme="minorHAnsi" w:cstheme="minorHAnsi"/>
          <w:b/>
          <w:sz w:val="21"/>
          <w:szCs w:val="21"/>
        </w:rPr>
      </w:pPr>
      <w:r w:rsidRPr="00A26BF8">
        <w:rPr>
          <w:rFonts w:asciiTheme="minorHAnsi" w:hAnsiTheme="minorHAnsi" w:cstheme="minorHAnsi"/>
          <w:sz w:val="21"/>
          <w:szCs w:val="21"/>
        </w:rPr>
        <w:t>How Do I Share the Gospel with Family and Co-Workers?</w:t>
      </w:r>
    </w:p>
    <w:p w14:paraId="11BC4F88" w14:textId="77777777" w:rsidR="00F81016" w:rsidRPr="00A26BF8" w:rsidRDefault="00F81016" w:rsidP="00FB2FD1">
      <w:pPr>
        <w:numPr>
          <w:ilvl w:val="0"/>
          <w:numId w:val="38"/>
        </w:numPr>
        <w:rPr>
          <w:rFonts w:asciiTheme="minorHAnsi" w:hAnsiTheme="minorHAnsi" w:cstheme="minorHAnsi"/>
          <w:b/>
          <w:sz w:val="21"/>
          <w:szCs w:val="21"/>
        </w:rPr>
      </w:pPr>
      <w:r w:rsidRPr="00A26BF8">
        <w:rPr>
          <w:rFonts w:asciiTheme="minorHAnsi" w:hAnsiTheme="minorHAnsi" w:cstheme="minorHAnsi"/>
          <w:sz w:val="21"/>
          <w:szCs w:val="21"/>
        </w:rPr>
        <w:t>How Do I Share the Gospel with Catholics?</w:t>
      </w:r>
    </w:p>
    <w:p w14:paraId="0043BD19" w14:textId="77777777" w:rsidR="00F81016" w:rsidRPr="00A26BF8" w:rsidRDefault="00F81016" w:rsidP="00FB2FD1">
      <w:pPr>
        <w:numPr>
          <w:ilvl w:val="0"/>
          <w:numId w:val="38"/>
        </w:numPr>
        <w:rPr>
          <w:rFonts w:asciiTheme="minorHAnsi" w:hAnsiTheme="minorHAnsi" w:cstheme="minorHAnsi"/>
          <w:b/>
          <w:sz w:val="21"/>
          <w:szCs w:val="21"/>
        </w:rPr>
      </w:pPr>
      <w:r w:rsidRPr="00A26BF8">
        <w:rPr>
          <w:rFonts w:asciiTheme="minorHAnsi" w:hAnsiTheme="minorHAnsi" w:cstheme="minorHAnsi"/>
          <w:sz w:val="21"/>
          <w:szCs w:val="21"/>
        </w:rPr>
        <w:t>How Do I Share the Gospel with Jews?</w:t>
      </w:r>
    </w:p>
    <w:p w14:paraId="41BA0D66" w14:textId="77777777" w:rsidR="00F81016" w:rsidRPr="00A26BF8" w:rsidRDefault="00F81016" w:rsidP="00FB2FD1">
      <w:pPr>
        <w:numPr>
          <w:ilvl w:val="0"/>
          <w:numId w:val="38"/>
        </w:numPr>
        <w:rPr>
          <w:rFonts w:asciiTheme="minorHAnsi" w:hAnsiTheme="minorHAnsi" w:cstheme="minorHAnsi"/>
          <w:b/>
          <w:sz w:val="21"/>
          <w:szCs w:val="21"/>
        </w:rPr>
      </w:pPr>
      <w:r w:rsidRPr="00A26BF8">
        <w:rPr>
          <w:rFonts w:asciiTheme="minorHAnsi" w:hAnsiTheme="minorHAnsi" w:cstheme="minorHAnsi"/>
          <w:sz w:val="21"/>
          <w:szCs w:val="21"/>
        </w:rPr>
        <w:t>How Do I Share the Gospel with Muslims?</w:t>
      </w:r>
    </w:p>
    <w:p w14:paraId="19A0C711" w14:textId="77777777" w:rsidR="00AE0961" w:rsidRPr="00A26BF8" w:rsidRDefault="00AE0961" w:rsidP="00AE0961">
      <w:pPr>
        <w:keepNext/>
        <w:outlineLvl w:val="1"/>
        <w:rPr>
          <w:rFonts w:asciiTheme="minorHAnsi" w:hAnsiTheme="minorHAnsi" w:cstheme="minorHAnsi"/>
          <w:b/>
          <w:bCs/>
          <w:i/>
          <w:iCs/>
          <w:noProof/>
          <w:sz w:val="28"/>
          <w:szCs w:val="28"/>
        </w:rPr>
      </w:pPr>
      <w:r w:rsidRPr="00A26BF8">
        <w:rPr>
          <w:rFonts w:asciiTheme="minorHAnsi" w:hAnsiTheme="minorHAnsi" w:cstheme="minorHAnsi"/>
          <w:b/>
          <w:bCs/>
          <w:i/>
          <w:iCs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41966E23" wp14:editId="430C19CB">
            <wp:simplePos x="0" y="0"/>
            <wp:positionH relativeFrom="column">
              <wp:posOffset>3028950</wp:posOffset>
            </wp:positionH>
            <wp:positionV relativeFrom="paragraph">
              <wp:posOffset>-266700</wp:posOffset>
            </wp:positionV>
            <wp:extent cx="1028700" cy="1028700"/>
            <wp:effectExtent l="1905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Pr="00A26BF8">
        <w:rPr>
          <w:rFonts w:asciiTheme="minorHAnsi" w:hAnsiTheme="minorHAnsi" w:cstheme="minorHAnsi"/>
          <w:b/>
          <w:bCs/>
          <w:i/>
          <w:iCs/>
          <w:noProof/>
          <w:sz w:val="28"/>
          <w:szCs w:val="28"/>
        </w:rPr>
        <w:t>Core Seminars—Evangelism</w:t>
      </w:r>
    </w:p>
    <w:p w14:paraId="4801A434" w14:textId="77777777" w:rsidR="00AE0961" w:rsidRPr="00A26BF8" w:rsidRDefault="00AE0961" w:rsidP="00AE0961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A26BF8">
        <w:rPr>
          <w:rFonts w:asciiTheme="minorHAnsi" w:hAnsiTheme="minorHAnsi" w:cstheme="minorHAnsi"/>
          <w:b/>
          <w:bCs/>
          <w:sz w:val="28"/>
          <w:szCs w:val="28"/>
        </w:rPr>
        <w:t>Class 12:  Sharing with Jews</w:t>
      </w:r>
    </w:p>
    <w:p w14:paraId="02052E3E" w14:textId="77777777" w:rsidR="00AE0961" w:rsidRPr="00A26BF8" w:rsidRDefault="00AE0961" w:rsidP="00AE0961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A26BF8">
        <w:rPr>
          <w:rFonts w:asciiTheme="minorHAnsi" w:hAnsiTheme="minorHAnsi" w:cstheme="minorHAnsi"/>
          <w:b/>
          <w:bCs/>
          <w:sz w:val="28"/>
          <w:szCs w:val="28"/>
        </w:rPr>
        <w:tab/>
        <w:t xml:space="preserve">     </w:t>
      </w:r>
    </w:p>
    <w:p w14:paraId="1BCBC1B7" w14:textId="77777777" w:rsidR="00AE0961" w:rsidRPr="00A26BF8" w:rsidRDefault="00AE0961" w:rsidP="00AE0961">
      <w:pPr>
        <w:pBdr>
          <w:bottom w:val="single" w:sz="4" w:space="1" w:color="auto"/>
        </w:pBdr>
        <w:rPr>
          <w:rFonts w:asciiTheme="minorHAnsi" w:hAnsiTheme="minorHAnsi" w:cstheme="minorHAnsi"/>
          <w:sz w:val="24"/>
          <w:szCs w:val="24"/>
        </w:rPr>
      </w:pPr>
    </w:p>
    <w:p w14:paraId="72D33E01" w14:textId="77777777" w:rsidR="00AE0961" w:rsidRPr="00A26BF8" w:rsidRDefault="00AE0961" w:rsidP="00AE0961">
      <w:pPr>
        <w:rPr>
          <w:rFonts w:asciiTheme="minorHAnsi" w:hAnsiTheme="minorHAnsi" w:cstheme="minorHAnsi"/>
          <w:sz w:val="24"/>
          <w:szCs w:val="24"/>
        </w:rPr>
      </w:pPr>
    </w:p>
    <w:p w14:paraId="2CFEA9DF" w14:textId="77777777" w:rsidR="00291078" w:rsidRDefault="00AE0961" w:rsidP="00A26BF8">
      <w:pPr>
        <w:jc w:val="center"/>
        <w:rPr>
          <w:rFonts w:asciiTheme="minorHAnsi" w:hAnsiTheme="minorHAnsi" w:cstheme="minorHAnsi"/>
          <w:i/>
          <w:color w:val="000000" w:themeColor="text1"/>
          <w:sz w:val="21"/>
          <w:szCs w:val="21"/>
        </w:rPr>
      </w:pPr>
      <w:r w:rsidRPr="00A26BF8">
        <w:rPr>
          <w:rFonts w:asciiTheme="minorHAnsi" w:hAnsiTheme="minorHAnsi" w:cstheme="minorHAnsi"/>
          <w:i/>
          <w:color w:val="000000" w:themeColor="text1"/>
          <w:sz w:val="21"/>
          <w:szCs w:val="21"/>
        </w:rPr>
        <w:t xml:space="preserve"> </w:t>
      </w:r>
      <w:r w:rsidR="003743DA" w:rsidRPr="00A26BF8">
        <w:rPr>
          <w:rFonts w:asciiTheme="minorHAnsi" w:hAnsiTheme="minorHAnsi" w:cstheme="minorHAnsi"/>
          <w:i/>
          <w:color w:val="000000" w:themeColor="text1"/>
          <w:sz w:val="21"/>
          <w:szCs w:val="21"/>
        </w:rPr>
        <w:t>“</w:t>
      </w:r>
      <w:r w:rsidR="00A26BF8" w:rsidRPr="00A26BF8">
        <w:rPr>
          <w:rFonts w:asciiTheme="minorHAnsi" w:hAnsiTheme="minorHAnsi" w:cstheme="minorHAnsi"/>
          <w:i/>
          <w:color w:val="000000" w:themeColor="text1"/>
          <w:sz w:val="21"/>
          <w:szCs w:val="21"/>
        </w:rPr>
        <w:t xml:space="preserve">Brothers, my heart’s desire and </w:t>
      </w:r>
      <w:proofErr w:type="spellStart"/>
      <w:r w:rsidR="00A26BF8" w:rsidRPr="00A26BF8">
        <w:rPr>
          <w:rFonts w:asciiTheme="minorHAnsi" w:hAnsiTheme="minorHAnsi" w:cstheme="minorHAnsi"/>
          <w:i/>
          <w:color w:val="000000" w:themeColor="text1"/>
          <w:sz w:val="21"/>
          <w:szCs w:val="21"/>
        </w:rPr>
        <w:t>prayer</w:t>
      </w:r>
      <w:proofErr w:type="spellEnd"/>
      <w:r w:rsidR="00A26BF8" w:rsidRPr="00A26BF8">
        <w:rPr>
          <w:rFonts w:asciiTheme="minorHAnsi" w:hAnsiTheme="minorHAnsi" w:cstheme="minorHAnsi"/>
          <w:i/>
          <w:color w:val="000000" w:themeColor="text1"/>
          <w:sz w:val="21"/>
          <w:szCs w:val="21"/>
        </w:rPr>
        <w:t xml:space="preserve"> to God for them </w:t>
      </w:r>
    </w:p>
    <w:p w14:paraId="40C78D14" w14:textId="77777777" w:rsidR="003743DA" w:rsidRDefault="00A26BF8" w:rsidP="00A26BF8">
      <w:pPr>
        <w:jc w:val="center"/>
        <w:rPr>
          <w:rFonts w:asciiTheme="minorHAnsi" w:hAnsiTheme="minorHAnsi" w:cstheme="minorHAnsi"/>
          <w:b/>
          <w:color w:val="000000" w:themeColor="text1"/>
          <w:sz w:val="21"/>
          <w:szCs w:val="21"/>
        </w:rPr>
      </w:pPr>
      <w:proofErr w:type="gramStart"/>
      <w:r w:rsidRPr="00A26BF8">
        <w:rPr>
          <w:rFonts w:asciiTheme="minorHAnsi" w:hAnsiTheme="minorHAnsi" w:cstheme="minorHAnsi"/>
          <w:i/>
          <w:color w:val="000000" w:themeColor="text1"/>
          <w:sz w:val="21"/>
          <w:szCs w:val="21"/>
        </w:rPr>
        <w:t>is</w:t>
      </w:r>
      <w:proofErr w:type="gramEnd"/>
      <w:r w:rsidRPr="00A26BF8">
        <w:rPr>
          <w:rFonts w:asciiTheme="minorHAnsi" w:hAnsiTheme="minorHAnsi" w:cstheme="minorHAnsi"/>
          <w:i/>
          <w:color w:val="000000" w:themeColor="text1"/>
          <w:sz w:val="21"/>
          <w:szCs w:val="21"/>
        </w:rPr>
        <w:t xml:space="preserve"> that they may be saved.” - </w:t>
      </w:r>
      <w:r w:rsidR="003743DA" w:rsidRPr="00A26BF8">
        <w:rPr>
          <w:rFonts w:asciiTheme="minorHAnsi" w:hAnsiTheme="minorHAnsi" w:cstheme="minorHAnsi"/>
          <w:b/>
          <w:color w:val="000000" w:themeColor="text1"/>
          <w:sz w:val="21"/>
          <w:szCs w:val="21"/>
        </w:rPr>
        <w:t xml:space="preserve">Romans </w:t>
      </w:r>
      <w:r w:rsidRPr="00A26BF8">
        <w:rPr>
          <w:rFonts w:asciiTheme="minorHAnsi" w:hAnsiTheme="minorHAnsi" w:cstheme="minorHAnsi"/>
          <w:b/>
          <w:color w:val="000000" w:themeColor="text1"/>
          <w:sz w:val="21"/>
          <w:szCs w:val="21"/>
        </w:rPr>
        <w:t>10:1</w:t>
      </w:r>
    </w:p>
    <w:p w14:paraId="427C1387" w14:textId="77777777" w:rsidR="00A26BF8" w:rsidRPr="00A26BF8" w:rsidRDefault="00A26BF8" w:rsidP="00A26BF8">
      <w:pPr>
        <w:jc w:val="center"/>
        <w:rPr>
          <w:rFonts w:asciiTheme="minorHAnsi" w:hAnsiTheme="minorHAnsi" w:cstheme="minorHAnsi"/>
          <w:b/>
          <w:i/>
          <w:color w:val="000000" w:themeColor="text1"/>
          <w:sz w:val="21"/>
          <w:szCs w:val="21"/>
        </w:rPr>
      </w:pPr>
    </w:p>
    <w:p w14:paraId="2D060506" w14:textId="77777777" w:rsidR="003743DA" w:rsidRPr="00A26BF8" w:rsidRDefault="00A26BF8" w:rsidP="00A26BF8">
      <w:pPr>
        <w:spacing w:line="360" w:lineRule="auto"/>
        <w:rPr>
          <w:rFonts w:asciiTheme="minorHAnsi" w:hAnsiTheme="minorHAnsi" w:cstheme="minorHAnsi"/>
          <w:b/>
          <w:color w:val="000000" w:themeColor="text1"/>
          <w:sz w:val="21"/>
          <w:szCs w:val="21"/>
          <w:u w:val="single"/>
        </w:rPr>
      </w:pPr>
      <w:r>
        <w:rPr>
          <w:rFonts w:asciiTheme="minorHAnsi" w:hAnsiTheme="minorHAnsi" w:cstheme="minorHAnsi"/>
          <w:b/>
          <w:color w:val="000000" w:themeColor="text1"/>
          <w:sz w:val="21"/>
          <w:szCs w:val="21"/>
        </w:rPr>
        <w:t xml:space="preserve">I. </w:t>
      </w:r>
      <w:r w:rsidR="003743DA" w:rsidRPr="00A26BF8">
        <w:rPr>
          <w:rFonts w:asciiTheme="minorHAnsi" w:hAnsiTheme="minorHAnsi" w:cstheme="minorHAnsi"/>
          <w:b/>
          <w:color w:val="000000" w:themeColor="text1"/>
          <w:sz w:val="21"/>
          <w:szCs w:val="21"/>
          <w:u w:val="single"/>
        </w:rPr>
        <w:t>Introduction</w:t>
      </w:r>
    </w:p>
    <w:p w14:paraId="5AFB8EFF" w14:textId="77777777" w:rsidR="003743DA" w:rsidRPr="00A26BF8" w:rsidRDefault="003743DA" w:rsidP="003743DA">
      <w:pPr>
        <w:spacing w:line="360" w:lineRule="auto"/>
        <w:ind w:left="360"/>
        <w:rPr>
          <w:rFonts w:asciiTheme="minorHAnsi" w:hAnsiTheme="minorHAnsi" w:cstheme="minorHAnsi"/>
          <w:b/>
          <w:color w:val="000000" w:themeColor="text1"/>
          <w:sz w:val="21"/>
          <w:szCs w:val="21"/>
          <w:u w:val="single"/>
        </w:rPr>
      </w:pPr>
    </w:p>
    <w:p w14:paraId="7FA9A1FA" w14:textId="77777777" w:rsidR="003743DA" w:rsidRPr="00A26BF8" w:rsidRDefault="003743DA" w:rsidP="003743DA">
      <w:pPr>
        <w:spacing w:line="360" w:lineRule="auto"/>
        <w:rPr>
          <w:rFonts w:asciiTheme="minorHAnsi" w:hAnsiTheme="minorHAnsi" w:cstheme="minorHAnsi"/>
          <w:b/>
          <w:color w:val="000000" w:themeColor="text1"/>
          <w:sz w:val="21"/>
          <w:szCs w:val="21"/>
        </w:rPr>
      </w:pPr>
    </w:p>
    <w:p w14:paraId="29B7EFC1" w14:textId="77777777" w:rsidR="003743DA" w:rsidRDefault="003743DA" w:rsidP="00A26BF8">
      <w:pPr>
        <w:spacing w:line="360" w:lineRule="auto"/>
        <w:rPr>
          <w:rFonts w:asciiTheme="minorHAnsi" w:hAnsiTheme="minorHAnsi" w:cstheme="minorHAnsi"/>
          <w:b/>
          <w:color w:val="000000" w:themeColor="text1"/>
          <w:sz w:val="21"/>
          <w:szCs w:val="21"/>
          <w:u w:val="single"/>
        </w:rPr>
      </w:pPr>
      <w:r w:rsidRPr="00A26BF8">
        <w:rPr>
          <w:rFonts w:asciiTheme="minorHAnsi" w:hAnsiTheme="minorHAnsi" w:cstheme="minorHAnsi"/>
          <w:b/>
          <w:color w:val="000000" w:themeColor="text1"/>
          <w:sz w:val="21"/>
          <w:szCs w:val="21"/>
        </w:rPr>
        <w:t xml:space="preserve">II. </w:t>
      </w:r>
      <w:r w:rsidR="00A26BF8">
        <w:rPr>
          <w:rFonts w:asciiTheme="minorHAnsi" w:hAnsiTheme="minorHAnsi" w:cstheme="minorHAnsi"/>
          <w:b/>
          <w:color w:val="000000" w:themeColor="text1"/>
          <w:sz w:val="21"/>
          <w:szCs w:val="21"/>
          <w:u w:val="single"/>
        </w:rPr>
        <w:t>Understanding Judaism</w:t>
      </w:r>
    </w:p>
    <w:p w14:paraId="10758360" w14:textId="77777777" w:rsidR="00A26BF8" w:rsidRPr="00A26BF8" w:rsidRDefault="00A26BF8" w:rsidP="00A26BF8">
      <w:pPr>
        <w:spacing w:line="360" w:lineRule="auto"/>
        <w:ind w:firstLine="360"/>
        <w:rPr>
          <w:rFonts w:asciiTheme="minorHAnsi" w:hAnsiTheme="minorHAnsi" w:cstheme="minorHAnsi"/>
          <w:b/>
          <w:color w:val="000000" w:themeColor="text1"/>
          <w:sz w:val="21"/>
          <w:szCs w:val="21"/>
        </w:rPr>
      </w:pPr>
      <w:r>
        <w:rPr>
          <w:rFonts w:asciiTheme="minorHAnsi" w:hAnsiTheme="minorHAnsi" w:cstheme="minorHAnsi"/>
          <w:b/>
          <w:color w:val="000000" w:themeColor="text1"/>
          <w:sz w:val="21"/>
          <w:szCs w:val="21"/>
        </w:rPr>
        <w:t>A. History</w:t>
      </w:r>
    </w:p>
    <w:p w14:paraId="073DBF90" w14:textId="77777777" w:rsidR="003743DA" w:rsidRPr="00592D83" w:rsidRDefault="00A26BF8" w:rsidP="003743DA">
      <w:pPr>
        <w:numPr>
          <w:ilvl w:val="0"/>
          <w:numId w:val="29"/>
        </w:numPr>
        <w:spacing w:line="360" w:lineRule="auto"/>
        <w:rPr>
          <w:rFonts w:asciiTheme="minorHAnsi" w:hAnsiTheme="minorHAnsi" w:cstheme="minorHAnsi"/>
          <w:color w:val="000000" w:themeColor="text1"/>
          <w:sz w:val="21"/>
          <w:szCs w:val="21"/>
        </w:rPr>
      </w:pPr>
      <w:r w:rsidRPr="00592D83">
        <w:rPr>
          <w:rFonts w:asciiTheme="minorHAnsi" w:hAnsiTheme="minorHAnsi" w:cstheme="minorHAnsi"/>
          <w:color w:val="000000" w:themeColor="text1"/>
          <w:sz w:val="21"/>
          <w:szCs w:val="21"/>
        </w:rPr>
        <w:t>After the Old Testament</w:t>
      </w:r>
    </w:p>
    <w:p w14:paraId="66EAA7F0" w14:textId="77777777" w:rsidR="00A26BF8" w:rsidRPr="00592D83" w:rsidRDefault="00A26BF8" w:rsidP="00A26BF8">
      <w:pPr>
        <w:spacing w:line="360" w:lineRule="auto"/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p w14:paraId="53399DF8" w14:textId="77777777" w:rsidR="00A26BF8" w:rsidRPr="00592D83" w:rsidRDefault="00A26BF8" w:rsidP="00A26BF8">
      <w:pPr>
        <w:pStyle w:val="ListParagraph"/>
        <w:numPr>
          <w:ilvl w:val="0"/>
          <w:numId w:val="39"/>
        </w:numPr>
        <w:spacing w:line="360" w:lineRule="auto"/>
        <w:rPr>
          <w:rFonts w:asciiTheme="minorHAnsi" w:hAnsiTheme="minorHAnsi" w:cstheme="minorHAnsi"/>
          <w:color w:val="000000" w:themeColor="text1"/>
          <w:sz w:val="21"/>
          <w:szCs w:val="21"/>
        </w:rPr>
      </w:pPr>
      <w:r w:rsidRPr="00592D83">
        <w:rPr>
          <w:rFonts w:asciiTheme="minorHAnsi" w:hAnsiTheme="minorHAnsi" w:cstheme="minorHAnsi"/>
          <w:color w:val="000000" w:themeColor="text1"/>
          <w:sz w:val="21"/>
          <w:szCs w:val="21"/>
        </w:rPr>
        <w:t>Pharisees</w:t>
      </w:r>
    </w:p>
    <w:p w14:paraId="646E0FA1" w14:textId="77777777" w:rsidR="00A26BF8" w:rsidRPr="00592D83" w:rsidRDefault="00A26BF8" w:rsidP="00A26BF8">
      <w:pPr>
        <w:pStyle w:val="ListParagraph"/>
        <w:numPr>
          <w:ilvl w:val="0"/>
          <w:numId w:val="39"/>
        </w:numPr>
        <w:spacing w:line="360" w:lineRule="auto"/>
        <w:rPr>
          <w:rFonts w:asciiTheme="minorHAnsi" w:hAnsiTheme="minorHAnsi" w:cstheme="minorHAnsi"/>
          <w:color w:val="000000" w:themeColor="text1"/>
          <w:sz w:val="21"/>
          <w:szCs w:val="21"/>
        </w:rPr>
      </w:pPr>
      <w:r w:rsidRPr="00592D83">
        <w:rPr>
          <w:rFonts w:asciiTheme="minorHAnsi" w:hAnsiTheme="minorHAnsi" w:cstheme="minorHAnsi"/>
          <w:color w:val="000000" w:themeColor="text1"/>
          <w:sz w:val="21"/>
          <w:szCs w:val="21"/>
        </w:rPr>
        <w:t>Sadducees</w:t>
      </w:r>
    </w:p>
    <w:p w14:paraId="6D5A79D6" w14:textId="77777777" w:rsidR="00A26BF8" w:rsidRPr="00592D83" w:rsidRDefault="00A26BF8" w:rsidP="00A26BF8">
      <w:pPr>
        <w:pStyle w:val="ListParagraph"/>
        <w:numPr>
          <w:ilvl w:val="0"/>
          <w:numId w:val="39"/>
        </w:numPr>
        <w:spacing w:line="360" w:lineRule="auto"/>
        <w:rPr>
          <w:rFonts w:asciiTheme="minorHAnsi" w:hAnsiTheme="minorHAnsi" w:cstheme="minorHAnsi"/>
          <w:color w:val="000000" w:themeColor="text1"/>
          <w:sz w:val="21"/>
          <w:szCs w:val="21"/>
        </w:rPr>
      </w:pPr>
      <w:r w:rsidRPr="00592D83">
        <w:rPr>
          <w:rFonts w:asciiTheme="minorHAnsi" w:hAnsiTheme="minorHAnsi" w:cstheme="minorHAnsi"/>
          <w:color w:val="000000" w:themeColor="text1"/>
          <w:sz w:val="21"/>
          <w:szCs w:val="21"/>
        </w:rPr>
        <w:t>Essenes</w:t>
      </w:r>
    </w:p>
    <w:p w14:paraId="43010B97" w14:textId="77777777" w:rsidR="00A26BF8" w:rsidRPr="00592D83" w:rsidRDefault="00A26BF8" w:rsidP="00A26BF8">
      <w:pPr>
        <w:spacing w:line="360" w:lineRule="auto"/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p w14:paraId="1A267BA5" w14:textId="77777777" w:rsidR="00A26BF8" w:rsidRPr="00592D83" w:rsidRDefault="00A26BF8" w:rsidP="00A26BF8">
      <w:pPr>
        <w:numPr>
          <w:ilvl w:val="0"/>
          <w:numId w:val="29"/>
        </w:numPr>
        <w:spacing w:line="360" w:lineRule="auto"/>
        <w:rPr>
          <w:rFonts w:asciiTheme="minorHAnsi" w:hAnsiTheme="minorHAnsi" w:cstheme="minorHAnsi"/>
          <w:color w:val="000000" w:themeColor="text1"/>
          <w:sz w:val="21"/>
          <w:szCs w:val="21"/>
        </w:rPr>
      </w:pPr>
      <w:r w:rsidRPr="00592D83">
        <w:rPr>
          <w:rFonts w:asciiTheme="minorHAnsi" w:hAnsiTheme="minorHAnsi" w:cstheme="minorHAnsi"/>
          <w:color w:val="000000" w:themeColor="text1"/>
          <w:sz w:val="21"/>
          <w:szCs w:val="21"/>
        </w:rPr>
        <w:t>From 70 AD to Today</w:t>
      </w:r>
    </w:p>
    <w:p w14:paraId="51622FF9" w14:textId="77777777" w:rsidR="00A26BF8" w:rsidRDefault="00A26BF8" w:rsidP="00A26BF8">
      <w:pPr>
        <w:spacing w:line="360" w:lineRule="auto"/>
        <w:rPr>
          <w:rFonts w:asciiTheme="minorHAnsi" w:hAnsiTheme="minorHAnsi" w:cstheme="minorHAnsi"/>
          <w:b/>
          <w:bCs/>
          <w:color w:val="000000" w:themeColor="text1"/>
          <w:sz w:val="21"/>
          <w:szCs w:val="21"/>
        </w:rPr>
      </w:pPr>
    </w:p>
    <w:p w14:paraId="3ED744CA" w14:textId="77777777" w:rsidR="00A26BF8" w:rsidRPr="00A26BF8" w:rsidRDefault="00A26BF8" w:rsidP="00A26BF8">
      <w:pPr>
        <w:spacing w:line="360" w:lineRule="auto"/>
        <w:rPr>
          <w:rFonts w:asciiTheme="minorHAnsi" w:hAnsiTheme="minorHAnsi" w:cstheme="minorHAnsi"/>
          <w:b/>
          <w:bCs/>
          <w:color w:val="000000" w:themeColor="text1"/>
          <w:sz w:val="21"/>
          <w:szCs w:val="21"/>
        </w:rPr>
      </w:pPr>
    </w:p>
    <w:p w14:paraId="6376D159" w14:textId="77777777" w:rsidR="00A26BF8" w:rsidRDefault="00A26BF8" w:rsidP="00A26BF8">
      <w:pPr>
        <w:spacing w:line="360" w:lineRule="auto"/>
        <w:ind w:firstLine="360"/>
        <w:rPr>
          <w:rFonts w:asciiTheme="minorHAnsi" w:hAnsiTheme="minorHAnsi" w:cstheme="minorHAnsi"/>
          <w:b/>
          <w:color w:val="000000" w:themeColor="text1"/>
          <w:sz w:val="21"/>
          <w:szCs w:val="21"/>
        </w:rPr>
      </w:pPr>
      <w:r>
        <w:rPr>
          <w:rFonts w:asciiTheme="minorHAnsi" w:hAnsiTheme="minorHAnsi" w:cstheme="minorHAnsi"/>
          <w:b/>
          <w:color w:val="000000" w:themeColor="text1"/>
          <w:sz w:val="21"/>
          <w:szCs w:val="21"/>
        </w:rPr>
        <w:t>B. Major Movements</w:t>
      </w:r>
    </w:p>
    <w:p w14:paraId="604A269C" w14:textId="77777777" w:rsidR="00A26BF8" w:rsidRPr="00592D83" w:rsidRDefault="00A26BF8" w:rsidP="00A26BF8">
      <w:pPr>
        <w:spacing w:line="360" w:lineRule="auto"/>
        <w:ind w:firstLine="360"/>
        <w:rPr>
          <w:rFonts w:asciiTheme="minorHAnsi" w:hAnsiTheme="minorHAnsi" w:cstheme="minorHAnsi"/>
          <w:bCs/>
          <w:color w:val="000000" w:themeColor="text1"/>
          <w:sz w:val="21"/>
          <w:szCs w:val="21"/>
        </w:rPr>
      </w:pPr>
      <w:r>
        <w:rPr>
          <w:rFonts w:asciiTheme="minorHAnsi" w:hAnsiTheme="minorHAnsi" w:cstheme="minorHAnsi"/>
          <w:b/>
          <w:color w:val="000000" w:themeColor="text1"/>
          <w:sz w:val="21"/>
          <w:szCs w:val="21"/>
        </w:rPr>
        <w:tab/>
      </w:r>
      <w:r w:rsidRPr="00592D83">
        <w:rPr>
          <w:rFonts w:asciiTheme="minorHAnsi" w:hAnsiTheme="minorHAnsi" w:cstheme="minorHAnsi"/>
          <w:bCs/>
          <w:color w:val="000000" w:themeColor="text1"/>
          <w:sz w:val="21"/>
          <w:szCs w:val="21"/>
        </w:rPr>
        <w:t>1. Orthodox: Hoping in the Law</w:t>
      </w:r>
    </w:p>
    <w:p w14:paraId="17B8225D" w14:textId="77777777" w:rsidR="00A26BF8" w:rsidRPr="00592D83" w:rsidRDefault="00A26BF8" w:rsidP="00A26BF8">
      <w:pPr>
        <w:spacing w:line="360" w:lineRule="auto"/>
        <w:ind w:firstLine="360"/>
        <w:rPr>
          <w:rFonts w:asciiTheme="minorHAnsi" w:hAnsiTheme="minorHAnsi" w:cstheme="minorHAnsi"/>
          <w:bCs/>
          <w:color w:val="000000" w:themeColor="text1"/>
          <w:sz w:val="21"/>
          <w:szCs w:val="21"/>
        </w:rPr>
      </w:pPr>
    </w:p>
    <w:p w14:paraId="0E0B0EA6" w14:textId="77777777" w:rsidR="00A26BF8" w:rsidRPr="00592D83" w:rsidRDefault="00A26BF8" w:rsidP="00A26BF8">
      <w:pPr>
        <w:spacing w:line="360" w:lineRule="auto"/>
        <w:ind w:firstLine="360"/>
        <w:rPr>
          <w:rFonts w:asciiTheme="minorHAnsi" w:hAnsiTheme="minorHAnsi" w:cstheme="minorHAnsi"/>
          <w:bCs/>
          <w:color w:val="000000" w:themeColor="text1"/>
          <w:sz w:val="21"/>
          <w:szCs w:val="21"/>
        </w:rPr>
      </w:pPr>
      <w:r w:rsidRPr="00592D83">
        <w:rPr>
          <w:rFonts w:asciiTheme="minorHAnsi" w:hAnsiTheme="minorHAnsi" w:cstheme="minorHAnsi"/>
          <w:bCs/>
          <w:color w:val="000000" w:themeColor="text1"/>
          <w:sz w:val="21"/>
          <w:szCs w:val="21"/>
        </w:rPr>
        <w:tab/>
        <w:t>2. Conservative: Religious but Modern</w:t>
      </w:r>
    </w:p>
    <w:p w14:paraId="593DA702" w14:textId="77777777" w:rsidR="00A26BF8" w:rsidRPr="00592D83" w:rsidRDefault="00A26BF8" w:rsidP="00A26BF8">
      <w:pPr>
        <w:spacing w:line="360" w:lineRule="auto"/>
        <w:ind w:firstLine="360"/>
        <w:rPr>
          <w:rFonts w:asciiTheme="minorHAnsi" w:hAnsiTheme="minorHAnsi" w:cstheme="minorHAnsi"/>
          <w:bCs/>
          <w:color w:val="000000" w:themeColor="text1"/>
          <w:sz w:val="21"/>
          <w:szCs w:val="21"/>
        </w:rPr>
      </w:pPr>
    </w:p>
    <w:p w14:paraId="2D3CD41D" w14:textId="77777777" w:rsidR="00A26BF8" w:rsidRPr="00592D83" w:rsidRDefault="00A26BF8" w:rsidP="00A26BF8">
      <w:pPr>
        <w:spacing w:line="360" w:lineRule="auto"/>
        <w:ind w:firstLine="360"/>
        <w:rPr>
          <w:rFonts w:asciiTheme="minorHAnsi" w:hAnsiTheme="minorHAnsi" w:cstheme="minorHAnsi"/>
          <w:bCs/>
          <w:color w:val="000000" w:themeColor="text1"/>
          <w:sz w:val="21"/>
          <w:szCs w:val="21"/>
        </w:rPr>
      </w:pPr>
      <w:r w:rsidRPr="00592D83">
        <w:rPr>
          <w:rFonts w:asciiTheme="minorHAnsi" w:hAnsiTheme="minorHAnsi" w:cstheme="minorHAnsi"/>
          <w:bCs/>
          <w:color w:val="000000" w:themeColor="text1"/>
          <w:sz w:val="21"/>
          <w:szCs w:val="21"/>
        </w:rPr>
        <w:tab/>
        <w:t>3. Reform: Hoping in this Life</w:t>
      </w:r>
    </w:p>
    <w:p w14:paraId="11A234F4" w14:textId="77777777" w:rsidR="003743DA" w:rsidRPr="00A26BF8" w:rsidRDefault="003743DA" w:rsidP="003743DA">
      <w:pPr>
        <w:spacing w:line="360" w:lineRule="auto"/>
        <w:ind w:left="360"/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p w14:paraId="16D63502" w14:textId="77777777" w:rsidR="003743DA" w:rsidRPr="00A26BF8" w:rsidRDefault="003743DA" w:rsidP="003743DA">
      <w:pPr>
        <w:spacing w:line="360" w:lineRule="auto"/>
        <w:ind w:left="360"/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p w14:paraId="32BC4254" w14:textId="77777777" w:rsidR="00A26BF8" w:rsidRDefault="00A26BF8" w:rsidP="00A26BF8">
      <w:pPr>
        <w:spacing w:line="360" w:lineRule="auto"/>
        <w:ind w:firstLine="720"/>
        <w:rPr>
          <w:rFonts w:asciiTheme="minorHAnsi" w:hAnsiTheme="minorHAnsi" w:cstheme="minorHAnsi"/>
          <w:b/>
          <w:color w:val="000000" w:themeColor="text1"/>
          <w:sz w:val="21"/>
          <w:szCs w:val="21"/>
        </w:rPr>
      </w:pPr>
      <w:r>
        <w:rPr>
          <w:rFonts w:asciiTheme="minorHAnsi" w:hAnsiTheme="minorHAnsi" w:cstheme="minorHAnsi"/>
          <w:b/>
          <w:color w:val="000000" w:themeColor="text1"/>
          <w:sz w:val="21"/>
          <w:szCs w:val="21"/>
        </w:rPr>
        <w:lastRenderedPageBreak/>
        <w:t>C. Putting It All Together for Evangelism</w:t>
      </w:r>
    </w:p>
    <w:p w14:paraId="7B49579F" w14:textId="77777777" w:rsidR="00A26BF8" w:rsidRDefault="00A26BF8" w:rsidP="00A26BF8">
      <w:pPr>
        <w:pStyle w:val="ListParagraph"/>
        <w:numPr>
          <w:ilvl w:val="0"/>
          <w:numId w:val="40"/>
        </w:numPr>
        <w:spacing w:line="360" w:lineRule="auto"/>
        <w:rPr>
          <w:rFonts w:asciiTheme="minorHAnsi" w:hAnsiTheme="minorHAnsi" w:cstheme="minorHAnsi"/>
          <w:bCs/>
          <w:color w:val="000000" w:themeColor="text1"/>
          <w:sz w:val="21"/>
          <w:szCs w:val="21"/>
        </w:rPr>
      </w:pPr>
      <w:r>
        <w:rPr>
          <w:rFonts w:asciiTheme="minorHAnsi" w:hAnsiTheme="minorHAnsi" w:cstheme="minorHAnsi"/>
          <w:bCs/>
          <w:color w:val="000000" w:themeColor="text1"/>
          <w:sz w:val="21"/>
          <w:szCs w:val="21"/>
        </w:rPr>
        <w:t>Ask Good Questions</w:t>
      </w:r>
    </w:p>
    <w:p w14:paraId="47B35710" w14:textId="77777777" w:rsidR="00A26BF8" w:rsidRDefault="00A26BF8" w:rsidP="00A26BF8">
      <w:pPr>
        <w:pStyle w:val="ListParagraph"/>
        <w:numPr>
          <w:ilvl w:val="0"/>
          <w:numId w:val="40"/>
        </w:numPr>
        <w:spacing w:line="360" w:lineRule="auto"/>
        <w:rPr>
          <w:rFonts w:asciiTheme="minorHAnsi" w:hAnsiTheme="minorHAnsi" w:cstheme="minorHAnsi"/>
          <w:bCs/>
          <w:color w:val="000000" w:themeColor="text1"/>
          <w:sz w:val="21"/>
          <w:szCs w:val="21"/>
        </w:rPr>
      </w:pPr>
      <w:r>
        <w:rPr>
          <w:rFonts w:asciiTheme="minorHAnsi" w:hAnsiTheme="minorHAnsi" w:cstheme="minorHAnsi"/>
          <w:bCs/>
          <w:color w:val="000000" w:themeColor="text1"/>
          <w:sz w:val="21"/>
          <w:szCs w:val="21"/>
        </w:rPr>
        <w:t>Traditions and Holidays:</w:t>
      </w:r>
    </w:p>
    <w:p w14:paraId="461FD4A8" w14:textId="77777777" w:rsidR="00A26BF8" w:rsidRDefault="00A26BF8" w:rsidP="00A26BF8">
      <w:pPr>
        <w:pStyle w:val="ListParagraph"/>
        <w:numPr>
          <w:ilvl w:val="1"/>
          <w:numId w:val="40"/>
        </w:numPr>
        <w:spacing w:line="360" w:lineRule="auto"/>
        <w:rPr>
          <w:rFonts w:asciiTheme="minorHAnsi" w:hAnsiTheme="minorHAnsi" w:cstheme="minorHAnsi"/>
          <w:bCs/>
          <w:color w:val="000000" w:themeColor="text1"/>
          <w:sz w:val="21"/>
          <w:szCs w:val="21"/>
        </w:rPr>
      </w:pPr>
      <w:r>
        <w:rPr>
          <w:rFonts w:asciiTheme="minorHAnsi" w:hAnsiTheme="minorHAnsi" w:cstheme="minorHAnsi"/>
          <w:bCs/>
          <w:color w:val="000000" w:themeColor="text1"/>
          <w:sz w:val="21"/>
          <w:szCs w:val="21"/>
        </w:rPr>
        <w:t>Kosher</w:t>
      </w:r>
    </w:p>
    <w:p w14:paraId="4E2E14AF" w14:textId="77777777" w:rsidR="00A26BF8" w:rsidRDefault="00A26BF8" w:rsidP="00A26BF8">
      <w:pPr>
        <w:pStyle w:val="ListParagraph"/>
        <w:numPr>
          <w:ilvl w:val="1"/>
          <w:numId w:val="40"/>
        </w:numPr>
        <w:spacing w:line="360" w:lineRule="auto"/>
        <w:rPr>
          <w:rFonts w:asciiTheme="minorHAnsi" w:hAnsiTheme="minorHAnsi" w:cstheme="minorHAnsi"/>
          <w:bCs/>
          <w:color w:val="000000" w:themeColor="text1"/>
          <w:sz w:val="21"/>
          <w:szCs w:val="21"/>
        </w:rPr>
      </w:pPr>
      <w:r>
        <w:rPr>
          <w:rFonts w:asciiTheme="minorHAnsi" w:hAnsiTheme="minorHAnsi" w:cstheme="minorHAnsi"/>
          <w:bCs/>
          <w:color w:val="000000" w:themeColor="text1"/>
          <w:sz w:val="21"/>
          <w:szCs w:val="21"/>
        </w:rPr>
        <w:t>Sitting Shiva</w:t>
      </w:r>
    </w:p>
    <w:p w14:paraId="58DC6DBE" w14:textId="77777777" w:rsidR="00A26BF8" w:rsidRDefault="00A26BF8" w:rsidP="00A26BF8">
      <w:pPr>
        <w:pStyle w:val="ListParagraph"/>
        <w:numPr>
          <w:ilvl w:val="1"/>
          <w:numId w:val="40"/>
        </w:numPr>
        <w:spacing w:line="360" w:lineRule="auto"/>
        <w:rPr>
          <w:rFonts w:asciiTheme="minorHAnsi" w:hAnsiTheme="minorHAnsi" w:cstheme="minorHAnsi"/>
          <w:bCs/>
          <w:color w:val="000000" w:themeColor="text1"/>
          <w:sz w:val="21"/>
          <w:szCs w:val="21"/>
        </w:rPr>
      </w:pPr>
      <w:r>
        <w:rPr>
          <w:rFonts w:asciiTheme="minorHAnsi" w:hAnsiTheme="minorHAnsi" w:cstheme="minorHAnsi"/>
          <w:bCs/>
          <w:color w:val="000000" w:themeColor="text1"/>
          <w:sz w:val="21"/>
          <w:szCs w:val="21"/>
        </w:rPr>
        <w:t>Passover</w:t>
      </w:r>
    </w:p>
    <w:p w14:paraId="1B6AE8A5" w14:textId="77777777" w:rsidR="00A26BF8" w:rsidRDefault="00A26BF8" w:rsidP="00A26BF8">
      <w:pPr>
        <w:pStyle w:val="ListParagraph"/>
        <w:numPr>
          <w:ilvl w:val="1"/>
          <w:numId w:val="40"/>
        </w:numPr>
        <w:spacing w:line="360" w:lineRule="auto"/>
        <w:rPr>
          <w:rFonts w:asciiTheme="minorHAnsi" w:hAnsiTheme="minorHAnsi" w:cstheme="minorHAnsi"/>
          <w:bCs/>
          <w:color w:val="000000" w:themeColor="text1"/>
          <w:sz w:val="21"/>
          <w:szCs w:val="21"/>
        </w:rPr>
      </w:pPr>
      <w:r>
        <w:rPr>
          <w:rFonts w:asciiTheme="minorHAnsi" w:hAnsiTheme="minorHAnsi" w:cstheme="minorHAnsi"/>
          <w:bCs/>
          <w:color w:val="000000" w:themeColor="text1"/>
          <w:sz w:val="21"/>
          <w:szCs w:val="21"/>
        </w:rPr>
        <w:t>Yom Kippur</w:t>
      </w:r>
    </w:p>
    <w:p w14:paraId="6F6BB484" w14:textId="77777777" w:rsidR="00A26BF8" w:rsidRDefault="00A26BF8" w:rsidP="00A26BF8">
      <w:pPr>
        <w:pStyle w:val="ListParagraph"/>
        <w:numPr>
          <w:ilvl w:val="1"/>
          <w:numId w:val="40"/>
        </w:numPr>
        <w:spacing w:line="360" w:lineRule="auto"/>
        <w:rPr>
          <w:rFonts w:asciiTheme="minorHAnsi" w:hAnsiTheme="minorHAnsi" w:cstheme="minorHAnsi"/>
          <w:bCs/>
          <w:color w:val="000000" w:themeColor="text1"/>
          <w:sz w:val="21"/>
          <w:szCs w:val="21"/>
        </w:rPr>
      </w:pPr>
      <w:r>
        <w:rPr>
          <w:rFonts w:asciiTheme="minorHAnsi" w:hAnsiTheme="minorHAnsi" w:cstheme="minorHAnsi"/>
          <w:bCs/>
          <w:color w:val="000000" w:themeColor="text1"/>
          <w:sz w:val="21"/>
          <w:szCs w:val="21"/>
        </w:rPr>
        <w:t>Purim</w:t>
      </w:r>
    </w:p>
    <w:p w14:paraId="11F91D19" w14:textId="77777777" w:rsidR="00A26BF8" w:rsidRDefault="00A26BF8" w:rsidP="00A26BF8">
      <w:pPr>
        <w:pStyle w:val="ListParagraph"/>
        <w:numPr>
          <w:ilvl w:val="1"/>
          <w:numId w:val="40"/>
        </w:numPr>
        <w:spacing w:line="360" w:lineRule="auto"/>
        <w:rPr>
          <w:rFonts w:asciiTheme="minorHAnsi" w:hAnsiTheme="minorHAnsi" w:cstheme="minorHAnsi"/>
          <w:bCs/>
          <w:color w:val="000000" w:themeColor="text1"/>
          <w:sz w:val="21"/>
          <w:szCs w:val="21"/>
        </w:rPr>
      </w:pPr>
      <w:r>
        <w:rPr>
          <w:rFonts w:asciiTheme="minorHAnsi" w:hAnsiTheme="minorHAnsi" w:cstheme="minorHAnsi"/>
          <w:bCs/>
          <w:color w:val="000000" w:themeColor="text1"/>
          <w:sz w:val="21"/>
          <w:szCs w:val="21"/>
        </w:rPr>
        <w:t>Chanukah, Rosh Hashanah, Succoth, etc.</w:t>
      </w:r>
    </w:p>
    <w:p w14:paraId="1CDE065A" w14:textId="77777777" w:rsidR="00A26BF8" w:rsidRPr="00A26BF8" w:rsidRDefault="00A26BF8" w:rsidP="00A26BF8">
      <w:pPr>
        <w:spacing w:line="360" w:lineRule="auto"/>
        <w:rPr>
          <w:rFonts w:asciiTheme="minorHAnsi" w:hAnsiTheme="minorHAnsi" w:cstheme="minorHAnsi"/>
          <w:bCs/>
          <w:color w:val="000000" w:themeColor="text1"/>
          <w:sz w:val="21"/>
          <w:szCs w:val="21"/>
        </w:rPr>
      </w:pPr>
    </w:p>
    <w:p w14:paraId="0CA65C00" w14:textId="77777777" w:rsidR="00A26BF8" w:rsidRDefault="00A26BF8" w:rsidP="00A26BF8">
      <w:pPr>
        <w:spacing w:line="360" w:lineRule="auto"/>
        <w:rPr>
          <w:rFonts w:asciiTheme="minorHAnsi" w:hAnsiTheme="minorHAnsi" w:cstheme="minorHAnsi"/>
          <w:b/>
          <w:color w:val="000000" w:themeColor="text1"/>
          <w:sz w:val="21"/>
          <w:szCs w:val="21"/>
          <w:u w:val="single"/>
        </w:rPr>
      </w:pPr>
      <w:r w:rsidRPr="00A26BF8">
        <w:rPr>
          <w:rFonts w:asciiTheme="minorHAnsi" w:hAnsiTheme="minorHAnsi" w:cstheme="minorHAnsi"/>
          <w:b/>
          <w:color w:val="000000" w:themeColor="text1"/>
          <w:sz w:val="21"/>
          <w:szCs w:val="21"/>
        </w:rPr>
        <w:t>I</w:t>
      </w:r>
      <w:r>
        <w:rPr>
          <w:rFonts w:asciiTheme="minorHAnsi" w:hAnsiTheme="minorHAnsi" w:cstheme="minorHAnsi"/>
          <w:b/>
          <w:color w:val="000000" w:themeColor="text1"/>
          <w:sz w:val="21"/>
          <w:szCs w:val="21"/>
        </w:rPr>
        <w:t>I</w:t>
      </w:r>
      <w:r w:rsidRPr="00A26BF8">
        <w:rPr>
          <w:rFonts w:asciiTheme="minorHAnsi" w:hAnsiTheme="minorHAnsi" w:cstheme="minorHAnsi"/>
          <w:b/>
          <w:color w:val="000000" w:themeColor="text1"/>
          <w:sz w:val="21"/>
          <w:szCs w:val="21"/>
        </w:rPr>
        <w:t xml:space="preserve">I. </w:t>
      </w:r>
      <w:r>
        <w:rPr>
          <w:rFonts w:asciiTheme="minorHAnsi" w:hAnsiTheme="minorHAnsi" w:cstheme="minorHAnsi"/>
          <w:b/>
          <w:color w:val="000000" w:themeColor="text1"/>
          <w:sz w:val="21"/>
          <w:szCs w:val="21"/>
          <w:u w:val="single"/>
        </w:rPr>
        <w:t>Biblical Themes to Use in Evangelism</w:t>
      </w:r>
    </w:p>
    <w:p w14:paraId="65243368" w14:textId="77777777" w:rsidR="00A26BF8" w:rsidRDefault="00A26BF8" w:rsidP="00A26BF8">
      <w:pPr>
        <w:spacing w:line="360" w:lineRule="auto"/>
        <w:ind w:firstLine="360"/>
        <w:rPr>
          <w:rFonts w:asciiTheme="minorHAnsi" w:hAnsiTheme="minorHAnsi" w:cstheme="minorHAnsi"/>
          <w:b/>
          <w:color w:val="000000" w:themeColor="text1"/>
          <w:sz w:val="21"/>
          <w:szCs w:val="21"/>
        </w:rPr>
      </w:pPr>
      <w:r>
        <w:rPr>
          <w:rFonts w:asciiTheme="minorHAnsi" w:hAnsiTheme="minorHAnsi" w:cstheme="minorHAnsi"/>
          <w:b/>
          <w:color w:val="000000" w:themeColor="text1"/>
          <w:sz w:val="21"/>
          <w:szCs w:val="21"/>
        </w:rPr>
        <w:t>A. The Coming King</w:t>
      </w:r>
    </w:p>
    <w:p w14:paraId="38D4FA98" w14:textId="77777777" w:rsidR="00A26BF8" w:rsidRPr="00A26BF8" w:rsidRDefault="00A26BF8" w:rsidP="00A26BF8">
      <w:pPr>
        <w:pStyle w:val="ListParagraph"/>
        <w:numPr>
          <w:ilvl w:val="0"/>
          <w:numId w:val="41"/>
        </w:numPr>
        <w:spacing w:line="360" w:lineRule="auto"/>
        <w:rPr>
          <w:rFonts w:asciiTheme="minorHAnsi" w:hAnsiTheme="minorHAnsi" w:cstheme="minorHAnsi"/>
          <w:b/>
          <w:color w:val="000000" w:themeColor="text1"/>
          <w:sz w:val="21"/>
          <w:szCs w:val="21"/>
        </w:rPr>
      </w:pPr>
      <w:r>
        <w:rPr>
          <w:rFonts w:asciiTheme="minorHAnsi" w:hAnsiTheme="minorHAnsi" w:cstheme="minorHAnsi"/>
          <w:bCs/>
          <w:color w:val="000000" w:themeColor="text1"/>
          <w:sz w:val="21"/>
          <w:szCs w:val="21"/>
        </w:rPr>
        <w:t xml:space="preserve">Genesis 3:15 </w:t>
      </w:r>
      <w:proofErr w:type="gramStart"/>
      <w:r>
        <w:rPr>
          <w:rFonts w:asciiTheme="minorHAnsi" w:hAnsiTheme="minorHAnsi" w:cstheme="minorHAnsi"/>
          <w:bCs/>
          <w:i/>
          <w:iCs/>
          <w:color w:val="000000" w:themeColor="text1"/>
          <w:sz w:val="21"/>
          <w:szCs w:val="21"/>
        </w:rPr>
        <w:t>The</w:t>
      </w:r>
      <w:proofErr w:type="gramEnd"/>
      <w:r>
        <w:rPr>
          <w:rFonts w:asciiTheme="minorHAnsi" w:hAnsiTheme="minorHAnsi" w:cstheme="minorHAnsi"/>
          <w:bCs/>
          <w:i/>
          <w:iCs/>
          <w:color w:val="000000" w:themeColor="text1"/>
          <w:sz w:val="21"/>
          <w:szCs w:val="21"/>
        </w:rPr>
        <w:t xml:space="preserve"> promised offspring...</w:t>
      </w:r>
    </w:p>
    <w:p w14:paraId="5D9E5C94" w14:textId="77777777" w:rsidR="00A26BF8" w:rsidRPr="00A26BF8" w:rsidRDefault="00A26BF8" w:rsidP="00592D83">
      <w:pPr>
        <w:pStyle w:val="ListParagraph"/>
        <w:numPr>
          <w:ilvl w:val="0"/>
          <w:numId w:val="41"/>
        </w:numPr>
        <w:spacing w:line="360" w:lineRule="auto"/>
        <w:rPr>
          <w:rFonts w:asciiTheme="minorHAnsi" w:hAnsiTheme="minorHAnsi" w:cstheme="minorHAnsi"/>
          <w:b/>
          <w:color w:val="000000" w:themeColor="text1"/>
          <w:sz w:val="21"/>
          <w:szCs w:val="21"/>
        </w:rPr>
      </w:pPr>
      <w:r w:rsidRPr="00A26BF8">
        <w:rPr>
          <w:rFonts w:asciiTheme="minorHAnsi" w:hAnsiTheme="minorHAnsi" w:cstheme="minorHAnsi"/>
          <w:bCs/>
          <w:color w:val="000000" w:themeColor="text1"/>
          <w:sz w:val="21"/>
          <w:szCs w:val="21"/>
        </w:rPr>
        <w:t>Genesis 12:1-3</w:t>
      </w:r>
      <w:r>
        <w:rPr>
          <w:rFonts w:asciiTheme="minorHAnsi" w:hAnsiTheme="minorHAnsi" w:cstheme="minorHAnsi"/>
          <w:bCs/>
          <w:color w:val="000000" w:themeColor="text1"/>
          <w:sz w:val="21"/>
          <w:szCs w:val="21"/>
        </w:rPr>
        <w:t xml:space="preserve"> and</w:t>
      </w:r>
      <w:r w:rsidR="00592D83">
        <w:rPr>
          <w:rFonts w:asciiTheme="minorHAnsi" w:hAnsiTheme="minorHAnsi" w:cstheme="minorHAnsi"/>
          <w:bCs/>
          <w:color w:val="000000" w:themeColor="text1"/>
          <w:sz w:val="21"/>
          <w:szCs w:val="21"/>
        </w:rPr>
        <w:t xml:space="preserve"> 17:5-7</w:t>
      </w:r>
      <w:r>
        <w:rPr>
          <w:rFonts w:asciiTheme="minorHAnsi" w:hAnsiTheme="minorHAnsi" w:cstheme="minorHAnsi"/>
          <w:bCs/>
          <w:color w:val="000000" w:themeColor="text1"/>
          <w:sz w:val="21"/>
          <w:szCs w:val="21"/>
        </w:rPr>
        <w:t xml:space="preserve"> </w:t>
      </w:r>
      <w:r>
        <w:rPr>
          <w:rFonts w:asciiTheme="minorHAnsi" w:hAnsiTheme="minorHAnsi" w:cstheme="minorHAnsi"/>
          <w:bCs/>
          <w:i/>
          <w:iCs/>
          <w:color w:val="000000" w:themeColor="text1"/>
          <w:sz w:val="21"/>
          <w:szCs w:val="21"/>
        </w:rPr>
        <w:t>...Will come from Abraham...</w:t>
      </w:r>
    </w:p>
    <w:p w14:paraId="1F527EEC" w14:textId="77777777" w:rsidR="00A26BF8" w:rsidRPr="00A26BF8" w:rsidRDefault="00A26BF8" w:rsidP="00A26BF8">
      <w:pPr>
        <w:pStyle w:val="ListParagraph"/>
        <w:numPr>
          <w:ilvl w:val="0"/>
          <w:numId w:val="41"/>
        </w:numPr>
        <w:spacing w:line="360" w:lineRule="auto"/>
        <w:rPr>
          <w:rFonts w:asciiTheme="minorHAnsi" w:hAnsiTheme="minorHAnsi" w:cstheme="minorHAnsi"/>
          <w:b/>
          <w:color w:val="000000" w:themeColor="text1"/>
          <w:sz w:val="21"/>
          <w:szCs w:val="21"/>
        </w:rPr>
      </w:pPr>
      <w:r>
        <w:rPr>
          <w:rFonts w:asciiTheme="minorHAnsi" w:hAnsiTheme="minorHAnsi" w:cstheme="minorHAnsi"/>
          <w:bCs/>
          <w:color w:val="000000" w:themeColor="text1"/>
          <w:sz w:val="21"/>
          <w:szCs w:val="21"/>
        </w:rPr>
        <w:t xml:space="preserve">Genesis 49:10 </w:t>
      </w:r>
      <w:r>
        <w:rPr>
          <w:rFonts w:asciiTheme="minorHAnsi" w:hAnsiTheme="minorHAnsi" w:cstheme="minorHAnsi"/>
          <w:bCs/>
          <w:i/>
          <w:iCs/>
          <w:color w:val="000000" w:themeColor="text1"/>
          <w:sz w:val="21"/>
          <w:szCs w:val="21"/>
        </w:rPr>
        <w:t>...Specifically, the line of Judah...</w:t>
      </w:r>
    </w:p>
    <w:p w14:paraId="3ADBDF74" w14:textId="77777777" w:rsidR="00A26BF8" w:rsidRPr="00A26BF8" w:rsidRDefault="00A26BF8" w:rsidP="00592D83">
      <w:pPr>
        <w:pStyle w:val="ListParagraph"/>
        <w:numPr>
          <w:ilvl w:val="0"/>
          <w:numId w:val="41"/>
        </w:numPr>
        <w:spacing w:line="360" w:lineRule="auto"/>
        <w:rPr>
          <w:rFonts w:asciiTheme="minorHAnsi" w:hAnsiTheme="minorHAnsi" w:cstheme="minorHAnsi"/>
          <w:b/>
          <w:color w:val="000000" w:themeColor="text1"/>
          <w:sz w:val="21"/>
          <w:szCs w:val="21"/>
        </w:rPr>
      </w:pPr>
      <w:r>
        <w:rPr>
          <w:rFonts w:asciiTheme="minorHAnsi" w:hAnsiTheme="minorHAnsi" w:cstheme="minorHAnsi"/>
          <w:bCs/>
          <w:color w:val="000000" w:themeColor="text1"/>
          <w:sz w:val="21"/>
          <w:szCs w:val="21"/>
        </w:rPr>
        <w:t xml:space="preserve">Numbers 24:17-19 </w:t>
      </w:r>
      <w:r>
        <w:rPr>
          <w:rFonts w:asciiTheme="minorHAnsi" w:hAnsiTheme="minorHAnsi" w:cstheme="minorHAnsi"/>
          <w:bCs/>
          <w:i/>
          <w:iCs/>
          <w:color w:val="000000" w:themeColor="text1"/>
          <w:sz w:val="21"/>
          <w:szCs w:val="21"/>
        </w:rPr>
        <w:t>...He will have dominion...</w:t>
      </w:r>
    </w:p>
    <w:p w14:paraId="20183611" w14:textId="77777777" w:rsidR="00A26BF8" w:rsidRPr="00A26BF8" w:rsidRDefault="00A26BF8" w:rsidP="00592D83">
      <w:pPr>
        <w:pStyle w:val="ListParagraph"/>
        <w:numPr>
          <w:ilvl w:val="0"/>
          <w:numId w:val="41"/>
        </w:numPr>
        <w:spacing w:line="360" w:lineRule="auto"/>
        <w:rPr>
          <w:rFonts w:asciiTheme="minorHAnsi" w:hAnsiTheme="minorHAnsi" w:cstheme="minorHAnsi"/>
          <w:b/>
          <w:color w:val="000000" w:themeColor="text1"/>
          <w:sz w:val="21"/>
          <w:szCs w:val="21"/>
        </w:rPr>
      </w:pPr>
      <w:r>
        <w:rPr>
          <w:rFonts w:asciiTheme="minorHAnsi" w:hAnsiTheme="minorHAnsi" w:cstheme="minorHAnsi"/>
          <w:bCs/>
          <w:color w:val="000000" w:themeColor="text1"/>
          <w:sz w:val="21"/>
          <w:szCs w:val="21"/>
        </w:rPr>
        <w:t xml:space="preserve">Deuteronomy 17:18-20 </w:t>
      </w:r>
      <w:r>
        <w:rPr>
          <w:rFonts w:asciiTheme="minorHAnsi" w:hAnsiTheme="minorHAnsi" w:cstheme="minorHAnsi"/>
          <w:bCs/>
          <w:i/>
          <w:iCs/>
          <w:color w:val="000000" w:themeColor="text1"/>
          <w:sz w:val="21"/>
          <w:szCs w:val="21"/>
        </w:rPr>
        <w:t>...</w:t>
      </w:r>
      <w:r w:rsidR="006D7DD0">
        <w:rPr>
          <w:rFonts w:asciiTheme="minorHAnsi" w:hAnsiTheme="minorHAnsi" w:cstheme="minorHAnsi"/>
          <w:bCs/>
          <w:i/>
          <w:iCs/>
          <w:color w:val="000000" w:themeColor="text1"/>
          <w:sz w:val="21"/>
          <w:szCs w:val="21"/>
        </w:rPr>
        <w:t xml:space="preserve"> And t</w:t>
      </w:r>
      <w:r>
        <w:rPr>
          <w:rFonts w:asciiTheme="minorHAnsi" w:hAnsiTheme="minorHAnsi" w:cstheme="minorHAnsi"/>
          <w:bCs/>
          <w:i/>
          <w:iCs/>
          <w:color w:val="000000" w:themeColor="text1"/>
          <w:sz w:val="21"/>
          <w:szCs w:val="21"/>
        </w:rPr>
        <w:t>he king will know and obey the law</w:t>
      </w:r>
    </w:p>
    <w:p w14:paraId="5BDEE43E" w14:textId="77777777" w:rsidR="00A26BF8" w:rsidRPr="00A26BF8" w:rsidRDefault="00A26BF8" w:rsidP="00592D83">
      <w:pPr>
        <w:pStyle w:val="ListParagraph"/>
        <w:numPr>
          <w:ilvl w:val="0"/>
          <w:numId w:val="41"/>
        </w:numPr>
        <w:spacing w:line="360" w:lineRule="auto"/>
        <w:rPr>
          <w:rFonts w:asciiTheme="minorHAnsi" w:hAnsiTheme="minorHAnsi" w:cstheme="minorHAnsi"/>
          <w:b/>
          <w:color w:val="000000" w:themeColor="text1"/>
          <w:sz w:val="21"/>
          <w:szCs w:val="21"/>
        </w:rPr>
      </w:pPr>
      <w:r>
        <w:rPr>
          <w:rFonts w:asciiTheme="minorHAnsi" w:hAnsiTheme="minorHAnsi" w:cstheme="minorHAnsi"/>
          <w:bCs/>
          <w:color w:val="000000" w:themeColor="text1"/>
          <w:sz w:val="21"/>
          <w:szCs w:val="21"/>
        </w:rPr>
        <w:t xml:space="preserve">Daniel 7:14, Matthew 1-2 </w:t>
      </w:r>
      <w:r>
        <w:rPr>
          <w:rFonts w:asciiTheme="minorHAnsi" w:hAnsiTheme="minorHAnsi" w:cstheme="minorHAnsi"/>
          <w:bCs/>
          <w:i/>
          <w:iCs/>
          <w:color w:val="000000" w:themeColor="text1"/>
          <w:sz w:val="21"/>
          <w:szCs w:val="21"/>
        </w:rPr>
        <w:t>Connecting to Christ</w:t>
      </w:r>
    </w:p>
    <w:p w14:paraId="10E715F6" w14:textId="77777777" w:rsidR="003743DA" w:rsidRDefault="003743DA" w:rsidP="003743DA">
      <w:pPr>
        <w:spacing w:line="360" w:lineRule="auto"/>
        <w:ind w:left="360"/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p w14:paraId="0C424660" w14:textId="77777777" w:rsidR="00A26BF8" w:rsidRPr="00A26BF8" w:rsidRDefault="00A26BF8" w:rsidP="003743DA">
      <w:pPr>
        <w:spacing w:line="360" w:lineRule="auto"/>
        <w:ind w:left="360"/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p w14:paraId="659299B4" w14:textId="77777777" w:rsidR="00A26BF8" w:rsidRDefault="00A26BF8" w:rsidP="00A26BF8">
      <w:pPr>
        <w:spacing w:line="360" w:lineRule="auto"/>
        <w:ind w:firstLine="360"/>
        <w:rPr>
          <w:rFonts w:asciiTheme="minorHAnsi" w:hAnsiTheme="minorHAnsi" w:cstheme="minorHAnsi"/>
          <w:b/>
          <w:color w:val="000000" w:themeColor="text1"/>
          <w:sz w:val="21"/>
          <w:szCs w:val="21"/>
        </w:rPr>
      </w:pPr>
      <w:r>
        <w:rPr>
          <w:rFonts w:asciiTheme="minorHAnsi" w:hAnsiTheme="minorHAnsi" w:cstheme="minorHAnsi"/>
          <w:b/>
          <w:color w:val="000000" w:themeColor="text1"/>
          <w:sz w:val="21"/>
          <w:szCs w:val="21"/>
        </w:rPr>
        <w:t>B. God’s Provision of Forgiveness</w:t>
      </w:r>
    </w:p>
    <w:p w14:paraId="441F7D82" w14:textId="77777777" w:rsidR="00A26BF8" w:rsidRPr="00A26BF8" w:rsidRDefault="00A26BF8" w:rsidP="00592D83">
      <w:pPr>
        <w:pStyle w:val="ListParagraph"/>
        <w:numPr>
          <w:ilvl w:val="0"/>
          <w:numId w:val="41"/>
        </w:numPr>
        <w:spacing w:line="360" w:lineRule="auto"/>
        <w:rPr>
          <w:rFonts w:asciiTheme="minorHAnsi" w:hAnsiTheme="minorHAnsi" w:cstheme="minorHAnsi"/>
          <w:b/>
          <w:color w:val="000000" w:themeColor="text1"/>
          <w:sz w:val="21"/>
          <w:szCs w:val="21"/>
        </w:rPr>
      </w:pPr>
      <w:r>
        <w:rPr>
          <w:rFonts w:asciiTheme="minorHAnsi" w:hAnsiTheme="minorHAnsi" w:cstheme="minorHAnsi"/>
          <w:bCs/>
          <w:color w:val="000000" w:themeColor="text1"/>
          <w:sz w:val="21"/>
          <w:szCs w:val="21"/>
        </w:rPr>
        <w:t xml:space="preserve">Exodus 34:6 </w:t>
      </w:r>
      <w:r>
        <w:rPr>
          <w:rFonts w:asciiTheme="minorHAnsi" w:hAnsiTheme="minorHAnsi" w:cstheme="minorHAnsi"/>
          <w:bCs/>
          <w:i/>
          <w:iCs/>
          <w:color w:val="000000" w:themeColor="text1"/>
          <w:sz w:val="21"/>
          <w:szCs w:val="21"/>
        </w:rPr>
        <w:t>How can God be merciful and just</w:t>
      </w:r>
      <w:proofErr w:type="gramStart"/>
      <w:r>
        <w:rPr>
          <w:rFonts w:asciiTheme="minorHAnsi" w:hAnsiTheme="minorHAnsi" w:cstheme="minorHAnsi"/>
          <w:bCs/>
          <w:i/>
          <w:iCs/>
          <w:color w:val="000000" w:themeColor="text1"/>
          <w:sz w:val="21"/>
          <w:szCs w:val="21"/>
        </w:rPr>
        <w:t>?</w:t>
      </w:r>
      <w:r w:rsidR="006D7DD0">
        <w:rPr>
          <w:rFonts w:asciiTheme="minorHAnsi" w:hAnsiTheme="minorHAnsi" w:cstheme="minorHAnsi"/>
          <w:bCs/>
          <w:i/>
          <w:iCs/>
          <w:color w:val="000000" w:themeColor="text1"/>
          <w:sz w:val="21"/>
          <w:szCs w:val="21"/>
        </w:rPr>
        <w:t>...</w:t>
      </w:r>
      <w:proofErr w:type="gramEnd"/>
    </w:p>
    <w:p w14:paraId="071ECC61" w14:textId="77777777" w:rsidR="00A26BF8" w:rsidRPr="00A26BF8" w:rsidRDefault="00A26BF8" w:rsidP="00592D83">
      <w:pPr>
        <w:pStyle w:val="ListParagraph"/>
        <w:numPr>
          <w:ilvl w:val="0"/>
          <w:numId w:val="41"/>
        </w:numPr>
        <w:spacing w:line="360" w:lineRule="auto"/>
        <w:rPr>
          <w:rFonts w:asciiTheme="minorHAnsi" w:hAnsiTheme="minorHAnsi" w:cstheme="minorHAnsi"/>
          <w:b/>
          <w:color w:val="000000" w:themeColor="text1"/>
          <w:sz w:val="21"/>
          <w:szCs w:val="21"/>
        </w:rPr>
      </w:pPr>
      <w:r>
        <w:rPr>
          <w:rFonts w:asciiTheme="minorHAnsi" w:hAnsiTheme="minorHAnsi" w:cstheme="minorHAnsi"/>
          <w:bCs/>
          <w:color w:val="000000" w:themeColor="text1"/>
          <w:sz w:val="21"/>
          <w:szCs w:val="21"/>
        </w:rPr>
        <w:t xml:space="preserve">Leviticus 16 </w:t>
      </w:r>
      <w:r w:rsidR="006D7DD0">
        <w:rPr>
          <w:rFonts w:asciiTheme="minorHAnsi" w:hAnsiTheme="minorHAnsi" w:cstheme="minorHAnsi"/>
          <w:bCs/>
          <w:color w:val="000000" w:themeColor="text1"/>
          <w:sz w:val="21"/>
          <w:szCs w:val="21"/>
        </w:rPr>
        <w:t>...</w:t>
      </w:r>
      <w:r>
        <w:rPr>
          <w:rFonts w:asciiTheme="minorHAnsi" w:hAnsiTheme="minorHAnsi" w:cstheme="minorHAnsi"/>
          <w:bCs/>
          <w:i/>
          <w:iCs/>
          <w:color w:val="000000" w:themeColor="text1"/>
          <w:sz w:val="21"/>
          <w:szCs w:val="21"/>
        </w:rPr>
        <w:t xml:space="preserve">By providing </w:t>
      </w:r>
      <w:r w:rsidR="006D7DD0">
        <w:rPr>
          <w:rFonts w:asciiTheme="minorHAnsi" w:hAnsiTheme="minorHAnsi" w:cstheme="minorHAnsi"/>
          <w:bCs/>
          <w:i/>
          <w:iCs/>
          <w:color w:val="000000" w:themeColor="text1"/>
          <w:sz w:val="21"/>
          <w:szCs w:val="21"/>
        </w:rPr>
        <w:t xml:space="preserve">a way </w:t>
      </w:r>
      <w:r>
        <w:rPr>
          <w:rFonts w:asciiTheme="minorHAnsi" w:hAnsiTheme="minorHAnsi" w:cstheme="minorHAnsi"/>
          <w:bCs/>
          <w:i/>
          <w:iCs/>
          <w:color w:val="000000" w:themeColor="text1"/>
          <w:sz w:val="21"/>
          <w:szCs w:val="21"/>
        </w:rPr>
        <w:t>for atonement...</w:t>
      </w:r>
    </w:p>
    <w:p w14:paraId="43936B26" w14:textId="77777777" w:rsidR="00A26BF8" w:rsidRPr="00A26BF8" w:rsidRDefault="00A26BF8" w:rsidP="00592D83">
      <w:pPr>
        <w:pStyle w:val="ListParagraph"/>
        <w:numPr>
          <w:ilvl w:val="0"/>
          <w:numId w:val="41"/>
        </w:numPr>
        <w:spacing w:line="360" w:lineRule="auto"/>
        <w:rPr>
          <w:rFonts w:asciiTheme="minorHAnsi" w:hAnsiTheme="minorHAnsi" w:cstheme="minorHAnsi"/>
          <w:b/>
          <w:color w:val="000000" w:themeColor="text1"/>
          <w:sz w:val="21"/>
          <w:szCs w:val="21"/>
        </w:rPr>
      </w:pPr>
      <w:r>
        <w:rPr>
          <w:rFonts w:asciiTheme="minorHAnsi" w:hAnsiTheme="minorHAnsi" w:cstheme="minorHAnsi"/>
          <w:bCs/>
          <w:color w:val="000000" w:themeColor="text1"/>
          <w:sz w:val="21"/>
          <w:szCs w:val="21"/>
        </w:rPr>
        <w:t>Leviticus 17:1</w:t>
      </w:r>
      <w:r w:rsidR="00592D83">
        <w:rPr>
          <w:rFonts w:asciiTheme="minorHAnsi" w:hAnsiTheme="minorHAnsi" w:cstheme="minorHAnsi"/>
          <w:bCs/>
          <w:color w:val="000000" w:themeColor="text1"/>
          <w:sz w:val="21"/>
          <w:szCs w:val="21"/>
        </w:rPr>
        <w:t>1</w:t>
      </w:r>
      <w:r>
        <w:rPr>
          <w:rFonts w:asciiTheme="minorHAnsi" w:hAnsiTheme="minorHAnsi" w:cstheme="minorHAnsi"/>
          <w:bCs/>
          <w:color w:val="000000" w:themeColor="text1"/>
          <w:sz w:val="21"/>
          <w:szCs w:val="21"/>
        </w:rPr>
        <w:t xml:space="preserve"> </w:t>
      </w:r>
      <w:r>
        <w:rPr>
          <w:rFonts w:asciiTheme="minorHAnsi" w:hAnsiTheme="minorHAnsi" w:cstheme="minorHAnsi"/>
          <w:bCs/>
          <w:i/>
          <w:iCs/>
          <w:color w:val="000000" w:themeColor="text1"/>
          <w:sz w:val="21"/>
          <w:szCs w:val="21"/>
        </w:rPr>
        <w:t>...Through the death of an innocent</w:t>
      </w:r>
      <w:r w:rsidR="006D7DD0">
        <w:rPr>
          <w:rFonts w:asciiTheme="minorHAnsi" w:hAnsiTheme="minorHAnsi" w:cstheme="minorHAnsi"/>
          <w:bCs/>
          <w:i/>
          <w:iCs/>
          <w:color w:val="000000" w:themeColor="text1"/>
          <w:sz w:val="21"/>
          <w:szCs w:val="21"/>
        </w:rPr>
        <w:t xml:space="preserve"> substitute</w:t>
      </w:r>
      <w:r>
        <w:rPr>
          <w:rFonts w:asciiTheme="minorHAnsi" w:hAnsiTheme="minorHAnsi" w:cstheme="minorHAnsi"/>
          <w:bCs/>
          <w:i/>
          <w:iCs/>
          <w:color w:val="000000" w:themeColor="text1"/>
          <w:sz w:val="21"/>
          <w:szCs w:val="21"/>
        </w:rPr>
        <w:t>...</w:t>
      </w:r>
    </w:p>
    <w:p w14:paraId="09825657" w14:textId="77777777" w:rsidR="00A26BF8" w:rsidRPr="00A26BF8" w:rsidRDefault="00A26BF8" w:rsidP="00592D83">
      <w:pPr>
        <w:pStyle w:val="ListParagraph"/>
        <w:numPr>
          <w:ilvl w:val="0"/>
          <w:numId w:val="41"/>
        </w:numPr>
        <w:spacing w:line="360" w:lineRule="auto"/>
        <w:rPr>
          <w:rFonts w:asciiTheme="minorHAnsi" w:hAnsiTheme="minorHAnsi" w:cstheme="minorHAnsi"/>
          <w:b/>
          <w:color w:val="000000" w:themeColor="text1"/>
          <w:sz w:val="21"/>
          <w:szCs w:val="21"/>
        </w:rPr>
      </w:pPr>
      <w:r>
        <w:rPr>
          <w:rFonts w:asciiTheme="minorHAnsi" w:hAnsiTheme="minorHAnsi" w:cstheme="minorHAnsi"/>
          <w:bCs/>
          <w:color w:val="000000" w:themeColor="text1"/>
          <w:sz w:val="21"/>
          <w:szCs w:val="21"/>
        </w:rPr>
        <w:t xml:space="preserve">Exodus 12-13 </w:t>
      </w:r>
      <w:r w:rsidR="006D7DD0">
        <w:rPr>
          <w:rFonts w:asciiTheme="minorHAnsi" w:hAnsiTheme="minorHAnsi" w:cstheme="minorHAnsi"/>
          <w:bCs/>
          <w:i/>
          <w:iCs/>
          <w:color w:val="000000" w:themeColor="text1"/>
          <w:sz w:val="21"/>
          <w:szCs w:val="21"/>
        </w:rPr>
        <w:t>...</w:t>
      </w:r>
      <w:r>
        <w:rPr>
          <w:rFonts w:asciiTheme="minorHAnsi" w:hAnsiTheme="minorHAnsi" w:cstheme="minorHAnsi"/>
          <w:bCs/>
          <w:i/>
          <w:iCs/>
          <w:color w:val="000000" w:themeColor="text1"/>
          <w:sz w:val="21"/>
          <w:szCs w:val="21"/>
        </w:rPr>
        <w:t>As symbolized in the Passover lamb</w:t>
      </w:r>
    </w:p>
    <w:p w14:paraId="683710A9" w14:textId="77777777" w:rsidR="00A26BF8" w:rsidRPr="00A26BF8" w:rsidRDefault="00A26BF8" w:rsidP="00592D83">
      <w:pPr>
        <w:pStyle w:val="ListParagraph"/>
        <w:numPr>
          <w:ilvl w:val="0"/>
          <w:numId w:val="41"/>
        </w:numPr>
        <w:spacing w:line="360" w:lineRule="auto"/>
        <w:rPr>
          <w:rFonts w:asciiTheme="minorHAnsi" w:hAnsiTheme="minorHAnsi" w:cstheme="minorHAnsi"/>
          <w:b/>
          <w:color w:val="000000" w:themeColor="text1"/>
          <w:sz w:val="21"/>
          <w:szCs w:val="21"/>
        </w:rPr>
      </w:pPr>
      <w:r>
        <w:rPr>
          <w:rFonts w:asciiTheme="minorHAnsi" w:hAnsiTheme="minorHAnsi" w:cstheme="minorHAnsi"/>
          <w:bCs/>
          <w:color w:val="000000" w:themeColor="text1"/>
          <w:sz w:val="21"/>
          <w:szCs w:val="21"/>
        </w:rPr>
        <w:t xml:space="preserve">John 1:29, Hebrews 7-10 </w:t>
      </w:r>
      <w:r>
        <w:rPr>
          <w:rFonts w:asciiTheme="minorHAnsi" w:hAnsiTheme="minorHAnsi" w:cstheme="minorHAnsi"/>
          <w:bCs/>
          <w:i/>
          <w:iCs/>
          <w:color w:val="000000" w:themeColor="text1"/>
          <w:sz w:val="21"/>
          <w:szCs w:val="21"/>
        </w:rPr>
        <w:t>Connecting to Christ</w:t>
      </w:r>
    </w:p>
    <w:p w14:paraId="2387010F" w14:textId="77777777" w:rsidR="003743DA" w:rsidRPr="00A26BF8" w:rsidRDefault="003743DA" w:rsidP="003743DA">
      <w:pPr>
        <w:spacing w:line="360" w:lineRule="auto"/>
        <w:ind w:left="360"/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p w14:paraId="0D4051E0" w14:textId="77777777" w:rsidR="003743DA" w:rsidRPr="00A26BF8" w:rsidRDefault="003743DA" w:rsidP="003743DA">
      <w:pPr>
        <w:spacing w:line="360" w:lineRule="auto"/>
        <w:ind w:left="360"/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p w14:paraId="7791C567" w14:textId="77777777" w:rsidR="00592D83" w:rsidRDefault="00592D83" w:rsidP="00592D83">
      <w:pPr>
        <w:spacing w:line="360" w:lineRule="auto"/>
        <w:ind w:firstLine="360"/>
        <w:rPr>
          <w:rFonts w:asciiTheme="minorHAnsi" w:hAnsiTheme="minorHAnsi" w:cstheme="minorHAnsi"/>
          <w:b/>
          <w:color w:val="000000" w:themeColor="text1"/>
          <w:sz w:val="21"/>
          <w:szCs w:val="21"/>
        </w:rPr>
      </w:pPr>
      <w:r>
        <w:rPr>
          <w:rFonts w:asciiTheme="minorHAnsi" w:hAnsiTheme="minorHAnsi" w:cstheme="minorHAnsi"/>
          <w:b/>
          <w:color w:val="000000" w:themeColor="text1"/>
          <w:sz w:val="21"/>
          <w:szCs w:val="21"/>
        </w:rPr>
        <w:t>C. Messianic Prophesies</w:t>
      </w:r>
    </w:p>
    <w:p w14:paraId="2E4F081D" w14:textId="77777777" w:rsidR="00592D83" w:rsidRPr="00A26BF8" w:rsidRDefault="00592D83" w:rsidP="00592D83">
      <w:pPr>
        <w:pStyle w:val="ListParagraph"/>
        <w:numPr>
          <w:ilvl w:val="0"/>
          <w:numId w:val="41"/>
        </w:numPr>
        <w:spacing w:line="360" w:lineRule="auto"/>
        <w:rPr>
          <w:rFonts w:asciiTheme="minorHAnsi" w:hAnsiTheme="minorHAnsi" w:cstheme="minorHAnsi"/>
          <w:b/>
          <w:color w:val="000000" w:themeColor="text1"/>
          <w:sz w:val="21"/>
          <w:szCs w:val="21"/>
        </w:rPr>
      </w:pPr>
      <w:r>
        <w:rPr>
          <w:rFonts w:asciiTheme="minorHAnsi" w:hAnsiTheme="minorHAnsi" w:cstheme="minorHAnsi"/>
          <w:bCs/>
          <w:color w:val="000000" w:themeColor="text1"/>
          <w:sz w:val="21"/>
          <w:szCs w:val="21"/>
        </w:rPr>
        <w:t xml:space="preserve">Micah 5:2 </w:t>
      </w:r>
      <w:r>
        <w:rPr>
          <w:rFonts w:asciiTheme="minorHAnsi" w:hAnsiTheme="minorHAnsi" w:cstheme="minorHAnsi"/>
          <w:bCs/>
          <w:i/>
          <w:iCs/>
          <w:color w:val="000000" w:themeColor="text1"/>
          <w:sz w:val="21"/>
          <w:szCs w:val="21"/>
        </w:rPr>
        <w:t>Born in Bethlehem</w:t>
      </w:r>
    </w:p>
    <w:p w14:paraId="28F71894" w14:textId="77777777" w:rsidR="00592D83" w:rsidRPr="00592D83" w:rsidRDefault="00592D83" w:rsidP="00592D83">
      <w:pPr>
        <w:pStyle w:val="ListParagraph"/>
        <w:numPr>
          <w:ilvl w:val="0"/>
          <w:numId w:val="41"/>
        </w:numPr>
        <w:spacing w:line="360" w:lineRule="auto"/>
        <w:rPr>
          <w:rFonts w:asciiTheme="minorHAnsi" w:hAnsiTheme="minorHAnsi" w:cstheme="minorHAnsi"/>
          <w:b/>
          <w:color w:val="000000" w:themeColor="text1"/>
          <w:sz w:val="21"/>
          <w:szCs w:val="21"/>
        </w:rPr>
      </w:pPr>
      <w:r>
        <w:rPr>
          <w:rFonts w:asciiTheme="minorHAnsi" w:hAnsiTheme="minorHAnsi" w:cstheme="minorHAnsi"/>
          <w:bCs/>
          <w:color w:val="000000" w:themeColor="text1"/>
          <w:sz w:val="21"/>
          <w:szCs w:val="21"/>
        </w:rPr>
        <w:t xml:space="preserve">2 Samuel 7:12-17 </w:t>
      </w:r>
      <w:r>
        <w:rPr>
          <w:rFonts w:asciiTheme="minorHAnsi" w:hAnsiTheme="minorHAnsi" w:cstheme="minorHAnsi"/>
          <w:bCs/>
          <w:i/>
          <w:iCs/>
          <w:color w:val="000000" w:themeColor="text1"/>
          <w:sz w:val="21"/>
          <w:szCs w:val="21"/>
        </w:rPr>
        <w:t>A Davidic king forever</w:t>
      </w:r>
    </w:p>
    <w:p w14:paraId="2A76A9A7" w14:textId="77777777" w:rsidR="00592D83" w:rsidRPr="00592D83" w:rsidRDefault="00592D83" w:rsidP="00592D83">
      <w:pPr>
        <w:pStyle w:val="ListParagraph"/>
        <w:numPr>
          <w:ilvl w:val="0"/>
          <w:numId w:val="41"/>
        </w:numPr>
        <w:spacing w:line="360" w:lineRule="auto"/>
        <w:rPr>
          <w:rFonts w:asciiTheme="minorHAnsi" w:hAnsiTheme="minorHAnsi" w:cstheme="minorHAnsi"/>
          <w:b/>
          <w:color w:val="000000" w:themeColor="text1"/>
          <w:sz w:val="21"/>
          <w:szCs w:val="21"/>
        </w:rPr>
      </w:pPr>
      <w:r>
        <w:rPr>
          <w:rFonts w:asciiTheme="minorHAnsi" w:hAnsiTheme="minorHAnsi" w:cstheme="minorHAnsi"/>
          <w:bCs/>
          <w:color w:val="000000" w:themeColor="text1"/>
          <w:sz w:val="21"/>
          <w:szCs w:val="21"/>
        </w:rPr>
        <w:t xml:space="preserve">Zechariah 9:9-10 </w:t>
      </w:r>
      <w:r>
        <w:rPr>
          <w:rFonts w:asciiTheme="minorHAnsi" w:hAnsiTheme="minorHAnsi" w:cstheme="minorHAnsi"/>
          <w:bCs/>
          <w:i/>
          <w:iCs/>
          <w:color w:val="000000" w:themeColor="text1"/>
          <w:sz w:val="21"/>
          <w:szCs w:val="21"/>
        </w:rPr>
        <w:t>Entering Jerusalem on a donkey</w:t>
      </w:r>
    </w:p>
    <w:p w14:paraId="255734E0" w14:textId="77777777" w:rsidR="00592D83" w:rsidRPr="00592D83" w:rsidRDefault="00592D83" w:rsidP="00592D83">
      <w:pPr>
        <w:pStyle w:val="ListParagraph"/>
        <w:numPr>
          <w:ilvl w:val="0"/>
          <w:numId w:val="41"/>
        </w:numPr>
        <w:spacing w:line="360" w:lineRule="auto"/>
        <w:rPr>
          <w:rFonts w:asciiTheme="minorHAnsi" w:hAnsiTheme="minorHAnsi" w:cstheme="minorHAnsi"/>
          <w:b/>
          <w:color w:val="000000" w:themeColor="text1"/>
          <w:sz w:val="21"/>
          <w:szCs w:val="21"/>
        </w:rPr>
      </w:pPr>
      <w:r>
        <w:rPr>
          <w:rFonts w:asciiTheme="minorHAnsi" w:hAnsiTheme="minorHAnsi" w:cstheme="minorHAnsi"/>
          <w:bCs/>
          <w:color w:val="000000" w:themeColor="text1"/>
          <w:sz w:val="21"/>
          <w:szCs w:val="21"/>
        </w:rPr>
        <w:t xml:space="preserve">Psalm 22 </w:t>
      </w:r>
      <w:r>
        <w:rPr>
          <w:rFonts w:asciiTheme="minorHAnsi" w:hAnsiTheme="minorHAnsi" w:cstheme="minorHAnsi"/>
          <w:bCs/>
          <w:i/>
          <w:iCs/>
          <w:color w:val="000000" w:themeColor="text1"/>
          <w:sz w:val="21"/>
          <w:szCs w:val="21"/>
        </w:rPr>
        <w:t>Detailed description of the cross</w:t>
      </w:r>
    </w:p>
    <w:p w14:paraId="1D943A9C" w14:textId="77777777" w:rsidR="00592D83" w:rsidRPr="00592D83" w:rsidRDefault="00592D83" w:rsidP="00592D83">
      <w:pPr>
        <w:pStyle w:val="ListParagraph"/>
        <w:numPr>
          <w:ilvl w:val="0"/>
          <w:numId w:val="41"/>
        </w:numPr>
        <w:spacing w:line="360" w:lineRule="auto"/>
        <w:rPr>
          <w:rFonts w:asciiTheme="minorHAnsi" w:hAnsiTheme="minorHAnsi" w:cstheme="minorHAnsi"/>
          <w:b/>
          <w:color w:val="000000" w:themeColor="text1"/>
          <w:sz w:val="21"/>
          <w:szCs w:val="21"/>
        </w:rPr>
      </w:pPr>
      <w:r>
        <w:rPr>
          <w:rFonts w:asciiTheme="minorHAnsi" w:hAnsiTheme="minorHAnsi" w:cstheme="minorHAnsi"/>
          <w:bCs/>
          <w:color w:val="000000" w:themeColor="text1"/>
          <w:sz w:val="21"/>
          <w:szCs w:val="21"/>
        </w:rPr>
        <w:t xml:space="preserve">Psalm 16:10 </w:t>
      </w:r>
      <w:r>
        <w:rPr>
          <w:rFonts w:asciiTheme="minorHAnsi" w:hAnsiTheme="minorHAnsi" w:cstheme="minorHAnsi"/>
          <w:bCs/>
          <w:i/>
          <w:iCs/>
          <w:color w:val="000000" w:themeColor="text1"/>
          <w:sz w:val="21"/>
          <w:szCs w:val="21"/>
        </w:rPr>
        <w:t>Promise of Christ’s resurrection</w:t>
      </w:r>
    </w:p>
    <w:p w14:paraId="5A994637" w14:textId="77777777" w:rsidR="00592D83" w:rsidRPr="00A26BF8" w:rsidRDefault="00592D83" w:rsidP="00592D83">
      <w:pPr>
        <w:pStyle w:val="ListParagraph"/>
        <w:numPr>
          <w:ilvl w:val="0"/>
          <w:numId w:val="41"/>
        </w:numPr>
        <w:spacing w:line="360" w:lineRule="auto"/>
        <w:rPr>
          <w:rFonts w:asciiTheme="minorHAnsi" w:hAnsiTheme="minorHAnsi" w:cstheme="minorHAnsi"/>
          <w:b/>
          <w:color w:val="000000" w:themeColor="text1"/>
          <w:sz w:val="21"/>
          <w:szCs w:val="21"/>
        </w:rPr>
      </w:pPr>
      <w:r>
        <w:rPr>
          <w:rFonts w:asciiTheme="minorHAnsi" w:hAnsiTheme="minorHAnsi" w:cstheme="minorHAnsi"/>
          <w:bCs/>
          <w:color w:val="000000" w:themeColor="text1"/>
          <w:sz w:val="21"/>
          <w:szCs w:val="21"/>
        </w:rPr>
        <w:t xml:space="preserve">Isaiah 53 </w:t>
      </w:r>
      <w:r>
        <w:rPr>
          <w:rFonts w:asciiTheme="minorHAnsi" w:hAnsiTheme="minorHAnsi" w:cstheme="minorHAnsi"/>
          <w:bCs/>
          <w:i/>
          <w:iCs/>
          <w:color w:val="000000" w:themeColor="text1"/>
          <w:sz w:val="21"/>
          <w:szCs w:val="21"/>
        </w:rPr>
        <w:t>The Suffering Servant</w:t>
      </w:r>
    </w:p>
    <w:p w14:paraId="45279A20" w14:textId="77777777" w:rsidR="003743DA" w:rsidRDefault="003743DA" w:rsidP="003743DA">
      <w:pPr>
        <w:spacing w:line="360" w:lineRule="auto"/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p w14:paraId="1B5097EB" w14:textId="77777777" w:rsidR="00291078" w:rsidRDefault="00291078" w:rsidP="003743DA">
      <w:pPr>
        <w:spacing w:line="360" w:lineRule="auto"/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p w14:paraId="7DE0C11F" w14:textId="77777777" w:rsidR="00592D83" w:rsidRDefault="00592D83" w:rsidP="00592D83">
      <w:pPr>
        <w:spacing w:line="360" w:lineRule="auto"/>
        <w:ind w:firstLine="360"/>
        <w:rPr>
          <w:rFonts w:asciiTheme="minorHAnsi" w:hAnsiTheme="minorHAnsi" w:cstheme="minorHAnsi"/>
          <w:b/>
          <w:color w:val="000000" w:themeColor="text1"/>
          <w:sz w:val="21"/>
          <w:szCs w:val="21"/>
        </w:rPr>
      </w:pPr>
      <w:r>
        <w:rPr>
          <w:rFonts w:asciiTheme="minorHAnsi" w:hAnsiTheme="minorHAnsi" w:cstheme="minorHAnsi"/>
          <w:b/>
          <w:color w:val="000000" w:themeColor="text1"/>
          <w:sz w:val="21"/>
          <w:szCs w:val="21"/>
        </w:rPr>
        <w:t>D. Studying the Gospels</w:t>
      </w:r>
    </w:p>
    <w:p w14:paraId="325DCFA7" w14:textId="77777777" w:rsidR="00592D83" w:rsidRPr="00A26BF8" w:rsidRDefault="00592D83" w:rsidP="00592D83">
      <w:pPr>
        <w:pStyle w:val="ListParagraph"/>
        <w:numPr>
          <w:ilvl w:val="0"/>
          <w:numId w:val="41"/>
        </w:numPr>
        <w:spacing w:line="360" w:lineRule="auto"/>
        <w:rPr>
          <w:rFonts w:asciiTheme="minorHAnsi" w:hAnsiTheme="minorHAnsi" w:cstheme="minorHAnsi"/>
          <w:b/>
          <w:color w:val="000000" w:themeColor="text1"/>
          <w:sz w:val="21"/>
          <w:szCs w:val="21"/>
        </w:rPr>
      </w:pPr>
      <w:r>
        <w:rPr>
          <w:rFonts w:asciiTheme="minorHAnsi" w:hAnsiTheme="minorHAnsi" w:cstheme="minorHAnsi"/>
          <w:bCs/>
          <w:color w:val="000000" w:themeColor="text1"/>
          <w:sz w:val="21"/>
          <w:szCs w:val="21"/>
        </w:rPr>
        <w:t xml:space="preserve">Matthew 1:23 </w:t>
      </w:r>
      <w:r>
        <w:rPr>
          <w:rFonts w:asciiTheme="minorHAnsi" w:hAnsiTheme="minorHAnsi" w:cstheme="minorHAnsi"/>
          <w:bCs/>
          <w:i/>
          <w:iCs/>
          <w:color w:val="000000" w:themeColor="text1"/>
          <w:sz w:val="21"/>
          <w:szCs w:val="21"/>
        </w:rPr>
        <w:t>Jesus is Immanuel, God with Us</w:t>
      </w:r>
    </w:p>
    <w:p w14:paraId="53F40A37" w14:textId="77777777" w:rsidR="00592D83" w:rsidRPr="00592D83" w:rsidRDefault="00592D83" w:rsidP="00592D83">
      <w:pPr>
        <w:pStyle w:val="ListParagraph"/>
        <w:numPr>
          <w:ilvl w:val="0"/>
          <w:numId w:val="41"/>
        </w:numPr>
        <w:spacing w:line="360" w:lineRule="auto"/>
        <w:rPr>
          <w:rFonts w:asciiTheme="minorHAnsi" w:hAnsiTheme="minorHAnsi" w:cstheme="minorHAnsi"/>
          <w:b/>
          <w:color w:val="000000" w:themeColor="text1"/>
          <w:sz w:val="21"/>
          <w:szCs w:val="21"/>
        </w:rPr>
      </w:pPr>
      <w:r>
        <w:rPr>
          <w:rFonts w:asciiTheme="minorHAnsi" w:hAnsiTheme="minorHAnsi" w:cstheme="minorHAnsi"/>
          <w:bCs/>
          <w:color w:val="000000" w:themeColor="text1"/>
          <w:sz w:val="21"/>
          <w:szCs w:val="21"/>
        </w:rPr>
        <w:t xml:space="preserve">Matthew 9:6 </w:t>
      </w:r>
      <w:r>
        <w:rPr>
          <w:rFonts w:asciiTheme="minorHAnsi" w:hAnsiTheme="minorHAnsi" w:cstheme="minorHAnsi"/>
          <w:bCs/>
          <w:i/>
          <w:iCs/>
          <w:color w:val="000000" w:themeColor="text1"/>
          <w:sz w:val="21"/>
          <w:szCs w:val="21"/>
        </w:rPr>
        <w:t>Jesus has authority to forgive sins</w:t>
      </w:r>
    </w:p>
    <w:p w14:paraId="5438C3EF" w14:textId="77777777" w:rsidR="00592D83" w:rsidRPr="00592D83" w:rsidRDefault="00592D83" w:rsidP="00592D83">
      <w:pPr>
        <w:pStyle w:val="ListParagraph"/>
        <w:numPr>
          <w:ilvl w:val="0"/>
          <w:numId w:val="41"/>
        </w:numPr>
        <w:spacing w:line="360" w:lineRule="auto"/>
        <w:rPr>
          <w:rFonts w:asciiTheme="minorHAnsi" w:hAnsiTheme="minorHAnsi" w:cstheme="minorHAnsi"/>
          <w:b/>
          <w:color w:val="000000" w:themeColor="text1"/>
          <w:sz w:val="21"/>
          <w:szCs w:val="21"/>
        </w:rPr>
      </w:pPr>
      <w:r>
        <w:rPr>
          <w:rFonts w:asciiTheme="minorHAnsi" w:hAnsiTheme="minorHAnsi" w:cstheme="minorHAnsi"/>
          <w:bCs/>
          <w:color w:val="000000" w:themeColor="text1"/>
          <w:sz w:val="21"/>
          <w:szCs w:val="21"/>
        </w:rPr>
        <w:t xml:space="preserve">Matthew 8:26-27 </w:t>
      </w:r>
      <w:r>
        <w:rPr>
          <w:rFonts w:asciiTheme="minorHAnsi" w:hAnsiTheme="minorHAnsi" w:cstheme="minorHAnsi"/>
          <w:bCs/>
          <w:i/>
          <w:iCs/>
          <w:color w:val="000000" w:themeColor="text1"/>
          <w:sz w:val="21"/>
          <w:szCs w:val="21"/>
        </w:rPr>
        <w:t>Jesus has authority over nature</w:t>
      </w:r>
    </w:p>
    <w:p w14:paraId="20C18D81" w14:textId="77777777" w:rsidR="00592D83" w:rsidRPr="00592D83" w:rsidRDefault="00592D83" w:rsidP="00592D83">
      <w:pPr>
        <w:pStyle w:val="ListParagraph"/>
        <w:numPr>
          <w:ilvl w:val="0"/>
          <w:numId w:val="41"/>
        </w:numPr>
        <w:spacing w:line="360" w:lineRule="auto"/>
        <w:rPr>
          <w:rFonts w:asciiTheme="minorHAnsi" w:hAnsiTheme="minorHAnsi" w:cstheme="minorHAnsi"/>
          <w:b/>
          <w:color w:val="000000" w:themeColor="text1"/>
          <w:sz w:val="21"/>
          <w:szCs w:val="21"/>
        </w:rPr>
      </w:pPr>
      <w:r>
        <w:rPr>
          <w:rFonts w:asciiTheme="minorHAnsi" w:hAnsiTheme="minorHAnsi" w:cstheme="minorHAnsi"/>
          <w:bCs/>
          <w:color w:val="000000" w:themeColor="text1"/>
          <w:sz w:val="21"/>
          <w:szCs w:val="21"/>
        </w:rPr>
        <w:t xml:space="preserve">Matthew 8:29-32 </w:t>
      </w:r>
      <w:r>
        <w:rPr>
          <w:rFonts w:asciiTheme="minorHAnsi" w:hAnsiTheme="minorHAnsi" w:cstheme="minorHAnsi"/>
          <w:bCs/>
          <w:i/>
          <w:iCs/>
          <w:color w:val="000000" w:themeColor="text1"/>
          <w:sz w:val="21"/>
          <w:szCs w:val="21"/>
        </w:rPr>
        <w:t>Jesus has authority over demons</w:t>
      </w:r>
    </w:p>
    <w:p w14:paraId="3C5E53FF" w14:textId="77777777" w:rsidR="00592D83" w:rsidRPr="00592D83" w:rsidRDefault="00592D83" w:rsidP="00592D83">
      <w:pPr>
        <w:pStyle w:val="ListParagraph"/>
        <w:numPr>
          <w:ilvl w:val="0"/>
          <w:numId w:val="41"/>
        </w:numPr>
        <w:spacing w:line="360" w:lineRule="auto"/>
        <w:rPr>
          <w:rFonts w:asciiTheme="minorHAnsi" w:hAnsiTheme="minorHAnsi" w:cstheme="minorHAnsi"/>
          <w:b/>
          <w:color w:val="000000" w:themeColor="text1"/>
          <w:sz w:val="21"/>
          <w:szCs w:val="21"/>
        </w:rPr>
      </w:pPr>
      <w:r>
        <w:rPr>
          <w:rFonts w:asciiTheme="minorHAnsi" w:hAnsiTheme="minorHAnsi" w:cstheme="minorHAnsi"/>
          <w:bCs/>
          <w:color w:val="000000" w:themeColor="text1"/>
          <w:sz w:val="21"/>
          <w:szCs w:val="21"/>
        </w:rPr>
        <w:t xml:space="preserve">Matthew 9:22 </w:t>
      </w:r>
      <w:r>
        <w:rPr>
          <w:rFonts w:asciiTheme="minorHAnsi" w:hAnsiTheme="minorHAnsi" w:cstheme="minorHAnsi"/>
          <w:bCs/>
          <w:i/>
          <w:iCs/>
          <w:color w:val="000000" w:themeColor="text1"/>
          <w:sz w:val="21"/>
          <w:szCs w:val="21"/>
        </w:rPr>
        <w:t>Jesus has authority over disease</w:t>
      </w:r>
    </w:p>
    <w:p w14:paraId="09C93814" w14:textId="77777777" w:rsidR="00592D83" w:rsidRPr="00592D83" w:rsidRDefault="00592D83" w:rsidP="00592D83">
      <w:pPr>
        <w:pStyle w:val="ListParagraph"/>
        <w:numPr>
          <w:ilvl w:val="0"/>
          <w:numId w:val="41"/>
        </w:numPr>
        <w:spacing w:line="360" w:lineRule="auto"/>
        <w:rPr>
          <w:rFonts w:asciiTheme="minorHAnsi" w:hAnsiTheme="minorHAnsi" w:cstheme="minorHAnsi"/>
          <w:b/>
          <w:color w:val="000000" w:themeColor="text1"/>
          <w:sz w:val="21"/>
          <w:szCs w:val="21"/>
        </w:rPr>
      </w:pPr>
      <w:r>
        <w:rPr>
          <w:rFonts w:asciiTheme="minorHAnsi" w:hAnsiTheme="minorHAnsi" w:cstheme="minorHAnsi"/>
          <w:bCs/>
          <w:color w:val="000000" w:themeColor="text1"/>
          <w:sz w:val="21"/>
          <w:szCs w:val="21"/>
        </w:rPr>
        <w:t xml:space="preserve">Matthew 9:25 </w:t>
      </w:r>
      <w:r>
        <w:rPr>
          <w:rFonts w:asciiTheme="minorHAnsi" w:hAnsiTheme="minorHAnsi" w:cstheme="minorHAnsi"/>
          <w:bCs/>
          <w:i/>
          <w:iCs/>
          <w:color w:val="000000" w:themeColor="text1"/>
          <w:sz w:val="21"/>
          <w:szCs w:val="21"/>
        </w:rPr>
        <w:t>Jesus has authority over death</w:t>
      </w:r>
    </w:p>
    <w:p w14:paraId="077913F6" w14:textId="77777777" w:rsidR="00592D83" w:rsidRPr="00592D83" w:rsidRDefault="00592D83" w:rsidP="00592D83">
      <w:pPr>
        <w:pStyle w:val="ListParagraph"/>
        <w:numPr>
          <w:ilvl w:val="0"/>
          <w:numId w:val="41"/>
        </w:numPr>
        <w:spacing w:line="360" w:lineRule="auto"/>
        <w:rPr>
          <w:rFonts w:asciiTheme="minorHAnsi" w:hAnsiTheme="minorHAnsi" w:cstheme="minorHAnsi"/>
          <w:b/>
          <w:color w:val="000000" w:themeColor="text1"/>
          <w:sz w:val="21"/>
          <w:szCs w:val="21"/>
        </w:rPr>
      </w:pPr>
      <w:r>
        <w:rPr>
          <w:rFonts w:asciiTheme="minorHAnsi" w:hAnsiTheme="minorHAnsi" w:cstheme="minorHAnsi"/>
          <w:bCs/>
          <w:color w:val="000000" w:themeColor="text1"/>
          <w:sz w:val="21"/>
          <w:szCs w:val="21"/>
        </w:rPr>
        <w:t xml:space="preserve">Matthew 26:28 </w:t>
      </w:r>
      <w:r>
        <w:rPr>
          <w:rFonts w:asciiTheme="minorHAnsi" w:hAnsiTheme="minorHAnsi" w:cstheme="minorHAnsi"/>
          <w:bCs/>
          <w:i/>
          <w:iCs/>
          <w:color w:val="000000" w:themeColor="text1"/>
          <w:sz w:val="21"/>
          <w:szCs w:val="21"/>
        </w:rPr>
        <w:t>Jesus came to pour out his blood for the forgiveness of sins</w:t>
      </w:r>
    </w:p>
    <w:p w14:paraId="4AFF7CCA" w14:textId="77777777" w:rsidR="00FB2FD1" w:rsidRDefault="00FB2FD1" w:rsidP="003743DA">
      <w:pPr>
        <w:spacing w:line="360" w:lineRule="auto"/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p w14:paraId="4663229B" w14:textId="77777777" w:rsidR="00291078" w:rsidRPr="00A26BF8" w:rsidRDefault="00291078" w:rsidP="003743DA">
      <w:pPr>
        <w:spacing w:line="360" w:lineRule="auto"/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p w14:paraId="64336A40" w14:textId="77777777" w:rsidR="00592D83" w:rsidRDefault="00592D83" w:rsidP="00592D83">
      <w:pPr>
        <w:spacing w:line="360" w:lineRule="auto"/>
        <w:rPr>
          <w:rFonts w:asciiTheme="minorHAnsi" w:hAnsiTheme="minorHAnsi" w:cstheme="minorHAnsi"/>
          <w:b/>
          <w:color w:val="000000" w:themeColor="text1"/>
          <w:sz w:val="21"/>
          <w:szCs w:val="21"/>
          <w:u w:val="single"/>
        </w:rPr>
      </w:pPr>
      <w:r w:rsidRPr="00A26BF8">
        <w:rPr>
          <w:rFonts w:asciiTheme="minorHAnsi" w:hAnsiTheme="minorHAnsi" w:cstheme="minorHAnsi"/>
          <w:b/>
          <w:color w:val="000000" w:themeColor="text1"/>
          <w:sz w:val="21"/>
          <w:szCs w:val="21"/>
        </w:rPr>
        <w:t>I</w:t>
      </w:r>
      <w:r>
        <w:rPr>
          <w:rFonts w:asciiTheme="minorHAnsi" w:hAnsiTheme="minorHAnsi" w:cstheme="minorHAnsi"/>
          <w:b/>
          <w:color w:val="000000" w:themeColor="text1"/>
          <w:sz w:val="21"/>
          <w:szCs w:val="21"/>
        </w:rPr>
        <w:t>V</w:t>
      </w:r>
      <w:r w:rsidRPr="00A26BF8">
        <w:rPr>
          <w:rFonts w:asciiTheme="minorHAnsi" w:hAnsiTheme="minorHAnsi" w:cstheme="minorHAnsi"/>
          <w:b/>
          <w:color w:val="000000" w:themeColor="text1"/>
          <w:sz w:val="21"/>
          <w:szCs w:val="21"/>
        </w:rPr>
        <w:t xml:space="preserve">. </w:t>
      </w:r>
      <w:r>
        <w:rPr>
          <w:rFonts w:asciiTheme="minorHAnsi" w:hAnsiTheme="minorHAnsi" w:cstheme="minorHAnsi"/>
          <w:b/>
          <w:color w:val="000000" w:themeColor="text1"/>
          <w:sz w:val="21"/>
          <w:szCs w:val="21"/>
          <w:u w:val="single"/>
        </w:rPr>
        <w:t>Answering Common Questions</w:t>
      </w:r>
    </w:p>
    <w:p w14:paraId="23800034" w14:textId="77777777" w:rsidR="00592D83" w:rsidRDefault="00592D83" w:rsidP="00592D83">
      <w:pPr>
        <w:spacing w:line="360" w:lineRule="auto"/>
        <w:ind w:firstLine="360"/>
        <w:rPr>
          <w:rFonts w:asciiTheme="minorHAnsi" w:hAnsiTheme="minorHAnsi" w:cstheme="minorHAnsi"/>
          <w:b/>
          <w:color w:val="000000" w:themeColor="text1"/>
          <w:sz w:val="21"/>
          <w:szCs w:val="21"/>
        </w:rPr>
      </w:pPr>
      <w:r>
        <w:rPr>
          <w:rFonts w:asciiTheme="minorHAnsi" w:hAnsiTheme="minorHAnsi" w:cstheme="minorHAnsi"/>
          <w:b/>
          <w:color w:val="000000" w:themeColor="text1"/>
          <w:sz w:val="21"/>
          <w:szCs w:val="21"/>
        </w:rPr>
        <w:t>A. Theological: Where Was God during the Holocaust?</w:t>
      </w:r>
    </w:p>
    <w:p w14:paraId="00949466" w14:textId="77777777" w:rsidR="00FB2FD1" w:rsidRPr="00FB2FD1" w:rsidRDefault="00FB2FD1" w:rsidP="00FB2FD1">
      <w:pPr>
        <w:spacing w:line="360" w:lineRule="auto"/>
        <w:ind w:firstLine="720"/>
        <w:rPr>
          <w:rFonts w:asciiTheme="minorHAnsi" w:hAnsiTheme="minorHAnsi" w:cstheme="minorHAnsi"/>
          <w:bCs/>
          <w:color w:val="000000" w:themeColor="text1"/>
          <w:sz w:val="21"/>
          <w:szCs w:val="21"/>
        </w:rPr>
      </w:pPr>
      <w:r>
        <w:rPr>
          <w:rFonts w:asciiTheme="minorHAnsi" w:hAnsiTheme="minorHAnsi" w:cstheme="minorHAnsi"/>
          <w:bCs/>
          <w:color w:val="000000" w:themeColor="text1"/>
          <w:sz w:val="21"/>
          <w:szCs w:val="21"/>
        </w:rPr>
        <w:t>1. Listen and empathize. There is much we don’t know.</w:t>
      </w:r>
    </w:p>
    <w:p w14:paraId="5F0DC7CC" w14:textId="77777777" w:rsidR="00592D83" w:rsidRDefault="00FB2FD1" w:rsidP="00592D83">
      <w:pPr>
        <w:spacing w:line="360" w:lineRule="auto"/>
        <w:ind w:firstLine="720"/>
        <w:rPr>
          <w:rFonts w:asciiTheme="minorHAnsi" w:hAnsiTheme="minorHAnsi" w:cstheme="minorHAnsi"/>
          <w:bCs/>
          <w:color w:val="000000" w:themeColor="text1"/>
          <w:sz w:val="21"/>
          <w:szCs w:val="21"/>
        </w:rPr>
      </w:pPr>
      <w:r>
        <w:rPr>
          <w:rFonts w:asciiTheme="minorHAnsi" w:hAnsiTheme="minorHAnsi" w:cstheme="minorHAnsi"/>
          <w:bCs/>
          <w:color w:val="000000" w:themeColor="text1"/>
          <w:sz w:val="21"/>
          <w:szCs w:val="21"/>
        </w:rPr>
        <w:t>2</w:t>
      </w:r>
      <w:r w:rsidR="00592D83" w:rsidRPr="00592D83">
        <w:rPr>
          <w:rFonts w:asciiTheme="minorHAnsi" w:hAnsiTheme="minorHAnsi" w:cstheme="minorHAnsi"/>
          <w:bCs/>
          <w:color w:val="000000" w:themeColor="text1"/>
          <w:sz w:val="21"/>
          <w:szCs w:val="21"/>
        </w:rPr>
        <w:t xml:space="preserve">. </w:t>
      </w:r>
      <w:r w:rsidR="00592D83">
        <w:rPr>
          <w:rFonts w:asciiTheme="minorHAnsi" w:hAnsiTheme="minorHAnsi" w:cstheme="minorHAnsi"/>
          <w:bCs/>
          <w:color w:val="000000" w:themeColor="text1"/>
          <w:sz w:val="21"/>
          <w:szCs w:val="21"/>
        </w:rPr>
        <w:t>God hates evil and will judge (Rom 12:19)</w:t>
      </w:r>
    </w:p>
    <w:p w14:paraId="2EB6C689" w14:textId="77777777" w:rsidR="00592D83" w:rsidRDefault="00FB2FD1" w:rsidP="00592D83">
      <w:pPr>
        <w:spacing w:line="360" w:lineRule="auto"/>
        <w:ind w:firstLine="720"/>
        <w:rPr>
          <w:rFonts w:asciiTheme="minorHAnsi" w:hAnsiTheme="minorHAnsi" w:cstheme="minorHAnsi"/>
          <w:bCs/>
          <w:color w:val="000000" w:themeColor="text1"/>
          <w:sz w:val="21"/>
          <w:szCs w:val="21"/>
        </w:rPr>
      </w:pPr>
      <w:r>
        <w:rPr>
          <w:rFonts w:asciiTheme="minorHAnsi" w:hAnsiTheme="minorHAnsi" w:cstheme="minorHAnsi"/>
          <w:bCs/>
          <w:color w:val="000000" w:themeColor="text1"/>
          <w:sz w:val="21"/>
          <w:szCs w:val="21"/>
        </w:rPr>
        <w:t>3</w:t>
      </w:r>
      <w:r w:rsidR="00592D83">
        <w:rPr>
          <w:rFonts w:asciiTheme="minorHAnsi" w:hAnsiTheme="minorHAnsi" w:cstheme="minorHAnsi"/>
          <w:bCs/>
          <w:color w:val="000000" w:themeColor="text1"/>
          <w:sz w:val="21"/>
          <w:szCs w:val="21"/>
        </w:rPr>
        <w:t>. God works good through man’s sin (Gen 50:20, Acts 4:27-28)</w:t>
      </w:r>
    </w:p>
    <w:p w14:paraId="34EB4A84" w14:textId="77777777" w:rsidR="003743DA" w:rsidRPr="00A26BF8" w:rsidRDefault="00FB2FD1" w:rsidP="00FB2FD1">
      <w:pPr>
        <w:spacing w:line="360" w:lineRule="auto"/>
        <w:ind w:firstLine="720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Cs/>
          <w:color w:val="000000" w:themeColor="text1"/>
          <w:sz w:val="21"/>
          <w:szCs w:val="21"/>
        </w:rPr>
        <w:t>4</w:t>
      </w:r>
      <w:r w:rsidR="00592D83">
        <w:rPr>
          <w:rFonts w:asciiTheme="minorHAnsi" w:hAnsiTheme="minorHAnsi" w:cstheme="minorHAnsi"/>
          <w:bCs/>
          <w:color w:val="000000" w:themeColor="text1"/>
          <w:sz w:val="21"/>
          <w:szCs w:val="21"/>
        </w:rPr>
        <w:t xml:space="preserve">. Jesus </w:t>
      </w:r>
      <w:r>
        <w:rPr>
          <w:rFonts w:asciiTheme="minorHAnsi" w:hAnsiTheme="minorHAnsi" w:cstheme="minorHAnsi"/>
          <w:bCs/>
          <w:color w:val="000000" w:themeColor="text1"/>
          <w:sz w:val="21"/>
          <w:szCs w:val="21"/>
        </w:rPr>
        <w:t>has tasted</w:t>
      </w:r>
      <w:r w:rsidR="00592D83">
        <w:rPr>
          <w:rFonts w:asciiTheme="minorHAnsi" w:hAnsiTheme="minorHAnsi" w:cstheme="minorHAnsi"/>
          <w:bCs/>
          <w:color w:val="000000" w:themeColor="text1"/>
          <w:sz w:val="21"/>
          <w:szCs w:val="21"/>
        </w:rPr>
        <w:t xml:space="preserve"> unjust suffering (</w:t>
      </w:r>
      <w:proofErr w:type="spellStart"/>
      <w:r w:rsidR="00592D83">
        <w:rPr>
          <w:rFonts w:asciiTheme="minorHAnsi" w:hAnsiTheme="minorHAnsi" w:cstheme="minorHAnsi"/>
          <w:bCs/>
          <w:color w:val="000000" w:themeColor="text1"/>
          <w:sz w:val="21"/>
          <w:szCs w:val="21"/>
        </w:rPr>
        <w:t>Heb</w:t>
      </w:r>
      <w:proofErr w:type="spellEnd"/>
      <w:r w:rsidR="00592D83">
        <w:rPr>
          <w:rFonts w:asciiTheme="minorHAnsi" w:hAnsiTheme="minorHAnsi" w:cstheme="minorHAnsi"/>
          <w:bCs/>
          <w:color w:val="000000" w:themeColor="text1"/>
          <w:sz w:val="21"/>
          <w:szCs w:val="21"/>
        </w:rPr>
        <w:t xml:space="preserve"> 2:18)</w:t>
      </w:r>
    </w:p>
    <w:sectPr w:rsidR="003743DA" w:rsidRPr="00A26BF8" w:rsidSect="00AE0961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igh Tower Text">
    <w:charset w:val="00"/>
    <w:family w:val="roman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DF2A1B"/>
    <w:multiLevelType w:val="hybridMultilevel"/>
    <w:tmpl w:val="0062095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6965E3"/>
    <w:multiLevelType w:val="hybridMultilevel"/>
    <w:tmpl w:val="F3CA54CC"/>
    <w:lvl w:ilvl="0" w:tplc="04090015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F07EED"/>
    <w:multiLevelType w:val="hybridMultilevel"/>
    <w:tmpl w:val="B46AE8AA"/>
    <w:lvl w:ilvl="0" w:tplc="388479B6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2E74B95"/>
    <w:multiLevelType w:val="hybridMultilevel"/>
    <w:tmpl w:val="B9DE0E12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693A1B"/>
    <w:multiLevelType w:val="hybridMultilevel"/>
    <w:tmpl w:val="6298C4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76660D7"/>
    <w:multiLevelType w:val="hybridMultilevel"/>
    <w:tmpl w:val="94B8C292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DE4FC4"/>
    <w:multiLevelType w:val="hybridMultilevel"/>
    <w:tmpl w:val="DCD2028C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8540E06"/>
    <w:multiLevelType w:val="hybridMultilevel"/>
    <w:tmpl w:val="C3E84094"/>
    <w:lvl w:ilvl="0" w:tplc="A61A9E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1A3B03AB"/>
    <w:multiLevelType w:val="hybridMultilevel"/>
    <w:tmpl w:val="8F0E92AA"/>
    <w:lvl w:ilvl="0" w:tplc="B5FABF18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A9158D0"/>
    <w:multiLevelType w:val="hybridMultilevel"/>
    <w:tmpl w:val="E6EEC05E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D10168"/>
    <w:multiLevelType w:val="hybridMultilevel"/>
    <w:tmpl w:val="995CF4A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3CC0533"/>
    <w:multiLevelType w:val="hybridMultilevel"/>
    <w:tmpl w:val="C478B538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5086F30"/>
    <w:multiLevelType w:val="hybridMultilevel"/>
    <w:tmpl w:val="28CA4A4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B290E4D"/>
    <w:multiLevelType w:val="hybridMultilevel"/>
    <w:tmpl w:val="F41C8BC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BA16F74"/>
    <w:multiLevelType w:val="hybridMultilevel"/>
    <w:tmpl w:val="F0269E68"/>
    <w:lvl w:ilvl="0" w:tplc="27FC69D0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B25DB4"/>
    <w:multiLevelType w:val="hybridMultilevel"/>
    <w:tmpl w:val="67048564"/>
    <w:lvl w:ilvl="0" w:tplc="9D10D894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2CEB7772"/>
    <w:multiLevelType w:val="hybridMultilevel"/>
    <w:tmpl w:val="5AAC04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B80E42"/>
    <w:multiLevelType w:val="hybridMultilevel"/>
    <w:tmpl w:val="8858034E"/>
    <w:lvl w:ilvl="0" w:tplc="4A96C656">
      <w:start w:val="2"/>
      <w:numFmt w:val="bullet"/>
      <w:lvlText w:val=""/>
      <w:lvlJc w:val="left"/>
      <w:pPr>
        <w:tabs>
          <w:tab w:val="num" w:pos="1080"/>
        </w:tabs>
        <w:ind w:left="108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High Tower Text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High Tower Text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High Tower Text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5D31A20"/>
    <w:multiLevelType w:val="hybridMultilevel"/>
    <w:tmpl w:val="79983F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High Tower Text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High Tower Text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High Tower Text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5E96897"/>
    <w:multiLevelType w:val="hybridMultilevel"/>
    <w:tmpl w:val="F8B0411A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6A629D1"/>
    <w:multiLevelType w:val="hybridMultilevel"/>
    <w:tmpl w:val="DF1CEC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8153F6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387D405F"/>
    <w:multiLevelType w:val="hybridMultilevel"/>
    <w:tmpl w:val="C46AADAC"/>
    <w:lvl w:ilvl="0" w:tplc="DCFEA154">
      <w:start w:val="3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Wingdings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High Tower Text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High Tower Text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High Tower Text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9BF0A04"/>
    <w:multiLevelType w:val="hybridMultilevel"/>
    <w:tmpl w:val="5D947778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3264BB9"/>
    <w:multiLevelType w:val="hybridMultilevel"/>
    <w:tmpl w:val="07AE1E2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7C05D11"/>
    <w:multiLevelType w:val="hybridMultilevel"/>
    <w:tmpl w:val="E970FB7C"/>
    <w:lvl w:ilvl="0" w:tplc="4A7CE62C">
      <w:start w:val="1"/>
      <w:numFmt w:val="upperRoman"/>
      <w:lvlText w:val="%1."/>
      <w:lvlJc w:val="left"/>
      <w:pPr>
        <w:ind w:left="720" w:hanging="72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A9A2A6F"/>
    <w:multiLevelType w:val="hybridMultilevel"/>
    <w:tmpl w:val="7F021254"/>
    <w:lvl w:ilvl="0" w:tplc="1C86ADD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4E531A4D"/>
    <w:multiLevelType w:val="hybridMultilevel"/>
    <w:tmpl w:val="89A4C2E8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FA648C8"/>
    <w:multiLevelType w:val="hybridMultilevel"/>
    <w:tmpl w:val="B456E78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High Tower Text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High Tower Text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High Tower Text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25C59D2"/>
    <w:multiLevelType w:val="hybridMultilevel"/>
    <w:tmpl w:val="A674544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333146C"/>
    <w:multiLevelType w:val="hybridMultilevel"/>
    <w:tmpl w:val="CFC6635A"/>
    <w:lvl w:ilvl="0" w:tplc="636CAF8A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 w15:restartNumberingAfterBreak="0">
    <w:nsid w:val="59FB4E18"/>
    <w:multiLevelType w:val="hybridMultilevel"/>
    <w:tmpl w:val="CF42D404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2" w15:restartNumberingAfterBreak="0">
    <w:nsid w:val="62FF2A62"/>
    <w:multiLevelType w:val="hybridMultilevel"/>
    <w:tmpl w:val="70EA492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38644E0"/>
    <w:multiLevelType w:val="hybridMultilevel"/>
    <w:tmpl w:val="209AF99E"/>
    <w:lvl w:ilvl="0" w:tplc="5614BE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6E2276D"/>
    <w:multiLevelType w:val="hybridMultilevel"/>
    <w:tmpl w:val="C1788F8E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9925821"/>
    <w:multiLevelType w:val="hybridMultilevel"/>
    <w:tmpl w:val="723AA7A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CC2252D"/>
    <w:multiLevelType w:val="hybridMultilevel"/>
    <w:tmpl w:val="B510DE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FDF0E18"/>
    <w:multiLevelType w:val="hybridMultilevel"/>
    <w:tmpl w:val="100CDC0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C0F298B"/>
    <w:multiLevelType w:val="hybridMultilevel"/>
    <w:tmpl w:val="6742B064"/>
    <w:lvl w:ilvl="0" w:tplc="C1B604EE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9" w15:restartNumberingAfterBreak="0">
    <w:nsid w:val="7DC0157A"/>
    <w:multiLevelType w:val="hybridMultilevel"/>
    <w:tmpl w:val="BF56DAE2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2"/>
  </w:num>
  <w:num w:numId="2">
    <w:abstractNumId w:val="8"/>
  </w:num>
  <w:num w:numId="3">
    <w:abstractNumId w:val="5"/>
  </w:num>
  <w:num w:numId="4">
    <w:abstractNumId w:val="1"/>
  </w:num>
  <w:num w:numId="5">
    <w:abstractNumId w:val="27"/>
  </w:num>
  <w:num w:numId="6">
    <w:abstractNumId w:val="17"/>
  </w:num>
  <w:num w:numId="7">
    <w:abstractNumId w:val="6"/>
  </w:num>
  <w:num w:numId="8">
    <w:abstractNumId w:val="7"/>
  </w:num>
  <w:num w:numId="9">
    <w:abstractNumId w:val="39"/>
  </w:num>
  <w:num w:numId="10">
    <w:abstractNumId w:val="21"/>
  </w:num>
  <w:num w:numId="11">
    <w:abstractNumId w:val="23"/>
  </w:num>
  <w:num w:numId="12">
    <w:abstractNumId w:val="26"/>
  </w:num>
  <w:num w:numId="13">
    <w:abstractNumId w:val="28"/>
  </w:num>
  <w:num w:numId="14">
    <w:abstractNumId w:val="30"/>
  </w:num>
  <w:num w:numId="15">
    <w:abstractNumId w:val="38"/>
  </w:num>
  <w:num w:numId="16">
    <w:abstractNumId w:val="19"/>
  </w:num>
  <w:num w:numId="17">
    <w:abstractNumId w:val="31"/>
  </w:num>
  <w:num w:numId="18">
    <w:abstractNumId w:val="34"/>
  </w:num>
  <w:num w:numId="19">
    <w:abstractNumId w:val="35"/>
  </w:num>
  <w:num w:numId="20">
    <w:abstractNumId w:val="11"/>
  </w:num>
  <w:num w:numId="21">
    <w:abstractNumId w:val="33"/>
  </w:num>
  <w:num w:numId="22">
    <w:abstractNumId w:val="2"/>
  </w:num>
  <w:num w:numId="23">
    <w:abstractNumId w:val="15"/>
  </w:num>
  <w:num w:numId="24">
    <w:abstractNumId w:val="32"/>
  </w:num>
  <w:num w:numId="25">
    <w:abstractNumId w:val="13"/>
  </w:num>
  <w:num w:numId="26">
    <w:abstractNumId w:val="25"/>
  </w:num>
  <w:num w:numId="27">
    <w:abstractNumId w:val="24"/>
  </w:num>
  <w:num w:numId="28">
    <w:abstractNumId w:val="37"/>
  </w:num>
  <w:num w:numId="29">
    <w:abstractNumId w:val="10"/>
  </w:num>
  <w:num w:numId="30">
    <w:abstractNumId w:val="18"/>
  </w:num>
  <w:num w:numId="31">
    <w:abstractNumId w:val="4"/>
  </w:num>
  <w:num w:numId="32">
    <w:abstractNumId w:val="29"/>
  </w:num>
  <w:num w:numId="33">
    <w:abstractNumId w:val="3"/>
  </w:num>
  <w:num w:numId="34">
    <w:abstractNumId w:val="9"/>
  </w:num>
  <w:num w:numId="35">
    <w:abstractNumId w:val="14"/>
  </w:num>
  <w:num w:numId="36">
    <w:abstractNumId w:val="16"/>
  </w:num>
  <w:num w:numId="37">
    <w:abstractNumId w:val="12"/>
  </w:num>
  <w:num w:numId="3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0"/>
  </w:num>
  <w:num w:numId="40">
    <w:abstractNumId w:val="36"/>
  </w:num>
  <w:num w:numId="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C5D"/>
    <w:rsid w:val="00291078"/>
    <w:rsid w:val="002C0069"/>
    <w:rsid w:val="003743DA"/>
    <w:rsid w:val="00474C5D"/>
    <w:rsid w:val="00513CF9"/>
    <w:rsid w:val="00592D83"/>
    <w:rsid w:val="006D7DD0"/>
    <w:rsid w:val="007B1D29"/>
    <w:rsid w:val="00A26BF8"/>
    <w:rsid w:val="00A34C34"/>
    <w:rsid w:val="00A61A51"/>
    <w:rsid w:val="00AE0961"/>
    <w:rsid w:val="00B5487F"/>
    <w:rsid w:val="00F81016"/>
    <w:rsid w:val="00FB2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EDBF8"/>
  <w15:docId w15:val="{4E36FD12-11CD-4C7E-AD67-A9747D996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4C5D"/>
    <w:rPr>
      <w:rFonts w:ascii="Book Antiqua" w:hAnsi="Book Antiqua"/>
      <w:sz w:val="22"/>
    </w:rPr>
  </w:style>
  <w:style w:type="paragraph" w:styleId="Heading4">
    <w:name w:val="heading 4"/>
    <w:basedOn w:val="Normal"/>
    <w:next w:val="Normal"/>
    <w:qFormat/>
    <w:rsid w:val="00474C5D"/>
    <w:pPr>
      <w:keepNext/>
      <w:outlineLvl w:val="3"/>
    </w:pPr>
    <w:rPr>
      <w:rFonts w:ascii="Times New Roman" w:hAnsi="Times New Roman"/>
      <w:b/>
      <w:sz w:val="24"/>
    </w:rPr>
  </w:style>
  <w:style w:type="paragraph" w:styleId="Heading6">
    <w:name w:val="heading 6"/>
    <w:basedOn w:val="Normal"/>
    <w:next w:val="Normal"/>
    <w:qFormat/>
    <w:rsid w:val="00474C5D"/>
    <w:pPr>
      <w:keepNext/>
      <w:outlineLvl w:val="5"/>
    </w:pPr>
    <w:rPr>
      <w:rFonts w:ascii="Verdana" w:hAnsi="Verdana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D73A0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3B35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lorfulList-Accent11">
    <w:name w:val="Colorful List - Accent 11"/>
    <w:basedOn w:val="Normal"/>
    <w:rsid w:val="005D5B78"/>
    <w:pPr>
      <w:ind w:left="720"/>
      <w:contextualSpacing/>
    </w:pPr>
  </w:style>
  <w:style w:type="paragraph" w:styleId="ListParagraph">
    <w:name w:val="List Paragraph"/>
    <w:basedOn w:val="Normal"/>
    <w:qFormat/>
    <w:rsid w:val="00A26B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501</Words>
  <Characters>2861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Capitol Hill Baptist Church</vt:lpstr>
    </vt:vector>
  </TitlesOfParts>
  <Company>US Department of the Interior</Company>
  <LinksUpToDate>false</LinksUpToDate>
  <CharactersWithSpaces>3356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Capitol Hill Baptist Church</dc:title>
  <dc:subject/>
  <dc:creator>dverhey</dc:creator>
  <cp:keywords/>
  <cp:lastModifiedBy>Jason Rivette</cp:lastModifiedBy>
  <cp:revision>2</cp:revision>
  <cp:lastPrinted>2011-09-18T01:44:00Z</cp:lastPrinted>
  <dcterms:created xsi:type="dcterms:W3CDTF">2016-06-03T15:00:00Z</dcterms:created>
  <dcterms:modified xsi:type="dcterms:W3CDTF">2016-06-03T15:00:00Z</dcterms:modified>
</cp:coreProperties>
</file>