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C879C4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8A0FCA" w:rsidRDefault="008A0FCA" w:rsidP="008A0FCA"/>
    <w:p w:rsidR="008A0FCA" w:rsidRDefault="008A0FCA" w:rsidP="008A0FCA"/>
    <w:p w:rsidR="008A0FCA" w:rsidRPr="008A0FCA" w:rsidRDefault="008A0FCA" w:rsidP="008A0FCA"/>
    <w:p w:rsidR="0001399C" w:rsidRPr="0001399C" w:rsidRDefault="0001399C" w:rsidP="0001399C"/>
    <w:p w:rsidR="00C879C4" w:rsidRPr="0001399C" w:rsidRDefault="00C879C4" w:rsidP="00AE2FAE">
      <w:pPr>
        <w:pStyle w:val="Heading2"/>
        <w:rPr>
          <w:rFonts w:ascii="Times New Roman" w:hAnsi="Times New Roman"/>
          <w:b w:val="0"/>
          <w:i w:val="0"/>
          <w:szCs w:val="24"/>
        </w:rPr>
      </w:pPr>
    </w:p>
    <w:p w:rsidR="0001399C" w:rsidRPr="0001399C" w:rsidRDefault="0001399C" w:rsidP="0001399C">
      <w:pPr>
        <w:rPr>
          <w:sz w:val="24"/>
          <w:szCs w:val="24"/>
        </w:rPr>
      </w:pPr>
    </w:p>
    <w:p w:rsidR="0001399C" w:rsidRPr="005816B4" w:rsidRDefault="0001399C" w:rsidP="0001399C">
      <w:pPr>
        <w:keepNext/>
        <w:outlineLvl w:val="1"/>
        <w:rPr>
          <w:rFonts w:ascii="Times New Roman" w:hAnsi="Times New Roman"/>
          <w:b/>
          <w:bCs/>
          <w:i/>
          <w:iCs/>
          <w:noProof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-342900</wp:posOffset>
            </wp:positionV>
            <wp:extent cx="1028700" cy="1028700"/>
            <wp:effectExtent l="19050" t="0" r="0" b="0"/>
            <wp:wrapNone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16B4">
        <w:rPr>
          <w:rFonts w:ascii="Times New Roman" w:hAnsi="Times New Roman"/>
          <w:b/>
          <w:bCs/>
          <w:i/>
          <w:iCs/>
          <w:noProof/>
          <w:sz w:val="28"/>
          <w:szCs w:val="28"/>
        </w:rPr>
        <w:t>Core Seminars—Jump Start</w:t>
      </w:r>
    </w:p>
    <w:p w:rsidR="0001399C" w:rsidRPr="005816B4" w:rsidRDefault="0001399C" w:rsidP="0001399C">
      <w:pPr>
        <w:rPr>
          <w:rFonts w:ascii="Times New Roman" w:hAnsi="Times New Roman"/>
          <w:b/>
          <w:bCs/>
          <w:noProof/>
          <w:sz w:val="28"/>
          <w:szCs w:val="28"/>
        </w:rPr>
      </w:pPr>
      <w:r w:rsidRPr="005816B4">
        <w:rPr>
          <w:rFonts w:ascii="Times New Roman" w:hAnsi="Times New Roman"/>
          <w:b/>
          <w:bCs/>
          <w:noProof/>
          <w:sz w:val="28"/>
          <w:szCs w:val="28"/>
        </w:rPr>
        <w:t xml:space="preserve">Class </w:t>
      </w:r>
      <w:r>
        <w:rPr>
          <w:rFonts w:ascii="Times New Roman" w:hAnsi="Times New Roman"/>
          <w:b/>
          <w:bCs/>
          <w:noProof/>
          <w:sz w:val="28"/>
          <w:szCs w:val="28"/>
        </w:rPr>
        <w:t>7: Living in Hope</w:t>
      </w:r>
    </w:p>
    <w:p w:rsidR="0001399C" w:rsidRPr="005816B4" w:rsidRDefault="0001399C" w:rsidP="0001399C">
      <w:pPr>
        <w:rPr>
          <w:rFonts w:ascii="Times New Roman" w:hAnsi="Times New Roman"/>
          <w:b/>
          <w:bCs/>
          <w:noProof/>
          <w:sz w:val="24"/>
          <w:szCs w:val="24"/>
        </w:rPr>
      </w:pPr>
    </w:p>
    <w:p w:rsidR="0001399C" w:rsidRPr="005816B4" w:rsidRDefault="0001399C" w:rsidP="0001399C">
      <w:pPr>
        <w:pBdr>
          <w:bottom w:val="single" w:sz="4" w:space="1" w:color="auto"/>
        </w:pBdr>
        <w:rPr>
          <w:rFonts w:ascii="Times New Roman" w:hAnsi="Times New Roman"/>
          <w:noProof/>
          <w:sz w:val="24"/>
          <w:szCs w:val="24"/>
        </w:rPr>
      </w:pPr>
    </w:p>
    <w:p w:rsidR="0001399C" w:rsidRDefault="0001399C" w:rsidP="0001399C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35757" w:rsidRPr="005E5AF7" w:rsidRDefault="00725986" w:rsidP="00853D2C">
      <w:pPr>
        <w:rPr>
          <w:rFonts w:ascii="Times New Roman" w:hAnsi="Times New Roman"/>
          <w:b/>
          <w:sz w:val="24"/>
          <w:szCs w:val="24"/>
          <w:u w:val="single"/>
        </w:rPr>
      </w:pPr>
      <w:r w:rsidRPr="005E5AF7">
        <w:rPr>
          <w:rFonts w:ascii="Times New Roman" w:hAnsi="Times New Roman"/>
          <w:b/>
          <w:sz w:val="24"/>
          <w:szCs w:val="24"/>
          <w:u w:val="single"/>
        </w:rPr>
        <w:t>I. Introduction</w:t>
      </w:r>
    </w:p>
    <w:p w:rsidR="00725986" w:rsidRPr="005E5AF7" w:rsidRDefault="00725986" w:rsidP="00F35757">
      <w:pPr>
        <w:rPr>
          <w:rFonts w:ascii="Times New Roman" w:hAnsi="Times New Roman"/>
          <w:sz w:val="24"/>
          <w:szCs w:val="24"/>
        </w:rPr>
      </w:pPr>
    </w:p>
    <w:p w:rsidR="00A15453" w:rsidRPr="005E5AF7" w:rsidRDefault="00A15453" w:rsidP="00F35757">
      <w:pPr>
        <w:rPr>
          <w:rFonts w:ascii="Times New Roman" w:hAnsi="Times New Roman"/>
          <w:sz w:val="24"/>
          <w:szCs w:val="24"/>
        </w:rPr>
      </w:pPr>
    </w:p>
    <w:p w:rsidR="00725986" w:rsidRPr="005E5AF7" w:rsidRDefault="004A3D8B" w:rsidP="00F35757">
      <w:pPr>
        <w:rPr>
          <w:rFonts w:ascii="Times New Roman" w:hAnsi="Times New Roman"/>
          <w:b/>
          <w:sz w:val="24"/>
          <w:szCs w:val="24"/>
        </w:rPr>
      </w:pPr>
      <w:r w:rsidRPr="005E5AF7">
        <w:rPr>
          <w:rFonts w:ascii="Times New Roman" w:hAnsi="Times New Roman"/>
          <w:b/>
          <w:sz w:val="24"/>
          <w:szCs w:val="24"/>
        </w:rPr>
        <w:t>What Christian</w:t>
      </w:r>
      <w:r w:rsidR="00725986" w:rsidRPr="005E5AF7">
        <w:rPr>
          <w:rFonts w:ascii="Times New Roman" w:hAnsi="Times New Roman"/>
          <w:b/>
          <w:sz w:val="24"/>
          <w:szCs w:val="24"/>
        </w:rPr>
        <w:t xml:space="preserve"> Hope is NOT</w:t>
      </w:r>
      <w:r w:rsidR="00A15453" w:rsidRPr="005E5AF7">
        <w:rPr>
          <w:rFonts w:ascii="Times New Roman" w:hAnsi="Times New Roman"/>
          <w:b/>
          <w:sz w:val="24"/>
          <w:szCs w:val="24"/>
        </w:rPr>
        <w:t xml:space="preserve"> </w:t>
      </w:r>
      <w:r w:rsidR="00A15453" w:rsidRPr="005E5AF7">
        <w:rPr>
          <w:rFonts w:ascii="Times New Roman" w:hAnsi="Times New Roman"/>
          <w:sz w:val="24"/>
          <w:szCs w:val="24"/>
        </w:rPr>
        <w:t>(1 Cor. 15)</w:t>
      </w:r>
      <w:proofErr w:type="gramStart"/>
      <w:r w:rsidR="00725986" w:rsidRPr="005E5AF7">
        <w:rPr>
          <w:rFonts w:ascii="Times New Roman" w:hAnsi="Times New Roman"/>
          <w:b/>
          <w:sz w:val="24"/>
          <w:szCs w:val="24"/>
        </w:rPr>
        <w:t>:</w:t>
      </w:r>
      <w:proofErr w:type="gramEnd"/>
    </w:p>
    <w:p w:rsidR="00725986" w:rsidRPr="005E5AF7" w:rsidRDefault="00725986" w:rsidP="00725986">
      <w:pPr>
        <w:rPr>
          <w:rFonts w:ascii="Times New Roman" w:hAnsi="Times New Roman"/>
          <w:sz w:val="24"/>
          <w:szCs w:val="24"/>
        </w:rPr>
      </w:pPr>
    </w:p>
    <w:p w:rsidR="00A15453" w:rsidRDefault="00725986" w:rsidP="00963605">
      <w:pPr>
        <w:numPr>
          <w:ilvl w:val="0"/>
          <w:numId w:val="3"/>
        </w:numPr>
        <w:tabs>
          <w:tab w:val="clear" w:pos="2160"/>
          <w:tab w:val="num" w:pos="990"/>
        </w:tabs>
        <w:ind w:hanging="162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 xml:space="preserve">It is not </w:t>
      </w:r>
      <w:r w:rsidR="003B34B6" w:rsidRPr="005E5AF7">
        <w:rPr>
          <w:rFonts w:ascii="Times New Roman" w:hAnsi="Times New Roman"/>
          <w:sz w:val="24"/>
          <w:szCs w:val="24"/>
        </w:rPr>
        <w:t>worldly</w:t>
      </w:r>
      <w:r w:rsidR="00125411" w:rsidRPr="005E5AF7">
        <w:rPr>
          <w:rFonts w:ascii="Times New Roman" w:hAnsi="Times New Roman"/>
          <w:sz w:val="24"/>
          <w:szCs w:val="24"/>
        </w:rPr>
        <w:t>.</w:t>
      </w:r>
      <w:r w:rsidR="00A15453" w:rsidRPr="005E5AF7">
        <w:rPr>
          <w:rFonts w:ascii="Times New Roman" w:hAnsi="Times New Roman"/>
          <w:sz w:val="24"/>
          <w:szCs w:val="24"/>
        </w:rPr>
        <w:t xml:space="preserve"> </w:t>
      </w:r>
    </w:p>
    <w:p w:rsidR="0001399C" w:rsidRDefault="0001399C" w:rsidP="0001399C">
      <w:pPr>
        <w:ind w:left="2160"/>
        <w:rPr>
          <w:rFonts w:ascii="Times New Roman" w:hAnsi="Times New Roman"/>
          <w:sz w:val="24"/>
          <w:szCs w:val="24"/>
        </w:rPr>
      </w:pPr>
    </w:p>
    <w:p w:rsidR="0001399C" w:rsidRDefault="0001399C" w:rsidP="0001399C">
      <w:pPr>
        <w:ind w:left="2160"/>
        <w:rPr>
          <w:rFonts w:ascii="Times New Roman" w:hAnsi="Times New Roman"/>
          <w:sz w:val="24"/>
          <w:szCs w:val="24"/>
        </w:rPr>
      </w:pPr>
    </w:p>
    <w:p w:rsidR="0001399C" w:rsidRPr="005E5AF7" w:rsidRDefault="0001399C" w:rsidP="0001399C">
      <w:pPr>
        <w:ind w:left="2160"/>
        <w:rPr>
          <w:rFonts w:ascii="Times New Roman" w:hAnsi="Times New Roman"/>
          <w:sz w:val="24"/>
          <w:szCs w:val="24"/>
        </w:rPr>
      </w:pPr>
    </w:p>
    <w:p w:rsidR="00725986" w:rsidRDefault="00725986" w:rsidP="00963605">
      <w:pPr>
        <w:numPr>
          <w:ilvl w:val="0"/>
          <w:numId w:val="3"/>
        </w:numPr>
        <w:tabs>
          <w:tab w:val="clear" w:pos="2160"/>
          <w:tab w:val="num" w:pos="990"/>
        </w:tabs>
        <w:ind w:hanging="162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 xml:space="preserve">It is </w:t>
      </w:r>
      <w:r w:rsidR="00125411" w:rsidRPr="005E5AF7">
        <w:rPr>
          <w:rFonts w:ascii="Times New Roman" w:hAnsi="Times New Roman"/>
          <w:sz w:val="24"/>
          <w:szCs w:val="24"/>
        </w:rPr>
        <w:t xml:space="preserve">not uncertain </w:t>
      </w:r>
      <w:r w:rsidRPr="005E5AF7">
        <w:rPr>
          <w:rFonts w:ascii="Times New Roman" w:hAnsi="Times New Roman"/>
          <w:sz w:val="24"/>
          <w:szCs w:val="24"/>
        </w:rPr>
        <w:t>optimism</w:t>
      </w:r>
      <w:r w:rsidR="00125411" w:rsidRPr="005E5AF7">
        <w:rPr>
          <w:rFonts w:ascii="Times New Roman" w:hAnsi="Times New Roman"/>
          <w:sz w:val="24"/>
          <w:szCs w:val="24"/>
        </w:rPr>
        <w:t>.</w:t>
      </w:r>
    </w:p>
    <w:p w:rsidR="0001399C" w:rsidRDefault="0001399C" w:rsidP="0001399C">
      <w:pPr>
        <w:ind w:left="2160"/>
        <w:rPr>
          <w:rFonts w:ascii="Times New Roman" w:hAnsi="Times New Roman"/>
          <w:sz w:val="24"/>
          <w:szCs w:val="24"/>
        </w:rPr>
      </w:pPr>
    </w:p>
    <w:p w:rsidR="0001399C" w:rsidRDefault="0001399C" w:rsidP="0001399C">
      <w:pPr>
        <w:ind w:left="2160"/>
        <w:rPr>
          <w:rFonts w:ascii="Times New Roman" w:hAnsi="Times New Roman"/>
          <w:sz w:val="24"/>
          <w:szCs w:val="24"/>
        </w:rPr>
      </w:pPr>
    </w:p>
    <w:p w:rsidR="0001399C" w:rsidRPr="005E5AF7" w:rsidRDefault="0001399C" w:rsidP="0001399C">
      <w:pPr>
        <w:ind w:left="2160"/>
        <w:rPr>
          <w:rFonts w:ascii="Times New Roman" w:hAnsi="Times New Roman"/>
          <w:sz w:val="24"/>
          <w:szCs w:val="24"/>
        </w:rPr>
      </w:pPr>
    </w:p>
    <w:p w:rsidR="00725986" w:rsidRDefault="00725986" w:rsidP="00963605">
      <w:pPr>
        <w:numPr>
          <w:ilvl w:val="0"/>
          <w:numId w:val="3"/>
        </w:numPr>
        <w:tabs>
          <w:tab w:val="clear" w:pos="2160"/>
          <w:tab w:val="num" w:pos="990"/>
        </w:tabs>
        <w:ind w:hanging="162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It is not religious wishful thinking</w:t>
      </w:r>
      <w:r w:rsidR="00125411" w:rsidRPr="005E5AF7">
        <w:rPr>
          <w:rFonts w:ascii="Times New Roman" w:hAnsi="Times New Roman"/>
          <w:sz w:val="24"/>
          <w:szCs w:val="24"/>
        </w:rPr>
        <w:t>.</w:t>
      </w:r>
    </w:p>
    <w:p w:rsidR="0001399C" w:rsidRPr="005E5AF7" w:rsidRDefault="0001399C" w:rsidP="0001399C">
      <w:pPr>
        <w:ind w:left="2160"/>
        <w:rPr>
          <w:rFonts w:ascii="Times New Roman" w:hAnsi="Times New Roman"/>
          <w:sz w:val="24"/>
          <w:szCs w:val="24"/>
        </w:rPr>
      </w:pPr>
    </w:p>
    <w:p w:rsidR="00A15453" w:rsidRDefault="00A15453" w:rsidP="00725986">
      <w:pPr>
        <w:rPr>
          <w:rFonts w:ascii="Times New Roman" w:hAnsi="Times New Roman"/>
          <w:i/>
          <w:sz w:val="24"/>
          <w:szCs w:val="24"/>
        </w:rPr>
      </w:pPr>
    </w:p>
    <w:p w:rsidR="0001399C" w:rsidRDefault="0001399C" w:rsidP="00725986">
      <w:pPr>
        <w:rPr>
          <w:rFonts w:ascii="Times New Roman" w:hAnsi="Times New Roman"/>
          <w:i/>
          <w:sz w:val="24"/>
          <w:szCs w:val="24"/>
        </w:rPr>
      </w:pPr>
    </w:p>
    <w:p w:rsidR="0001399C" w:rsidRPr="005E5AF7" w:rsidRDefault="0001399C" w:rsidP="00725986">
      <w:pPr>
        <w:rPr>
          <w:rFonts w:ascii="Times New Roman" w:hAnsi="Times New Roman"/>
          <w:i/>
          <w:sz w:val="24"/>
          <w:szCs w:val="24"/>
        </w:rPr>
      </w:pPr>
    </w:p>
    <w:p w:rsidR="00725986" w:rsidRPr="005E5AF7" w:rsidRDefault="00725986" w:rsidP="00725986">
      <w:pPr>
        <w:rPr>
          <w:rFonts w:ascii="Times New Roman" w:hAnsi="Times New Roman"/>
          <w:b/>
          <w:sz w:val="24"/>
          <w:szCs w:val="24"/>
        </w:rPr>
      </w:pPr>
      <w:r w:rsidRPr="005E5AF7">
        <w:rPr>
          <w:rFonts w:ascii="Times New Roman" w:hAnsi="Times New Roman"/>
          <w:b/>
          <w:sz w:val="24"/>
          <w:szCs w:val="24"/>
        </w:rPr>
        <w:t>Christian Hope IS:</w:t>
      </w:r>
    </w:p>
    <w:p w:rsidR="00725986" w:rsidRPr="005E5AF7" w:rsidRDefault="00725986" w:rsidP="00725986">
      <w:pPr>
        <w:rPr>
          <w:rFonts w:ascii="Times New Roman" w:hAnsi="Times New Roman"/>
          <w:sz w:val="24"/>
          <w:szCs w:val="24"/>
        </w:rPr>
      </w:pPr>
    </w:p>
    <w:p w:rsidR="00725986" w:rsidRDefault="00725986" w:rsidP="00963605">
      <w:pPr>
        <w:numPr>
          <w:ilvl w:val="0"/>
          <w:numId w:val="4"/>
        </w:numPr>
        <w:tabs>
          <w:tab w:val="clear" w:pos="2160"/>
          <w:tab w:val="num" w:pos="990"/>
        </w:tabs>
        <w:ind w:hanging="162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 xml:space="preserve">Confident </w:t>
      </w:r>
      <w:r w:rsidR="00F27A98" w:rsidRPr="005E5AF7">
        <w:rPr>
          <w:rFonts w:ascii="Times New Roman" w:hAnsi="Times New Roman"/>
          <w:sz w:val="24"/>
          <w:szCs w:val="24"/>
          <w:u w:val="single"/>
        </w:rPr>
        <w:t xml:space="preserve">Expectation </w:t>
      </w:r>
      <w:r w:rsidRPr="005E5AF7">
        <w:rPr>
          <w:rFonts w:ascii="Times New Roman" w:hAnsi="Times New Roman"/>
          <w:sz w:val="24"/>
          <w:szCs w:val="24"/>
        </w:rPr>
        <w:t xml:space="preserve">that God’s </w:t>
      </w:r>
      <w:r w:rsidR="00F27A98" w:rsidRPr="005E5AF7">
        <w:rPr>
          <w:rFonts w:ascii="Times New Roman" w:hAnsi="Times New Roman"/>
          <w:sz w:val="24"/>
          <w:szCs w:val="24"/>
          <w:u w:val="single"/>
        </w:rPr>
        <w:t xml:space="preserve">promises </w:t>
      </w:r>
      <w:r w:rsidRPr="005E5AF7">
        <w:rPr>
          <w:rFonts w:ascii="Times New Roman" w:hAnsi="Times New Roman"/>
          <w:sz w:val="24"/>
          <w:szCs w:val="24"/>
        </w:rPr>
        <w:t>are true.</w:t>
      </w:r>
    </w:p>
    <w:p w:rsidR="0001399C" w:rsidRPr="005E5AF7" w:rsidRDefault="0001399C" w:rsidP="0001399C">
      <w:pPr>
        <w:ind w:left="2160"/>
        <w:rPr>
          <w:rFonts w:ascii="Times New Roman" w:hAnsi="Times New Roman"/>
          <w:sz w:val="24"/>
          <w:szCs w:val="24"/>
        </w:rPr>
      </w:pPr>
    </w:p>
    <w:p w:rsidR="00725986" w:rsidRDefault="00725986" w:rsidP="00725986">
      <w:pPr>
        <w:rPr>
          <w:rFonts w:ascii="Times New Roman" w:hAnsi="Times New Roman"/>
          <w:sz w:val="24"/>
          <w:szCs w:val="24"/>
        </w:rPr>
      </w:pPr>
    </w:p>
    <w:p w:rsidR="0001399C" w:rsidRPr="005E5AF7" w:rsidRDefault="0001399C" w:rsidP="00725986">
      <w:pPr>
        <w:rPr>
          <w:rFonts w:ascii="Times New Roman" w:hAnsi="Times New Roman"/>
          <w:sz w:val="24"/>
          <w:szCs w:val="24"/>
        </w:rPr>
      </w:pPr>
    </w:p>
    <w:p w:rsidR="003E2F86" w:rsidRDefault="00725986" w:rsidP="00963605">
      <w:pPr>
        <w:numPr>
          <w:ilvl w:val="0"/>
          <w:numId w:val="4"/>
        </w:numPr>
        <w:tabs>
          <w:tab w:val="clear" w:pos="2160"/>
          <w:tab w:val="num" w:pos="990"/>
        </w:tabs>
        <w:ind w:left="990" w:hanging="45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 xml:space="preserve">Full </w:t>
      </w:r>
      <w:r w:rsidR="00F27A98" w:rsidRPr="005E5AF7">
        <w:rPr>
          <w:rFonts w:ascii="Times New Roman" w:hAnsi="Times New Roman"/>
          <w:sz w:val="24"/>
          <w:szCs w:val="24"/>
          <w:u w:val="single"/>
        </w:rPr>
        <w:t>Assurance</w:t>
      </w:r>
      <w:r w:rsidR="00AE2FAE" w:rsidRPr="005E5AF7">
        <w:rPr>
          <w:rFonts w:ascii="Times New Roman" w:hAnsi="Times New Roman"/>
          <w:sz w:val="24"/>
          <w:szCs w:val="24"/>
        </w:rPr>
        <w:t xml:space="preserve"> of our </w:t>
      </w:r>
      <w:r w:rsidR="00F53D78" w:rsidRPr="005E5AF7">
        <w:rPr>
          <w:rFonts w:ascii="Times New Roman" w:hAnsi="Times New Roman"/>
          <w:sz w:val="24"/>
          <w:szCs w:val="24"/>
          <w:u w:val="single"/>
        </w:rPr>
        <w:t xml:space="preserve">Salvation </w:t>
      </w:r>
      <w:r w:rsidR="00AE2FAE" w:rsidRPr="005E5AF7">
        <w:rPr>
          <w:rFonts w:ascii="Times New Roman" w:hAnsi="Times New Roman"/>
          <w:sz w:val="24"/>
          <w:szCs w:val="24"/>
        </w:rPr>
        <w:t xml:space="preserve">based on the </w:t>
      </w:r>
      <w:r w:rsidRPr="005E5AF7">
        <w:rPr>
          <w:rFonts w:ascii="Times New Roman" w:hAnsi="Times New Roman"/>
          <w:sz w:val="24"/>
          <w:szCs w:val="24"/>
        </w:rPr>
        <w:t>person and work of Jesus Christ.</w:t>
      </w:r>
    </w:p>
    <w:p w:rsidR="0001399C" w:rsidRDefault="0001399C" w:rsidP="0001399C">
      <w:pPr>
        <w:ind w:left="990"/>
        <w:rPr>
          <w:rFonts w:ascii="Times New Roman" w:hAnsi="Times New Roman"/>
          <w:sz w:val="24"/>
          <w:szCs w:val="24"/>
        </w:rPr>
      </w:pPr>
    </w:p>
    <w:p w:rsidR="0001399C" w:rsidRDefault="0001399C" w:rsidP="0001399C">
      <w:pPr>
        <w:ind w:left="990"/>
        <w:rPr>
          <w:rFonts w:ascii="Times New Roman" w:hAnsi="Times New Roman"/>
          <w:sz w:val="24"/>
          <w:szCs w:val="24"/>
        </w:rPr>
      </w:pPr>
    </w:p>
    <w:p w:rsidR="0001399C" w:rsidRDefault="0001399C" w:rsidP="0001399C">
      <w:pPr>
        <w:ind w:left="990"/>
        <w:rPr>
          <w:rFonts w:ascii="Times New Roman" w:hAnsi="Times New Roman"/>
          <w:sz w:val="24"/>
          <w:szCs w:val="24"/>
        </w:rPr>
      </w:pPr>
    </w:p>
    <w:p w:rsidR="0001399C" w:rsidRDefault="0001399C" w:rsidP="0001399C">
      <w:pPr>
        <w:ind w:left="990"/>
        <w:rPr>
          <w:rFonts w:ascii="Times New Roman" w:hAnsi="Times New Roman"/>
          <w:sz w:val="24"/>
          <w:szCs w:val="24"/>
        </w:rPr>
      </w:pPr>
    </w:p>
    <w:p w:rsidR="0001399C" w:rsidRDefault="0001399C" w:rsidP="0001399C">
      <w:pPr>
        <w:ind w:left="990"/>
        <w:rPr>
          <w:rFonts w:ascii="Times New Roman" w:hAnsi="Times New Roman"/>
          <w:sz w:val="24"/>
          <w:szCs w:val="24"/>
        </w:rPr>
      </w:pPr>
    </w:p>
    <w:p w:rsidR="0001399C" w:rsidRDefault="0001399C" w:rsidP="0001399C">
      <w:pPr>
        <w:ind w:left="990"/>
        <w:rPr>
          <w:rFonts w:ascii="Times New Roman" w:hAnsi="Times New Roman"/>
          <w:sz w:val="24"/>
          <w:szCs w:val="24"/>
        </w:rPr>
      </w:pPr>
    </w:p>
    <w:p w:rsidR="0001399C" w:rsidRDefault="0001399C" w:rsidP="0001399C">
      <w:pPr>
        <w:ind w:left="990"/>
        <w:rPr>
          <w:rFonts w:ascii="Times New Roman" w:hAnsi="Times New Roman"/>
          <w:sz w:val="24"/>
          <w:szCs w:val="24"/>
        </w:rPr>
      </w:pPr>
    </w:p>
    <w:p w:rsidR="003E2F86" w:rsidRPr="005E5AF7" w:rsidRDefault="003E2F86" w:rsidP="00C56A89">
      <w:pPr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b/>
          <w:sz w:val="24"/>
          <w:szCs w:val="24"/>
          <w:u w:val="single"/>
        </w:rPr>
        <w:t>II. The Basis for Christian Hope</w:t>
      </w:r>
    </w:p>
    <w:p w:rsidR="003E2F86" w:rsidRPr="005E5AF7" w:rsidRDefault="003E2F86" w:rsidP="003E2F86">
      <w:pPr>
        <w:rPr>
          <w:rFonts w:ascii="Times New Roman" w:hAnsi="Times New Roman"/>
          <w:b/>
          <w:sz w:val="24"/>
          <w:szCs w:val="24"/>
        </w:rPr>
      </w:pPr>
    </w:p>
    <w:p w:rsidR="003E2F86" w:rsidRPr="005E5AF7" w:rsidRDefault="003E2F86" w:rsidP="003E2F86">
      <w:pPr>
        <w:rPr>
          <w:rFonts w:ascii="Times New Roman" w:hAnsi="Times New Roman"/>
          <w:b/>
          <w:sz w:val="24"/>
          <w:szCs w:val="24"/>
        </w:rPr>
      </w:pPr>
      <w:r w:rsidRPr="005E5AF7">
        <w:rPr>
          <w:rFonts w:ascii="Times New Roman" w:hAnsi="Times New Roman"/>
          <w:b/>
          <w:sz w:val="24"/>
          <w:szCs w:val="24"/>
        </w:rPr>
        <w:t>How can Christian hope be confident expectation and full assurance in Christ?</w:t>
      </w:r>
    </w:p>
    <w:p w:rsidR="003E2F86" w:rsidRPr="005E5AF7" w:rsidRDefault="003E2F86" w:rsidP="003E2F86">
      <w:pPr>
        <w:rPr>
          <w:rFonts w:ascii="Times New Roman" w:hAnsi="Times New Roman"/>
          <w:sz w:val="24"/>
          <w:szCs w:val="24"/>
        </w:rPr>
      </w:pPr>
    </w:p>
    <w:p w:rsidR="003E2F86" w:rsidRPr="005E5AF7" w:rsidRDefault="003E2F86" w:rsidP="00963605">
      <w:pPr>
        <w:numPr>
          <w:ilvl w:val="0"/>
          <w:numId w:val="5"/>
        </w:numPr>
        <w:tabs>
          <w:tab w:val="clear" w:pos="2160"/>
          <w:tab w:val="num" w:pos="540"/>
        </w:tabs>
        <w:ind w:left="1440" w:hanging="144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The Promises of God</w:t>
      </w:r>
    </w:p>
    <w:p w:rsidR="00A15453" w:rsidRPr="005E5AF7" w:rsidRDefault="00A15453" w:rsidP="00A15453">
      <w:pPr>
        <w:rPr>
          <w:rFonts w:ascii="Times New Roman" w:hAnsi="Times New Roman"/>
          <w:b/>
          <w:sz w:val="24"/>
          <w:szCs w:val="24"/>
        </w:rPr>
      </w:pPr>
    </w:p>
    <w:p w:rsidR="00A15453" w:rsidRPr="005E5AF7" w:rsidRDefault="00A15453" w:rsidP="00A15453">
      <w:pPr>
        <w:rPr>
          <w:rFonts w:ascii="Times New Roman" w:hAnsi="Times New Roman"/>
          <w:b/>
          <w:sz w:val="24"/>
          <w:szCs w:val="24"/>
        </w:rPr>
      </w:pPr>
    </w:p>
    <w:p w:rsidR="00A15453" w:rsidRPr="005E5AF7" w:rsidRDefault="00A15453" w:rsidP="00A15453">
      <w:pPr>
        <w:rPr>
          <w:rFonts w:ascii="Times New Roman" w:hAnsi="Times New Roman"/>
          <w:b/>
          <w:sz w:val="24"/>
          <w:szCs w:val="24"/>
        </w:rPr>
      </w:pPr>
    </w:p>
    <w:p w:rsidR="00A15453" w:rsidRPr="005E5AF7" w:rsidRDefault="00A15453" w:rsidP="00A15453">
      <w:pPr>
        <w:rPr>
          <w:rFonts w:ascii="Times New Roman" w:hAnsi="Times New Roman"/>
          <w:b/>
          <w:sz w:val="24"/>
          <w:szCs w:val="24"/>
        </w:rPr>
      </w:pPr>
    </w:p>
    <w:p w:rsidR="003E2F86" w:rsidRPr="005E5AF7" w:rsidRDefault="003E2F86" w:rsidP="00963605">
      <w:pPr>
        <w:numPr>
          <w:ilvl w:val="0"/>
          <w:numId w:val="5"/>
        </w:numPr>
        <w:tabs>
          <w:tab w:val="clear" w:pos="2160"/>
          <w:tab w:val="num" w:pos="540"/>
        </w:tabs>
        <w:ind w:left="1440" w:hanging="1440"/>
        <w:rPr>
          <w:rFonts w:ascii="Times New Roman" w:hAnsi="Times New Roman"/>
          <w:b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The Grace of God</w:t>
      </w:r>
    </w:p>
    <w:p w:rsidR="00B4453D" w:rsidRPr="005E5AF7" w:rsidRDefault="00B4453D" w:rsidP="00B4453D">
      <w:pPr>
        <w:pStyle w:val="ListParagraph"/>
        <w:rPr>
          <w:rFonts w:ascii="Times New Roman" w:hAnsi="Times New Roman"/>
          <w:b/>
          <w:sz w:val="24"/>
          <w:szCs w:val="24"/>
        </w:rPr>
      </w:pPr>
    </w:p>
    <w:p w:rsidR="003E2F86" w:rsidRDefault="003E2F86" w:rsidP="003E2F86">
      <w:pPr>
        <w:rPr>
          <w:rFonts w:ascii="Times New Roman" w:hAnsi="Times New Roman"/>
          <w:b/>
          <w:sz w:val="24"/>
          <w:szCs w:val="24"/>
        </w:rPr>
      </w:pPr>
    </w:p>
    <w:p w:rsidR="0001399C" w:rsidRDefault="0001399C" w:rsidP="003E2F86">
      <w:pPr>
        <w:rPr>
          <w:rFonts w:ascii="Times New Roman" w:hAnsi="Times New Roman"/>
          <w:b/>
          <w:sz w:val="24"/>
          <w:szCs w:val="24"/>
        </w:rPr>
      </w:pPr>
    </w:p>
    <w:p w:rsidR="0001399C" w:rsidRDefault="0001399C" w:rsidP="003E2F86">
      <w:pPr>
        <w:rPr>
          <w:rFonts w:ascii="Times New Roman" w:hAnsi="Times New Roman"/>
          <w:b/>
          <w:sz w:val="24"/>
          <w:szCs w:val="24"/>
        </w:rPr>
      </w:pPr>
    </w:p>
    <w:p w:rsidR="0001399C" w:rsidRDefault="0001399C" w:rsidP="003E2F86">
      <w:pPr>
        <w:rPr>
          <w:rFonts w:ascii="Times New Roman" w:hAnsi="Times New Roman"/>
          <w:b/>
          <w:sz w:val="24"/>
          <w:szCs w:val="24"/>
        </w:rPr>
      </w:pPr>
    </w:p>
    <w:p w:rsidR="0001399C" w:rsidRPr="005E5AF7" w:rsidRDefault="0001399C" w:rsidP="003E2F86">
      <w:pPr>
        <w:rPr>
          <w:rFonts w:ascii="Times New Roman" w:hAnsi="Times New Roman"/>
          <w:b/>
          <w:sz w:val="24"/>
          <w:szCs w:val="24"/>
        </w:rPr>
      </w:pPr>
    </w:p>
    <w:p w:rsidR="003E2F86" w:rsidRPr="005E5AF7" w:rsidRDefault="003E2F86" w:rsidP="00853D2C">
      <w:pPr>
        <w:rPr>
          <w:rFonts w:ascii="Times New Roman" w:hAnsi="Times New Roman"/>
          <w:b/>
          <w:sz w:val="24"/>
          <w:szCs w:val="24"/>
          <w:u w:val="single"/>
        </w:rPr>
      </w:pPr>
      <w:r w:rsidRPr="005E5AF7">
        <w:rPr>
          <w:rFonts w:ascii="Times New Roman" w:hAnsi="Times New Roman"/>
          <w:b/>
          <w:sz w:val="24"/>
          <w:szCs w:val="24"/>
          <w:u w:val="single"/>
        </w:rPr>
        <w:lastRenderedPageBreak/>
        <w:t>III. Aspects of Christian Hope</w:t>
      </w:r>
    </w:p>
    <w:p w:rsidR="0001399C" w:rsidRDefault="0001399C" w:rsidP="003E2F86">
      <w:pPr>
        <w:rPr>
          <w:rFonts w:ascii="Times New Roman" w:hAnsi="Times New Roman"/>
          <w:sz w:val="24"/>
          <w:szCs w:val="24"/>
          <w:u w:val="single"/>
        </w:rPr>
      </w:pPr>
    </w:p>
    <w:p w:rsidR="00A15453" w:rsidRPr="005E5AF7" w:rsidRDefault="00A15453" w:rsidP="003E2F86">
      <w:pPr>
        <w:rPr>
          <w:rFonts w:ascii="Times New Roman" w:hAnsi="Times New Roman"/>
          <w:sz w:val="24"/>
          <w:szCs w:val="24"/>
          <w:u w:val="single"/>
        </w:rPr>
      </w:pPr>
      <w:r w:rsidRPr="005E5AF7">
        <w:rPr>
          <w:rFonts w:ascii="Times New Roman" w:hAnsi="Times New Roman"/>
          <w:sz w:val="24"/>
          <w:szCs w:val="24"/>
          <w:u w:val="single"/>
        </w:rPr>
        <w:t>Present Reality</w:t>
      </w:r>
    </w:p>
    <w:p w:rsidR="00EA4A3C" w:rsidRPr="005E5AF7" w:rsidRDefault="00A15453" w:rsidP="00963605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W</w:t>
      </w:r>
      <w:r w:rsidR="00EA4A3C" w:rsidRPr="005E5AF7">
        <w:rPr>
          <w:rFonts w:ascii="Times New Roman" w:hAnsi="Times New Roman"/>
          <w:sz w:val="24"/>
          <w:szCs w:val="24"/>
        </w:rPr>
        <w:t>e still sin.</w:t>
      </w:r>
    </w:p>
    <w:p w:rsidR="00A15453" w:rsidRPr="005E5AF7" w:rsidRDefault="00A15453" w:rsidP="00A15453">
      <w:pPr>
        <w:ind w:left="360"/>
        <w:rPr>
          <w:rFonts w:ascii="Times New Roman" w:hAnsi="Times New Roman"/>
          <w:sz w:val="24"/>
          <w:szCs w:val="24"/>
        </w:rPr>
      </w:pPr>
    </w:p>
    <w:p w:rsidR="00A15453" w:rsidRPr="005E5AF7" w:rsidRDefault="00A15453" w:rsidP="00A15453">
      <w:pPr>
        <w:ind w:left="360"/>
        <w:rPr>
          <w:rFonts w:ascii="Times New Roman" w:hAnsi="Times New Roman"/>
          <w:sz w:val="24"/>
          <w:szCs w:val="24"/>
        </w:rPr>
      </w:pPr>
    </w:p>
    <w:p w:rsidR="00EA4A3C" w:rsidRPr="005E5AF7" w:rsidRDefault="00A15453" w:rsidP="00963605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W</w:t>
      </w:r>
      <w:r w:rsidR="00EA4A3C" w:rsidRPr="005E5AF7">
        <w:rPr>
          <w:rFonts w:ascii="Times New Roman" w:hAnsi="Times New Roman"/>
          <w:sz w:val="24"/>
          <w:szCs w:val="24"/>
        </w:rPr>
        <w:t xml:space="preserve">e still experience pain and suffering. </w:t>
      </w:r>
    </w:p>
    <w:p w:rsidR="00A15453" w:rsidRPr="005E5AF7" w:rsidRDefault="00A15453" w:rsidP="00A15453">
      <w:pPr>
        <w:pStyle w:val="ListParagraph"/>
        <w:rPr>
          <w:rFonts w:ascii="Times New Roman" w:hAnsi="Times New Roman"/>
          <w:sz w:val="24"/>
          <w:szCs w:val="24"/>
        </w:rPr>
      </w:pPr>
    </w:p>
    <w:p w:rsidR="00A15453" w:rsidRPr="005E5AF7" w:rsidRDefault="00A15453" w:rsidP="00A15453">
      <w:pPr>
        <w:ind w:left="360"/>
        <w:rPr>
          <w:rFonts w:ascii="Times New Roman" w:hAnsi="Times New Roman"/>
          <w:sz w:val="24"/>
          <w:szCs w:val="24"/>
        </w:rPr>
      </w:pPr>
    </w:p>
    <w:p w:rsidR="00EA4A3C" w:rsidRPr="005E5AF7" w:rsidRDefault="00A15453" w:rsidP="00963605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O</w:t>
      </w:r>
      <w:r w:rsidR="00EA4A3C" w:rsidRPr="005E5AF7">
        <w:rPr>
          <w:rFonts w:ascii="Times New Roman" w:hAnsi="Times New Roman"/>
          <w:sz w:val="24"/>
          <w:szCs w:val="24"/>
        </w:rPr>
        <w:t xml:space="preserve">ur lives will end. </w:t>
      </w:r>
    </w:p>
    <w:p w:rsidR="003E2F86" w:rsidRDefault="003E2F86" w:rsidP="003E2F86">
      <w:pPr>
        <w:rPr>
          <w:rFonts w:ascii="Times New Roman" w:hAnsi="Times New Roman"/>
          <w:i/>
          <w:sz w:val="24"/>
          <w:szCs w:val="24"/>
        </w:rPr>
      </w:pPr>
    </w:p>
    <w:p w:rsidR="0001399C" w:rsidRDefault="0001399C" w:rsidP="003E2F86">
      <w:pPr>
        <w:rPr>
          <w:rFonts w:ascii="Times New Roman" w:hAnsi="Times New Roman"/>
          <w:i/>
          <w:sz w:val="24"/>
          <w:szCs w:val="24"/>
        </w:rPr>
      </w:pPr>
    </w:p>
    <w:p w:rsidR="0001399C" w:rsidRPr="005E5AF7" w:rsidRDefault="0001399C" w:rsidP="003E2F86">
      <w:pPr>
        <w:rPr>
          <w:rFonts w:ascii="Times New Roman" w:hAnsi="Times New Roman"/>
          <w:i/>
          <w:sz w:val="24"/>
          <w:szCs w:val="24"/>
        </w:rPr>
      </w:pPr>
    </w:p>
    <w:p w:rsidR="00C56A89" w:rsidRPr="005E5AF7" w:rsidRDefault="00C56A89" w:rsidP="003E2F86">
      <w:pPr>
        <w:rPr>
          <w:rFonts w:ascii="Times New Roman" w:hAnsi="Times New Roman"/>
          <w:b/>
          <w:sz w:val="24"/>
          <w:szCs w:val="24"/>
          <w:u w:val="single"/>
        </w:rPr>
      </w:pPr>
      <w:r w:rsidRPr="005E5AF7">
        <w:rPr>
          <w:rFonts w:ascii="Times New Roman" w:hAnsi="Times New Roman"/>
          <w:sz w:val="24"/>
          <w:szCs w:val="24"/>
          <w:u w:val="single"/>
        </w:rPr>
        <w:t>Aspects of Christian Hope</w:t>
      </w:r>
    </w:p>
    <w:p w:rsidR="00C56A89" w:rsidRPr="005E5AF7" w:rsidRDefault="003E2F86" w:rsidP="00963605">
      <w:pPr>
        <w:numPr>
          <w:ilvl w:val="0"/>
          <w:numId w:val="6"/>
        </w:numPr>
        <w:tabs>
          <w:tab w:val="clear" w:pos="2250"/>
          <w:tab w:val="num" w:pos="450"/>
        </w:tabs>
        <w:ind w:left="450" w:hanging="45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Resurrection from the dead / The return of Christ (I Cor. 15, I Thess. 4:13-18)</w:t>
      </w:r>
    </w:p>
    <w:p w:rsidR="00C56A89" w:rsidRPr="005E5AF7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C56A89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01399C" w:rsidRPr="005E5AF7" w:rsidRDefault="0001399C" w:rsidP="00C56A89">
      <w:pPr>
        <w:ind w:left="450"/>
        <w:rPr>
          <w:rFonts w:ascii="Times New Roman" w:hAnsi="Times New Roman"/>
          <w:sz w:val="24"/>
          <w:szCs w:val="24"/>
        </w:rPr>
      </w:pPr>
    </w:p>
    <w:p w:rsidR="00C56A89" w:rsidRPr="005E5AF7" w:rsidRDefault="003E2F86" w:rsidP="00963605">
      <w:pPr>
        <w:numPr>
          <w:ilvl w:val="0"/>
          <w:numId w:val="6"/>
        </w:numPr>
        <w:tabs>
          <w:tab w:val="clear" w:pos="2250"/>
          <w:tab w:val="num" w:pos="450"/>
        </w:tabs>
        <w:ind w:left="450" w:hanging="45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Sinless perfection (Eph. 1:4, Col. 1:28, Phil. 3:12)</w:t>
      </w:r>
    </w:p>
    <w:p w:rsidR="00C56A89" w:rsidRPr="005E5AF7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C56A89" w:rsidRPr="005E5AF7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C56A89" w:rsidRPr="005E5AF7" w:rsidRDefault="003E2F86" w:rsidP="00963605">
      <w:pPr>
        <w:numPr>
          <w:ilvl w:val="0"/>
          <w:numId w:val="6"/>
        </w:numPr>
        <w:tabs>
          <w:tab w:val="clear" w:pos="2250"/>
          <w:tab w:val="num" w:pos="450"/>
        </w:tabs>
        <w:ind w:left="450" w:hanging="450"/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No pain or suffering (Rev. 21:4</w:t>
      </w:r>
      <w:r w:rsidR="00B96D0E" w:rsidRPr="005E5AF7">
        <w:rPr>
          <w:rFonts w:ascii="Times New Roman" w:hAnsi="Times New Roman"/>
          <w:sz w:val="24"/>
          <w:szCs w:val="24"/>
        </w:rPr>
        <w:t>)</w:t>
      </w:r>
    </w:p>
    <w:p w:rsidR="00C56A89" w:rsidRPr="005E5AF7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C56A89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01399C" w:rsidRPr="005E5AF7" w:rsidRDefault="0001399C" w:rsidP="00C56A89">
      <w:pPr>
        <w:ind w:left="450"/>
        <w:rPr>
          <w:rFonts w:ascii="Times New Roman" w:hAnsi="Times New Roman"/>
          <w:sz w:val="24"/>
          <w:szCs w:val="24"/>
        </w:rPr>
      </w:pPr>
    </w:p>
    <w:p w:rsidR="00C56A89" w:rsidRPr="005E5AF7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3E2F86" w:rsidRPr="005E5AF7" w:rsidRDefault="003E2F86" w:rsidP="00963605">
      <w:pPr>
        <w:numPr>
          <w:ilvl w:val="0"/>
          <w:numId w:val="6"/>
        </w:numPr>
        <w:tabs>
          <w:tab w:val="clear" w:pos="2250"/>
          <w:tab w:val="num" w:pos="450"/>
        </w:tabs>
        <w:ind w:left="450" w:hanging="450"/>
        <w:rPr>
          <w:rFonts w:ascii="Times New Roman" w:hAnsi="Times New Roman"/>
          <w:b/>
          <w:sz w:val="24"/>
          <w:szCs w:val="24"/>
          <w:u w:val="single"/>
        </w:rPr>
      </w:pPr>
      <w:r w:rsidRPr="005E5AF7">
        <w:rPr>
          <w:rFonts w:ascii="Times New Roman" w:hAnsi="Times New Roman"/>
          <w:sz w:val="24"/>
          <w:szCs w:val="24"/>
        </w:rPr>
        <w:t>God’s eternal and abiding presence (Rev. 22:4, I Thess. 4:17)</w:t>
      </w:r>
    </w:p>
    <w:p w:rsidR="00C56A89" w:rsidRPr="005E5AF7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C56A89" w:rsidRPr="005E5AF7" w:rsidRDefault="00C56A89" w:rsidP="00C56A89">
      <w:pPr>
        <w:ind w:left="450"/>
        <w:rPr>
          <w:rFonts w:ascii="Times New Roman" w:hAnsi="Times New Roman"/>
          <w:sz w:val="24"/>
          <w:szCs w:val="24"/>
        </w:rPr>
      </w:pPr>
    </w:p>
    <w:p w:rsidR="00C56A89" w:rsidRPr="005E5AF7" w:rsidRDefault="00C56A89" w:rsidP="00C56A89">
      <w:pPr>
        <w:ind w:left="450"/>
        <w:rPr>
          <w:rFonts w:ascii="Times New Roman" w:hAnsi="Times New Roman"/>
          <w:b/>
          <w:sz w:val="24"/>
          <w:szCs w:val="24"/>
          <w:u w:val="single"/>
        </w:rPr>
      </w:pPr>
    </w:p>
    <w:p w:rsidR="00C56A89" w:rsidRPr="005E5AF7" w:rsidRDefault="00C56A89" w:rsidP="00C56A89">
      <w:pPr>
        <w:ind w:left="450"/>
        <w:rPr>
          <w:rFonts w:ascii="Times New Roman" w:hAnsi="Times New Roman"/>
          <w:b/>
          <w:sz w:val="24"/>
          <w:szCs w:val="24"/>
          <w:u w:val="single"/>
        </w:rPr>
      </w:pPr>
    </w:p>
    <w:p w:rsidR="003E2F86" w:rsidRPr="005E5AF7" w:rsidRDefault="003E2F86" w:rsidP="00853D2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E5AF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IV. Practical Applications </w:t>
      </w:r>
      <w:proofErr w:type="gramStart"/>
      <w:r w:rsidRPr="005E5AF7">
        <w:rPr>
          <w:rFonts w:ascii="Times New Roman" w:hAnsi="Times New Roman"/>
          <w:b/>
          <w:sz w:val="24"/>
          <w:szCs w:val="24"/>
          <w:u w:val="single"/>
        </w:rPr>
        <w:t>For</w:t>
      </w:r>
      <w:proofErr w:type="gramEnd"/>
      <w:r w:rsidRPr="005E5AF7">
        <w:rPr>
          <w:rFonts w:ascii="Times New Roman" w:hAnsi="Times New Roman"/>
          <w:b/>
          <w:sz w:val="24"/>
          <w:szCs w:val="24"/>
          <w:u w:val="single"/>
        </w:rPr>
        <w:t xml:space="preserve"> Living</w:t>
      </w:r>
    </w:p>
    <w:p w:rsidR="002E0B62" w:rsidRPr="005E5AF7" w:rsidRDefault="002E0B62" w:rsidP="00C56A89">
      <w:pPr>
        <w:rPr>
          <w:rFonts w:ascii="Times New Roman" w:hAnsi="Times New Roman"/>
          <w:i/>
          <w:sz w:val="24"/>
          <w:szCs w:val="24"/>
        </w:rPr>
      </w:pPr>
      <w:r w:rsidRPr="005E5AF7">
        <w:rPr>
          <w:rFonts w:ascii="Times New Roman" w:hAnsi="Times New Roman"/>
          <w:i/>
          <w:sz w:val="24"/>
          <w:szCs w:val="24"/>
        </w:rPr>
        <w:t xml:space="preserve">2 Peter 3 </w:t>
      </w:r>
    </w:p>
    <w:p w:rsidR="003E2F86" w:rsidRPr="005E5AF7" w:rsidRDefault="00C56A89" w:rsidP="003E2F86">
      <w:pPr>
        <w:rPr>
          <w:rFonts w:ascii="Times New Roman" w:hAnsi="Times New Roman"/>
          <w:b/>
          <w:sz w:val="24"/>
          <w:szCs w:val="24"/>
        </w:rPr>
      </w:pPr>
      <w:r w:rsidRPr="005E5AF7">
        <w:rPr>
          <w:rFonts w:ascii="Times New Roman" w:hAnsi="Times New Roman"/>
          <w:b/>
          <w:sz w:val="24"/>
          <w:szCs w:val="24"/>
        </w:rPr>
        <w:t>O</w:t>
      </w:r>
      <w:r w:rsidR="003E2F86" w:rsidRPr="005E5AF7">
        <w:rPr>
          <w:rFonts w:ascii="Times New Roman" w:hAnsi="Times New Roman"/>
          <w:b/>
          <w:sz w:val="24"/>
          <w:szCs w:val="24"/>
        </w:rPr>
        <w:t>ur confident expectation that God’s promises are true and the full assurance of our salvation should help us…</w:t>
      </w:r>
    </w:p>
    <w:p w:rsidR="00F3338B" w:rsidRPr="005E5AF7" w:rsidRDefault="003E2F86" w:rsidP="00963605">
      <w:pPr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Endure temptation (I Peter 5:8-10</w:t>
      </w:r>
      <w:r w:rsidR="0001399C">
        <w:rPr>
          <w:rFonts w:ascii="Times New Roman" w:hAnsi="Times New Roman"/>
          <w:sz w:val="24"/>
          <w:szCs w:val="24"/>
        </w:rPr>
        <w:t>;</w:t>
      </w:r>
      <w:r w:rsidR="00F3338B" w:rsidRPr="005E5AF7">
        <w:rPr>
          <w:rFonts w:ascii="Times New Roman" w:hAnsi="Times New Roman"/>
          <w:sz w:val="24"/>
          <w:szCs w:val="24"/>
        </w:rPr>
        <w:t xml:space="preserve"> Phil. 3:13-15</w:t>
      </w:r>
      <w:r w:rsidRPr="005E5AF7">
        <w:rPr>
          <w:rFonts w:ascii="Times New Roman" w:hAnsi="Times New Roman"/>
          <w:sz w:val="24"/>
          <w:szCs w:val="24"/>
        </w:rPr>
        <w:t>)</w:t>
      </w:r>
      <w:r w:rsidR="002E0B62" w:rsidRPr="005E5AF7">
        <w:rPr>
          <w:rFonts w:ascii="Times New Roman" w:hAnsi="Times New Roman"/>
          <w:sz w:val="24"/>
          <w:szCs w:val="24"/>
        </w:rPr>
        <w:t xml:space="preserve"> </w:t>
      </w:r>
    </w:p>
    <w:p w:rsidR="00C56A89" w:rsidRPr="005E5AF7" w:rsidRDefault="00C56A89" w:rsidP="00C56A89">
      <w:pPr>
        <w:ind w:left="990"/>
        <w:rPr>
          <w:rFonts w:ascii="Times New Roman" w:hAnsi="Times New Roman"/>
          <w:sz w:val="24"/>
          <w:szCs w:val="24"/>
        </w:rPr>
      </w:pPr>
    </w:p>
    <w:p w:rsidR="00C56A89" w:rsidRPr="005E5AF7" w:rsidRDefault="00C56A89" w:rsidP="00C56A89">
      <w:pPr>
        <w:ind w:left="990"/>
        <w:rPr>
          <w:rFonts w:ascii="Times New Roman" w:hAnsi="Times New Roman"/>
          <w:sz w:val="24"/>
          <w:szCs w:val="24"/>
        </w:rPr>
      </w:pPr>
    </w:p>
    <w:p w:rsidR="00C56A89" w:rsidRPr="005E5AF7" w:rsidRDefault="00C56A89" w:rsidP="00C56A89">
      <w:pPr>
        <w:ind w:left="990"/>
        <w:rPr>
          <w:rFonts w:ascii="Times New Roman" w:hAnsi="Times New Roman"/>
          <w:sz w:val="24"/>
          <w:szCs w:val="24"/>
        </w:rPr>
      </w:pPr>
    </w:p>
    <w:p w:rsidR="00C56A89" w:rsidRPr="005E5AF7" w:rsidRDefault="00C56A89" w:rsidP="00C56A89">
      <w:pPr>
        <w:ind w:left="990"/>
        <w:rPr>
          <w:rFonts w:ascii="Times New Roman" w:hAnsi="Times New Roman"/>
          <w:sz w:val="24"/>
          <w:szCs w:val="24"/>
        </w:rPr>
      </w:pPr>
    </w:p>
    <w:p w:rsidR="00C56A89" w:rsidRPr="005E5AF7" w:rsidRDefault="00C56A89" w:rsidP="00C56A89">
      <w:pPr>
        <w:ind w:left="990"/>
        <w:rPr>
          <w:rFonts w:ascii="Times New Roman" w:hAnsi="Times New Roman"/>
          <w:i/>
          <w:sz w:val="24"/>
          <w:szCs w:val="24"/>
        </w:rPr>
      </w:pPr>
    </w:p>
    <w:p w:rsidR="003E2F86" w:rsidRPr="005E5AF7" w:rsidRDefault="003E2F86" w:rsidP="00963605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Live lives of faith and work for God’s Glory</w:t>
      </w:r>
      <w:r w:rsidRPr="005E5AF7">
        <w:rPr>
          <w:rFonts w:ascii="Times New Roman" w:hAnsi="Times New Roman"/>
          <w:i/>
          <w:sz w:val="24"/>
          <w:szCs w:val="24"/>
        </w:rPr>
        <w:t xml:space="preserve"> </w:t>
      </w:r>
      <w:r w:rsidRPr="005E5AF7">
        <w:rPr>
          <w:rFonts w:ascii="Times New Roman" w:hAnsi="Times New Roman"/>
          <w:sz w:val="24"/>
          <w:szCs w:val="24"/>
        </w:rPr>
        <w:t>(Hebrews 11:13-16)</w:t>
      </w:r>
    </w:p>
    <w:p w:rsidR="00FC7CDF" w:rsidRPr="005E5AF7" w:rsidRDefault="00FC7CDF" w:rsidP="003E2F86">
      <w:pPr>
        <w:rPr>
          <w:rFonts w:ascii="Times New Roman" w:hAnsi="Times New Roman"/>
          <w:i/>
          <w:sz w:val="24"/>
          <w:szCs w:val="24"/>
        </w:rPr>
      </w:pPr>
    </w:p>
    <w:p w:rsidR="00C56A89" w:rsidRPr="005E5AF7" w:rsidRDefault="00C56A89" w:rsidP="003E2F86">
      <w:pPr>
        <w:rPr>
          <w:rFonts w:ascii="Times New Roman" w:hAnsi="Times New Roman"/>
          <w:i/>
          <w:sz w:val="24"/>
          <w:szCs w:val="24"/>
        </w:rPr>
      </w:pPr>
    </w:p>
    <w:p w:rsidR="00C56A89" w:rsidRDefault="00C56A89" w:rsidP="003E2F86">
      <w:pPr>
        <w:rPr>
          <w:rFonts w:ascii="Times New Roman" w:hAnsi="Times New Roman"/>
          <w:i/>
          <w:sz w:val="24"/>
          <w:szCs w:val="24"/>
        </w:rPr>
      </w:pPr>
    </w:p>
    <w:p w:rsidR="0001399C" w:rsidRPr="005E5AF7" w:rsidRDefault="0001399C" w:rsidP="003E2F86">
      <w:pPr>
        <w:rPr>
          <w:rFonts w:ascii="Times New Roman" w:hAnsi="Times New Roman"/>
          <w:i/>
          <w:sz w:val="24"/>
          <w:szCs w:val="24"/>
        </w:rPr>
      </w:pPr>
    </w:p>
    <w:p w:rsidR="00FC7CDF" w:rsidRDefault="00FC7CDF" w:rsidP="003E2F86">
      <w:pPr>
        <w:rPr>
          <w:rFonts w:ascii="Times New Roman" w:hAnsi="Times New Roman"/>
          <w:i/>
          <w:sz w:val="24"/>
          <w:szCs w:val="24"/>
        </w:rPr>
      </w:pPr>
      <w:r w:rsidRPr="005E5AF7">
        <w:rPr>
          <w:rFonts w:ascii="Times New Roman" w:hAnsi="Times New Roman"/>
          <w:i/>
          <w:sz w:val="24"/>
          <w:szCs w:val="24"/>
        </w:rPr>
        <w:t>C.S. Lewis, “if you read history you will find that the Christians wh</w:t>
      </w:r>
      <w:r w:rsidR="0001399C">
        <w:rPr>
          <w:rFonts w:ascii="Times New Roman" w:hAnsi="Times New Roman"/>
          <w:i/>
          <w:sz w:val="24"/>
          <w:szCs w:val="24"/>
        </w:rPr>
        <w:t>o did most for the present world</w:t>
      </w:r>
      <w:r w:rsidRPr="005E5AF7">
        <w:rPr>
          <w:rFonts w:ascii="Times New Roman" w:hAnsi="Times New Roman"/>
          <w:i/>
          <w:sz w:val="24"/>
          <w:szCs w:val="24"/>
        </w:rPr>
        <w:t xml:space="preserve"> were just those who thought the most of the next…it is since Christians have largely ceased to think of the other world that have become so ine</w:t>
      </w:r>
      <w:r w:rsidR="00914BC1" w:rsidRPr="005E5AF7">
        <w:rPr>
          <w:rFonts w:ascii="Times New Roman" w:hAnsi="Times New Roman"/>
          <w:i/>
          <w:sz w:val="24"/>
          <w:szCs w:val="24"/>
        </w:rPr>
        <w:t>ffective in this. Aim at heaven and you get Earth ‘thrown in’: aim at Earth and you will get neither”</w:t>
      </w:r>
    </w:p>
    <w:p w:rsidR="0001399C" w:rsidRDefault="0001399C" w:rsidP="003E2F86">
      <w:pPr>
        <w:rPr>
          <w:rFonts w:ascii="Times New Roman" w:hAnsi="Times New Roman"/>
          <w:i/>
          <w:sz w:val="24"/>
          <w:szCs w:val="24"/>
        </w:rPr>
      </w:pPr>
    </w:p>
    <w:p w:rsidR="003E2F86" w:rsidRPr="005E5AF7" w:rsidRDefault="003E2F86" w:rsidP="00963605">
      <w:pPr>
        <w:numPr>
          <w:ilvl w:val="0"/>
          <w:numId w:val="8"/>
        </w:numPr>
        <w:tabs>
          <w:tab w:val="clear" w:pos="2160"/>
          <w:tab w:val="num" w:pos="990"/>
        </w:tabs>
        <w:ind w:hanging="1530"/>
        <w:rPr>
          <w:rFonts w:ascii="Times New Roman" w:hAnsi="Times New Roman"/>
          <w:i/>
          <w:sz w:val="24"/>
          <w:szCs w:val="24"/>
        </w:rPr>
      </w:pPr>
      <w:r w:rsidRPr="005E5AF7">
        <w:rPr>
          <w:rFonts w:ascii="Times New Roman" w:hAnsi="Times New Roman"/>
          <w:sz w:val="24"/>
          <w:szCs w:val="24"/>
        </w:rPr>
        <w:t>Keep us from despair (Romans 8:28-39)</w:t>
      </w:r>
      <w:r w:rsidRPr="005E5AF7">
        <w:rPr>
          <w:rFonts w:ascii="Times New Roman" w:hAnsi="Times New Roman"/>
          <w:i/>
          <w:sz w:val="24"/>
          <w:szCs w:val="24"/>
        </w:rPr>
        <w:br/>
        <w:t xml:space="preserve">    </w:t>
      </w:r>
    </w:p>
    <w:p w:rsidR="00C56A89" w:rsidRPr="005E5AF7" w:rsidRDefault="00C56A89" w:rsidP="00C56A89">
      <w:pPr>
        <w:rPr>
          <w:rFonts w:ascii="Times New Roman" w:hAnsi="Times New Roman"/>
          <w:i/>
          <w:sz w:val="24"/>
          <w:szCs w:val="24"/>
        </w:rPr>
      </w:pPr>
    </w:p>
    <w:p w:rsidR="00C56A89" w:rsidRPr="005E5AF7" w:rsidRDefault="00C56A89" w:rsidP="00C56A89">
      <w:pPr>
        <w:rPr>
          <w:rFonts w:ascii="Times New Roman" w:hAnsi="Times New Roman"/>
          <w:i/>
          <w:sz w:val="24"/>
          <w:szCs w:val="24"/>
        </w:rPr>
      </w:pPr>
    </w:p>
    <w:p w:rsidR="00725986" w:rsidRPr="005E5AF7" w:rsidRDefault="00725986" w:rsidP="0001399C">
      <w:pPr>
        <w:rPr>
          <w:rFonts w:ascii="Times New Roman" w:hAnsi="Times New Roman"/>
          <w:sz w:val="24"/>
          <w:szCs w:val="24"/>
        </w:rPr>
      </w:pPr>
    </w:p>
    <w:sectPr w:rsidR="00725986" w:rsidRPr="005E5AF7" w:rsidSect="005E5AF7">
      <w:pgSz w:w="15840" w:h="12240" w:orient="landscape" w:code="1"/>
      <w:pgMar w:top="720" w:right="720" w:bottom="720" w:left="720" w:header="720" w:footer="720" w:gutter="0"/>
      <w:cols w:num="2" w:space="90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66EC2"/>
    <w:multiLevelType w:val="hybridMultilevel"/>
    <w:tmpl w:val="C8281CAC"/>
    <w:lvl w:ilvl="0" w:tplc="CD2237DA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132CAE"/>
    <w:multiLevelType w:val="hybridMultilevel"/>
    <w:tmpl w:val="42A87C80"/>
    <w:lvl w:ilvl="0" w:tplc="CD2237DA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C76C44"/>
    <w:multiLevelType w:val="singleLevel"/>
    <w:tmpl w:val="ED1608F8"/>
    <w:lvl w:ilvl="0">
      <w:start w:val="1"/>
      <w:numFmt w:val="upperLetter"/>
      <w:pStyle w:val="Heading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3AF04448"/>
    <w:multiLevelType w:val="hybridMultilevel"/>
    <w:tmpl w:val="F4C264EC"/>
    <w:lvl w:ilvl="0" w:tplc="CD2237DA">
      <w:start w:val="1"/>
      <w:numFmt w:val="bullet"/>
      <w:lvlText w:val="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70"/>
        </w:tabs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</w:abstractNum>
  <w:abstractNum w:abstractNumId="4">
    <w:nsid w:val="3F1C45F0"/>
    <w:multiLevelType w:val="hybridMultilevel"/>
    <w:tmpl w:val="46F0CF0C"/>
    <w:lvl w:ilvl="0" w:tplc="CD2237DA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9A6F78"/>
    <w:multiLevelType w:val="singleLevel"/>
    <w:tmpl w:val="1764A530"/>
    <w:lvl w:ilvl="0">
      <w:start w:val="1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57226C97"/>
    <w:multiLevelType w:val="hybridMultilevel"/>
    <w:tmpl w:val="4B80DD0C"/>
    <w:lvl w:ilvl="0" w:tplc="CD2237DA">
      <w:start w:val="1"/>
      <w:numFmt w:val="bullet"/>
      <w:lvlText w:val="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9974F00"/>
    <w:multiLevelType w:val="hybridMultilevel"/>
    <w:tmpl w:val="46B86500"/>
    <w:lvl w:ilvl="0" w:tplc="CD2237DA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D55A6E"/>
    <w:multiLevelType w:val="hybridMultilevel"/>
    <w:tmpl w:val="EBC8E75C"/>
    <w:lvl w:ilvl="0" w:tplc="CD2237D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embedSystemFonts/>
  <w:proofState w:spelling="clean" w:grammar="clean"/>
  <w:stylePaneFormatFilter w:val="3F01"/>
  <w:defaultTabStop w:val="720"/>
  <w:drawingGridHorizontalSpacing w:val="110"/>
  <w:displayHorizontalDrawingGridEvery w:val="0"/>
  <w:displayVerticalDrawingGridEvery w:val="0"/>
  <w:noPunctuationKerning/>
  <w:characterSpacingControl w:val="doNotCompress"/>
  <w:compat/>
  <w:rsids>
    <w:rsidRoot w:val="008C0529"/>
    <w:rsid w:val="000048A2"/>
    <w:rsid w:val="0001399C"/>
    <w:rsid w:val="000349FB"/>
    <w:rsid w:val="00082D51"/>
    <w:rsid w:val="00084271"/>
    <w:rsid w:val="000E3441"/>
    <w:rsid w:val="00125411"/>
    <w:rsid w:val="00167740"/>
    <w:rsid w:val="00181818"/>
    <w:rsid w:val="001A14BA"/>
    <w:rsid w:val="001D5860"/>
    <w:rsid w:val="002041EA"/>
    <w:rsid w:val="00204940"/>
    <w:rsid w:val="00240E95"/>
    <w:rsid w:val="002A20CA"/>
    <w:rsid w:val="002E0B62"/>
    <w:rsid w:val="00313D80"/>
    <w:rsid w:val="0033535C"/>
    <w:rsid w:val="00377D31"/>
    <w:rsid w:val="003B34B6"/>
    <w:rsid w:val="003C41FF"/>
    <w:rsid w:val="003E2F86"/>
    <w:rsid w:val="00406BE7"/>
    <w:rsid w:val="00421E3C"/>
    <w:rsid w:val="0047531B"/>
    <w:rsid w:val="004A3D8B"/>
    <w:rsid w:val="004C3570"/>
    <w:rsid w:val="005320B9"/>
    <w:rsid w:val="00555CD4"/>
    <w:rsid w:val="00567F43"/>
    <w:rsid w:val="005D2E09"/>
    <w:rsid w:val="005E2B18"/>
    <w:rsid w:val="005E5AF7"/>
    <w:rsid w:val="00615DC1"/>
    <w:rsid w:val="00650243"/>
    <w:rsid w:val="00680560"/>
    <w:rsid w:val="0068749E"/>
    <w:rsid w:val="006B7F07"/>
    <w:rsid w:val="00725986"/>
    <w:rsid w:val="00773F0D"/>
    <w:rsid w:val="007B4992"/>
    <w:rsid w:val="007E096A"/>
    <w:rsid w:val="008353A8"/>
    <w:rsid w:val="00853D2C"/>
    <w:rsid w:val="008923C1"/>
    <w:rsid w:val="008A0FCA"/>
    <w:rsid w:val="008C0529"/>
    <w:rsid w:val="00901AA5"/>
    <w:rsid w:val="00907D5E"/>
    <w:rsid w:val="00914BC1"/>
    <w:rsid w:val="00951999"/>
    <w:rsid w:val="00963605"/>
    <w:rsid w:val="00983F54"/>
    <w:rsid w:val="00994276"/>
    <w:rsid w:val="009C30A5"/>
    <w:rsid w:val="009E4A64"/>
    <w:rsid w:val="00A15453"/>
    <w:rsid w:val="00A2057E"/>
    <w:rsid w:val="00A66216"/>
    <w:rsid w:val="00AB3741"/>
    <w:rsid w:val="00AD0D66"/>
    <w:rsid w:val="00AE1393"/>
    <w:rsid w:val="00AE2FAE"/>
    <w:rsid w:val="00B4453D"/>
    <w:rsid w:val="00B5429E"/>
    <w:rsid w:val="00B6733E"/>
    <w:rsid w:val="00B96D0E"/>
    <w:rsid w:val="00BF56CD"/>
    <w:rsid w:val="00C56A89"/>
    <w:rsid w:val="00C708DE"/>
    <w:rsid w:val="00C855A0"/>
    <w:rsid w:val="00C879C4"/>
    <w:rsid w:val="00C96125"/>
    <w:rsid w:val="00D175B2"/>
    <w:rsid w:val="00E35190"/>
    <w:rsid w:val="00E430AD"/>
    <w:rsid w:val="00E65180"/>
    <w:rsid w:val="00E720B0"/>
    <w:rsid w:val="00EA4A3C"/>
    <w:rsid w:val="00EB6237"/>
    <w:rsid w:val="00F27A98"/>
    <w:rsid w:val="00F3338B"/>
    <w:rsid w:val="00F35757"/>
    <w:rsid w:val="00F359B3"/>
    <w:rsid w:val="00F53D78"/>
    <w:rsid w:val="00F8759E"/>
    <w:rsid w:val="00FC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basedOn w:val="Normal"/>
    <w:next w:val="Normal"/>
    <w:qFormat/>
    <w:pPr>
      <w:keepNext/>
      <w:numPr>
        <w:numId w:val="1"/>
      </w:numPr>
      <w:spacing w:after="120"/>
      <w:outlineLvl w:val="4"/>
    </w:pPr>
    <w:rPr>
      <w:rFonts w:ascii="Verdana" w:hAnsi="Verdana"/>
      <w:b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Verdana" w:hAnsi="Verdana"/>
      <w:b/>
      <w:sz w:val="20"/>
    </w:rPr>
  </w:style>
  <w:style w:type="paragraph" w:styleId="Heading7">
    <w:name w:val="heading 7"/>
    <w:basedOn w:val="Normal"/>
    <w:next w:val="Normal"/>
    <w:qFormat/>
    <w:pPr>
      <w:keepNext/>
      <w:ind w:firstLine="360"/>
      <w:outlineLvl w:val="6"/>
    </w:pPr>
    <w:rPr>
      <w:rFonts w:ascii="Verdana" w:hAnsi="Verdana"/>
      <w:b/>
      <w:i/>
      <w:sz w:val="20"/>
    </w:rPr>
  </w:style>
  <w:style w:type="paragraph" w:styleId="Heading8">
    <w:name w:val="heading 8"/>
    <w:basedOn w:val="Normal"/>
    <w:next w:val="Normal"/>
    <w:qFormat/>
    <w:pPr>
      <w:keepNext/>
      <w:numPr>
        <w:numId w:val="2"/>
      </w:numPr>
      <w:outlineLvl w:val="7"/>
    </w:pPr>
    <w:rPr>
      <w:rFonts w:ascii="Verdana" w:hAnsi="Verdana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BLOCKPARA">
    <w:name w:val="A BLOCK PARA"/>
    <w:basedOn w:val="Normal"/>
  </w:style>
  <w:style w:type="paragraph" w:customStyle="1" w:styleId="ABULLET">
    <w:name w:val="A BULLET"/>
    <w:basedOn w:val="ABLOCKPARA"/>
    <w:pPr>
      <w:ind w:left="331" w:hanging="331"/>
    </w:pPr>
  </w:style>
  <w:style w:type="paragraph" w:customStyle="1" w:styleId="AINDENTEDBULLET">
    <w:name w:val="A INDENTED BULLET"/>
    <w:basedOn w:val="ABLOCKPARA"/>
    <w:pPr>
      <w:tabs>
        <w:tab w:val="left" w:pos="1080"/>
      </w:tabs>
      <w:ind w:left="662" w:hanging="331"/>
    </w:pPr>
  </w:style>
  <w:style w:type="paragraph" w:customStyle="1" w:styleId="AINDENTEDPARA">
    <w:name w:val="A INDENTED PARA"/>
    <w:basedOn w:val="ABLOCKPARA"/>
    <w:pPr>
      <w:ind w:left="331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Times New Roman" w:hAnsi="Times New Roman"/>
      <w:i/>
      <w:sz w:val="20"/>
    </w:rPr>
  </w:style>
  <w:style w:type="paragraph" w:styleId="BodyTextIndent">
    <w:name w:val="Body Text Indent"/>
    <w:basedOn w:val="Normal"/>
    <w:pPr>
      <w:ind w:left="1440"/>
    </w:pPr>
    <w:rPr>
      <w:rFonts w:ascii="Times New Roman" w:hAnsi="Times New Roman"/>
    </w:rPr>
  </w:style>
  <w:style w:type="paragraph" w:styleId="BodyText2">
    <w:name w:val="Body Text 2"/>
    <w:basedOn w:val="Normal"/>
    <w:rPr>
      <w:rFonts w:ascii="Verdana" w:hAnsi="Verdana"/>
      <w:sz w:val="20"/>
    </w:rPr>
  </w:style>
  <w:style w:type="paragraph" w:styleId="BodyTextIndent2">
    <w:name w:val="Body Text Indent 2"/>
    <w:basedOn w:val="Normal"/>
    <w:pPr>
      <w:ind w:left="720"/>
    </w:pPr>
    <w:rPr>
      <w:rFonts w:ascii="Verdana" w:hAnsi="Verdana"/>
      <w:sz w:val="20"/>
    </w:rPr>
  </w:style>
  <w:style w:type="paragraph" w:styleId="BodyTextIndent3">
    <w:name w:val="Body Text Indent 3"/>
    <w:basedOn w:val="Normal"/>
    <w:pPr>
      <w:ind w:left="1440"/>
    </w:pPr>
    <w:rPr>
      <w:rFonts w:ascii="Times New Roman" w:hAnsi="Times New Roman"/>
      <w:i/>
    </w:rPr>
  </w:style>
  <w:style w:type="paragraph" w:styleId="BodyText3">
    <w:name w:val="Body Text 3"/>
    <w:basedOn w:val="Normal"/>
    <w:rPr>
      <w:rFonts w:ascii="Verdana" w:hAnsi="Verdana"/>
      <w:b/>
      <w:sz w:val="20"/>
    </w:rPr>
  </w:style>
  <w:style w:type="paragraph" w:styleId="BalloonText">
    <w:name w:val="Balloon Text"/>
    <w:basedOn w:val="Normal"/>
    <w:semiHidden/>
    <w:rsid w:val="0020494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453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Evangelism Core Seminar</vt:lpstr>
    </vt:vector>
  </TitlesOfParts>
  <Company> 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Evangelism Core Seminar</dc:title>
  <dc:subject/>
  <dc:creator>Ryan Townsend</dc:creator>
  <cp:keywords/>
  <dc:description/>
  <cp:lastModifiedBy>Rob Smythe</cp:lastModifiedBy>
  <cp:revision>3</cp:revision>
  <cp:lastPrinted>2009-08-21T20:24:00Z</cp:lastPrinted>
  <dcterms:created xsi:type="dcterms:W3CDTF">2014-07-11T15:37:00Z</dcterms:created>
  <dcterms:modified xsi:type="dcterms:W3CDTF">2014-07-11T15:38:00Z</dcterms:modified>
</cp:coreProperties>
</file>