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506A04" w14:textId="77777777" w:rsidR="00F24C82" w:rsidRPr="00EC562C" w:rsidRDefault="00F24C82" w:rsidP="00F24C82">
      <w:pPr>
        <w:spacing w:after="240"/>
        <w:jc w:val="center"/>
        <w:rPr>
          <w:rFonts w:ascii="Times New Roman" w:hAnsi="Times New Roman"/>
          <w:b/>
          <w:sz w:val="24"/>
          <w:szCs w:val="24"/>
          <w:u w:val="single"/>
        </w:rPr>
      </w:pPr>
      <w:r w:rsidRPr="00EC562C">
        <w:rPr>
          <w:rFonts w:ascii="Times New Roman" w:hAnsi="Times New Roman"/>
          <w:b/>
          <w:sz w:val="24"/>
          <w:szCs w:val="24"/>
          <w:u w:val="single"/>
        </w:rPr>
        <w:t>Suffering for the Glory of God</w:t>
      </w:r>
    </w:p>
    <w:p w14:paraId="4F000F5E" w14:textId="77777777" w:rsidR="00F24C82" w:rsidRPr="00410356" w:rsidRDefault="00F24C82" w:rsidP="00F24C82">
      <w:pPr>
        <w:spacing w:after="0" w:line="240" w:lineRule="auto"/>
        <w:rPr>
          <w:rFonts w:ascii="Times New Roman" w:hAnsi="Times New Roman"/>
          <w:b/>
          <w:color w:val="A6A6A6" w:themeColor="background1" w:themeShade="A6"/>
          <w:sz w:val="24"/>
          <w:szCs w:val="24"/>
        </w:rPr>
      </w:pPr>
      <w:r w:rsidRPr="00410356">
        <w:rPr>
          <w:rFonts w:ascii="Times New Roman" w:hAnsi="Times New Roman"/>
          <w:b/>
          <w:color w:val="A6A6A6" w:themeColor="background1" w:themeShade="A6"/>
          <w:sz w:val="24"/>
          <w:szCs w:val="24"/>
        </w:rPr>
        <w:t xml:space="preserve">Week 1:  The Problem of Suffering and the Bible’s Answer </w:t>
      </w:r>
    </w:p>
    <w:p w14:paraId="505A62E9" w14:textId="77777777" w:rsidR="00F24C82" w:rsidRPr="00410356" w:rsidRDefault="00F24C82" w:rsidP="00F24C82">
      <w:pPr>
        <w:spacing w:after="0" w:line="360" w:lineRule="auto"/>
        <w:rPr>
          <w:rFonts w:ascii="Times New Roman" w:hAnsi="Times New Roman"/>
          <w:i/>
          <w:color w:val="A6A6A6" w:themeColor="background1" w:themeShade="A6"/>
          <w:sz w:val="24"/>
          <w:szCs w:val="24"/>
        </w:rPr>
      </w:pPr>
      <w:r w:rsidRPr="00410356">
        <w:rPr>
          <w:rFonts w:ascii="Times New Roman" w:hAnsi="Times New Roman"/>
          <w:color w:val="A6A6A6" w:themeColor="background1" w:themeShade="A6"/>
          <w:sz w:val="24"/>
          <w:szCs w:val="24"/>
        </w:rPr>
        <w:tab/>
        <w:t xml:space="preserve">   </w:t>
      </w:r>
      <w:r w:rsidRPr="00410356">
        <w:rPr>
          <w:rFonts w:ascii="Times New Roman" w:hAnsi="Times New Roman"/>
          <w:i/>
          <w:color w:val="A6A6A6" w:themeColor="background1" w:themeShade="A6"/>
          <w:sz w:val="24"/>
          <w:szCs w:val="24"/>
        </w:rPr>
        <w:t>The wisdom of God and a call to trust</w:t>
      </w:r>
    </w:p>
    <w:p w14:paraId="369175B6" w14:textId="77777777" w:rsidR="00F24C82" w:rsidRPr="00410356" w:rsidRDefault="00F24C82" w:rsidP="00F24C82">
      <w:pPr>
        <w:spacing w:after="0" w:line="240" w:lineRule="auto"/>
        <w:rPr>
          <w:rFonts w:ascii="Times New Roman" w:hAnsi="Times New Roman"/>
          <w:b/>
          <w:color w:val="A6A6A6" w:themeColor="background1" w:themeShade="A6"/>
          <w:sz w:val="24"/>
          <w:szCs w:val="24"/>
        </w:rPr>
      </w:pPr>
      <w:r w:rsidRPr="00410356">
        <w:rPr>
          <w:rFonts w:ascii="Times New Roman" w:hAnsi="Times New Roman"/>
          <w:b/>
          <w:color w:val="A6A6A6" w:themeColor="background1" w:themeShade="A6"/>
          <w:sz w:val="24"/>
          <w:szCs w:val="24"/>
        </w:rPr>
        <w:t>Week 2:  God’s Revealed Purposes for Suffering</w:t>
      </w:r>
    </w:p>
    <w:p w14:paraId="055DA4A2" w14:textId="77777777" w:rsidR="00F24C82" w:rsidRPr="00410356" w:rsidRDefault="00F24C82" w:rsidP="00F24C82">
      <w:pPr>
        <w:spacing w:after="0" w:line="360" w:lineRule="auto"/>
        <w:rPr>
          <w:rFonts w:ascii="Times New Roman" w:hAnsi="Times New Roman"/>
          <w:i/>
          <w:color w:val="A6A6A6" w:themeColor="background1" w:themeShade="A6"/>
          <w:sz w:val="24"/>
          <w:szCs w:val="24"/>
        </w:rPr>
      </w:pPr>
      <w:r w:rsidRPr="00410356">
        <w:rPr>
          <w:rFonts w:ascii="Times New Roman" w:hAnsi="Times New Roman"/>
          <w:color w:val="A6A6A6" w:themeColor="background1" w:themeShade="A6"/>
          <w:sz w:val="24"/>
          <w:szCs w:val="24"/>
        </w:rPr>
        <w:tab/>
        <w:t xml:space="preserve">   </w:t>
      </w:r>
      <w:r w:rsidRPr="00410356">
        <w:rPr>
          <w:rFonts w:ascii="Times New Roman" w:hAnsi="Times New Roman"/>
          <w:i/>
          <w:color w:val="A6A6A6" w:themeColor="background1" w:themeShade="A6"/>
          <w:sz w:val="24"/>
          <w:szCs w:val="24"/>
        </w:rPr>
        <w:t>How God can use suffering for our good and His glory</w:t>
      </w:r>
    </w:p>
    <w:p w14:paraId="74818256" w14:textId="77777777" w:rsidR="00F24C82" w:rsidRPr="00410356" w:rsidRDefault="00F24C82" w:rsidP="00F24C82">
      <w:pPr>
        <w:spacing w:after="0" w:line="240" w:lineRule="auto"/>
        <w:rPr>
          <w:rFonts w:ascii="Times New Roman" w:hAnsi="Times New Roman"/>
          <w:b/>
          <w:color w:val="A6A6A6" w:themeColor="background1" w:themeShade="A6"/>
          <w:sz w:val="24"/>
          <w:szCs w:val="24"/>
        </w:rPr>
      </w:pPr>
      <w:r w:rsidRPr="00410356">
        <w:rPr>
          <w:rFonts w:ascii="Times New Roman" w:hAnsi="Times New Roman"/>
          <w:b/>
          <w:color w:val="A6A6A6" w:themeColor="background1" w:themeShade="A6"/>
          <w:sz w:val="24"/>
          <w:szCs w:val="24"/>
        </w:rPr>
        <w:t>Week 3:  The Future of Suffering</w:t>
      </w:r>
    </w:p>
    <w:p w14:paraId="277212E2" w14:textId="77777777" w:rsidR="00F24C82" w:rsidRPr="00410356" w:rsidRDefault="00F24C82" w:rsidP="00F24C82">
      <w:pPr>
        <w:spacing w:after="0" w:line="360" w:lineRule="auto"/>
        <w:rPr>
          <w:rFonts w:ascii="Times New Roman" w:hAnsi="Times New Roman"/>
          <w:i/>
          <w:color w:val="A6A6A6" w:themeColor="background1" w:themeShade="A6"/>
          <w:sz w:val="24"/>
          <w:szCs w:val="24"/>
        </w:rPr>
      </w:pPr>
      <w:r w:rsidRPr="00410356">
        <w:rPr>
          <w:rFonts w:ascii="Times New Roman" w:hAnsi="Times New Roman"/>
          <w:color w:val="A6A6A6" w:themeColor="background1" w:themeShade="A6"/>
          <w:sz w:val="24"/>
          <w:szCs w:val="24"/>
        </w:rPr>
        <w:tab/>
        <w:t xml:space="preserve">  </w:t>
      </w:r>
      <w:r w:rsidRPr="00410356">
        <w:rPr>
          <w:rFonts w:ascii="Times New Roman" w:hAnsi="Times New Roman"/>
          <w:i/>
          <w:color w:val="A6A6A6" w:themeColor="background1" w:themeShade="A6"/>
          <w:sz w:val="24"/>
          <w:szCs w:val="24"/>
        </w:rPr>
        <w:t>The importance of heaven and hell for a suffering Christian</w:t>
      </w:r>
    </w:p>
    <w:p w14:paraId="5E4B2278" w14:textId="77777777" w:rsidR="00F24C82" w:rsidRPr="00410356" w:rsidRDefault="00F24C82" w:rsidP="00F24C82">
      <w:pPr>
        <w:spacing w:after="0" w:line="240" w:lineRule="auto"/>
        <w:rPr>
          <w:rFonts w:ascii="Times New Roman" w:hAnsi="Times New Roman"/>
          <w:b/>
          <w:color w:val="A6A6A6" w:themeColor="background1" w:themeShade="A6"/>
          <w:sz w:val="24"/>
          <w:szCs w:val="24"/>
        </w:rPr>
      </w:pPr>
      <w:r w:rsidRPr="00410356">
        <w:rPr>
          <w:rFonts w:ascii="Times New Roman" w:hAnsi="Times New Roman"/>
          <w:b/>
          <w:color w:val="A6A6A6" w:themeColor="background1" w:themeShade="A6"/>
          <w:sz w:val="24"/>
          <w:szCs w:val="24"/>
        </w:rPr>
        <w:t>Week 4:  God’s Grief over Suffering</w:t>
      </w:r>
    </w:p>
    <w:p w14:paraId="0376428B" w14:textId="77777777" w:rsidR="00F24C82" w:rsidRPr="00410356" w:rsidRDefault="00F24C82" w:rsidP="00F24C82">
      <w:pPr>
        <w:spacing w:after="0" w:line="360" w:lineRule="auto"/>
        <w:rPr>
          <w:rFonts w:ascii="Times New Roman" w:hAnsi="Times New Roman"/>
          <w:i/>
          <w:color w:val="A6A6A6" w:themeColor="background1" w:themeShade="A6"/>
          <w:sz w:val="24"/>
          <w:szCs w:val="24"/>
        </w:rPr>
      </w:pPr>
      <w:r w:rsidRPr="00410356">
        <w:rPr>
          <w:rFonts w:ascii="Times New Roman" w:hAnsi="Times New Roman"/>
          <w:color w:val="A6A6A6" w:themeColor="background1" w:themeShade="A6"/>
          <w:sz w:val="24"/>
          <w:szCs w:val="24"/>
        </w:rPr>
        <w:tab/>
        <w:t xml:space="preserve">   </w:t>
      </w:r>
      <w:r w:rsidRPr="00410356">
        <w:rPr>
          <w:rFonts w:ascii="Times New Roman" w:hAnsi="Times New Roman"/>
          <w:i/>
          <w:color w:val="A6A6A6" w:themeColor="background1" w:themeShade="A6"/>
          <w:sz w:val="24"/>
          <w:szCs w:val="24"/>
        </w:rPr>
        <w:t>The empathy of a suffering God</w:t>
      </w:r>
    </w:p>
    <w:p w14:paraId="6AE38604" w14:textId="77777777" w:rsidR="00F24C82" w:rsidRPr="00410356" w:rsidRDefault="00F24C82" w:rsidP="00F24C82">
      <w:pPr>
        <w:spacing w:after="0" w:line="240" w:lineRule="auto"/>
        <w:rPr>
          <w:rFonts w:ascii="Times New Roman" w:hAnsi="Times New Roman"/>
          <w:b/>
          <w:color w:val="A6A6A6" w:themeColor="background1" w:themeShade="A6"/>
          <w:sz w:val="24"/>
          <w:szCs w:val="24"/>
        </w:rPr>
      </w:pPr>
      <w:r w:rsidRPr="00410356">
        <w:rPr>
          <w:rFonts w:ascii="Times New Roman" w:hAnsi="Times New Roman"/>
          <w:b/>
          <w:color w:val="A6A6A6" w:themeColor="background1" w:themeShade="A6"/>
          <w:sz w:val="24"/>
          <w:szCs w:val="24"/>
        </w:rPr>
        <w:t>Week 5:  Unbiblical Reactions to Suffering</w:t>
      </w:r>
    </w:p>
    <w:p w14:paraId="35993825" w14:textId="77777777" w:rsidR="00F24C82" w:rsidRPr="00410356" w:rsidRDefault="00F24C82" w:rsidP="00F24C82">
      <w:pPr>
        <w:spacing w:after="0" w:line="360" w:lineRule="auto"/>
        <w:rPr>
          <w:rFonts w:ascii="Times New Roman" w:hAnsi="Times New Roman"/>
          <w:i/>
          <w:color w:val="A6A6A6" w:themeColor="background1" w:themeShade="A6"/>
          <w:sz w:val="24"/>
          <w:szCs w:val="24"/>
        </w:rPr>
      </w:pPr>
      <w:r w:rsidRPr="00410356">
        <w:rPr>
          <w:rFonts w:ascii="Times New Roman" w:hAnsi="Times New Roman"/>
          <w:color w:val="A6A6A6" w:themeColor="background1" w:themeShade="A6"/>
          <w:sz w:val="24"/>
          <w:szCs w:val="24"/>
        </w:rPr>
        <w:tab/>
        <w:t xml:space="preserve">  </w:t>
      </w:r>
      <w:r w:rsidRPr="00410356">
        <w:rPr>
          <w:rFonts w:ascii="Times New Roman" w:hAnsi="Times New Roman"/>
          <w:i/>
          <w:color w:val="A6A6A6" w:themeColor="background1" w:themeShade="A6"/>
          <w:sz w:val="24"/>
          <w:szCs w:val="24"/>
        </w:rPr>
        <w:t>Temptations to find hope in what is passing away</w:t>
      </w:r>
    </w:p>
    <w:p w14:paraId="520BC479" w14:textId="77777777" w:rsidR="00F24C82" w:rsidRPr="00410356" w:rsidRDefault="00F24C82" w:rsidP="00F24C82">
      <w:pPr>
        <w:spacing w:after="0" w:line="240" w:lineRule="auto"/>
        <w:rPr>
          <w:rFonts w:ascii="Times New Roman" w:hAnsi="Times New Roman"/>
          <w:b/>
          <w:color w:val="A6A6A6" w:themeColor="background1" w:themeShade="A6"/>
          <w:sz w:val="24"/>
          <w:szCs w:val="24"/>
        </w:rPr>
      </w:pPr>
      <w:r w:rsidRPr="00410356">
        <w:rPr>
          <w:rFonts w:ascii="Times New Roman" w:hAnsi="Times New Roman"/>
          <w:b/>
          <w:color w:val="A6A6A6" w:themeColor="background1" w:themeShade="A6"/>
          <w:sz w:val="24"/>
          <w:szCs w:val="24"/>
        </w:rPr>
        <w:t>Week 6:  Fighting for faith, Part 1</w:t>
      </w:r>
    </w:p>
    <w:p w14:paraId="287D386A" w14:textId="77777777" w:rsidR="00F24C82" w:rsidRPr="00410356" w:rsidRDefault="00F24C82" w:rsidP="00F24C82">
      <w:pPr>
        <w:spacing w:after="0" w:line="360" w:lineRule="auto"/>
        <w:rPr>
          <w:rFonts w:ascii="Times New Roman" w:hAnsi="Times New Roman"/>
          <w:i/>
          <w:color w:val="A6A6A6" w:themeColor="background1" w:themeShade="A6"/>
          <w:sz w:val="24"/>
          <w:szCs w:val="24"/>
        </w:rPr>
      </w:pPr>
      <w:r w:rsidRPr="00410356">
        <w:rPr>
          <w:rFonts w:ascii="Times New Roman" w:hAnsi="Times New Roman"/>
          <w:color w:val="A6A6A6" w:themeColor="background1" w:themeShade="A6"/>
          <w:sz w:val="24"/>
          <w:szCs w:val="24"/>
        </w:rPr>
        <w:tab/>
        <w:t xml:space="preserve">   </w:t>
      </w:r>
      <w:r w:rsidRPr="00410356">
        <w:rPr>
          <w:rFonts w:ascii="Times New Roman" w:hAnsi="Times New Roman"/>
          <w:i/>
          <w:color w:val="A6A6A6" w:themeColor="background1" w:themeShade="A6"/>
          <w:sz w:val="24"/>
          <w:szCs w:val="24"/>
        </w:rPr>
        <w:t>Struggling for faith in God’s sovereignty and goodness</w:t>
      </w:r>
    </w:p>
    <w:p w14:paraId="66EA07E8" w14:textId="77777777" w:rsidR="00F24C82" w:rsidRPr="00410356" w:rsidRDefault="00F24C82" w:rsidP="00F24C82">
      <w:pPr>
        <w:spacing w:after="0" w:line="240" w:lineRule="auto"/>
        <w:rPr>
          <w:rFonts w:ascii="Times New Roman" w:hAnsi="Times New Roman"/>
          <w:b/>
          <w:color w:val="A6A6A6" w:themeColor="background1" w:themeShade="A6"/>
          <w:sz w:val="24"/>
          <w:szCs w:val="24"/>
        </w:rPr>
      </w:pPr>
      <w:r w:rsidRPr="00410356">
        <w:rPr>
          <w:rFonts w:ascii="Times New Roman" w:hAnsi="Times New Roman"/>
          <w:b/>
          <w:color w:val="A6A6A6" w:themeColor="background1" w:themeShade="A6"/>
          <w:sz w:val="24"/>
          <w:szCs w:val="24"/>
        </w:rPr>
        <w:t>Week 7:  Fighting for faith, Part 2</w:t>
      </w:r>
    </w:p>
    <w:p w14:paraId="3B3E4179" w14:textId="77777777" w:rsidR="00F24C82" w:rsidRPr="00410356" w:rsidRDefault="00F24C82" w:rsidP="00F24C82">
      <w:pPr>
        <w:spacing w:after="0" w:line="360" w:lineRule="auto"/>
        <w:rPr>
          <w:rFonts w:ascii="Times New Roman" w:hAnsi="Times New Roman"/>
          <w:i/>
          <w:color w:val="A6A6A6" w:themeColor="background1" w:themeShade="A6"/>
          <w:sz w:val="24"/>
          <w:szCs w:val="24"/>
        </w:rPr>
      </w:pPr>
      <w:r w:rsidRPr="00410356">
        <w:rPr>
          <w:rFonts w:ascii="Times New Roman" w:hAnsi="Times New Roman"/>
          <w:color w:val="A6A6A6" w:themeColor="background1" w:themeShade="A6"/>
          <w:sz w:val="24"/>
          <w:szCs w:val="24"/>
        </w:rPr>
        <w:tab/>
        <w:t xml:space="preserve">   </w:t>
      </w:r>
      <w:r w:rsidRPr="00410356">
        <w:rPr>
          <w:rFonts w:ascii="Times New Roman" w:hAnsi="Times New Roman"/>
          <w:i/>
          <w:color w:val="A6A6A6" w:themeColor="background1" w:themeShade="A6"/>
          <w:sz w:val="24"/>
          <w:szCs w:val="24"/>
        </w:rPr>
        <w:t>Helping others fight for faith in the local church</w:t>
      </w:r>
    </w:p>
    <w:p w14:paraId="5E6291E7" w14:textId="77777777" w:rsidR="00F24C82" w:rsidRPr="00EC562C" w:rsidRDefault="00F24C82" w:rsidP="00F24C82">
      <w:pPr>
        <w:spacing w:after="0" w:line="240" w:lineRule="auto"/>
        <w:rPr>
          <w:rFonts w:ascii="Times New Roman" w:hAnsi="Times New Roman"/>
          <w:b/>
          <w:sz w:val="24"/>
          <w:szCs w:val="24"/>
        </w:rPr>
      </w:pPr>
      <w:r w:rsidRPr="00EC562C">
        <w:rPr>
          <w:rFonts w:ascii="Times New Roman" w:hAnsi="Times New Roman"/>
          <w:b/>
          <w:sz w:val="24"/>
          <w:szCs w:val="24"/>
        </w:rPr>
        <w:t>Week 8:  Sharing Their Burdens</w:t>
      </w:r>
    </w:p>
    <w:p w14:paraId="068427AF" w14:textId="77777777" w:rsidR="00F24C82" w:rsidRPr="00EC562C" w:rsidRDefault="00F24C82" w:rsidP="00F24C82">
      <w:pPr>
        <w:spacing w:after="0" w:line="360" w:lineRule="auto"/>
        <w:rPr>
          <w:rFonts w:ascii="Times New Roman" w:hAnsi="Times New Roman"/>
          <w:i/>
          <w:sz w:val="24"/>
          <w:szCs w:val="24"/>
        </w:rPr>
      </w:pPr>
      <w:r w:rsidRPr="00EC562C">
        <w:rPr>
          <w:rFonts w:ascii="Times New Roman" w:hAnsi="Times New Roman"/>
          <w:sz w:val="24"/>
          <w:szCs w:val="24"/>
        </w:rPr>
        <w:tab/>
        <w:t xml:space="preserve">   </w:t>
      </w:r>
      <w:r w:rsidRPr="00EC562C">
        <w:rPr>
          <w:rFonts w:ascii="Times New Roman" w:hAnsi="Times New Roman"/>
          <w:i/>
          <w:sz w:val="24"/>
          <w:szCs w:val="24"/>
        </w:rPr>
        <w:t>A biblical perspective on the relief of physical suffering</w:t>
      </w:r>
    </w:p>
    <w:p w14:paraId="16F3131C" w14:textId="77777777" w:rsidR="00F24C82" w:rsidRPr="00EC562C" w:rsidRDefault="00F24C82" w:rsidP="00F24C82">
      <w:pPr>
        <w:spacing w:after="0" w:line="240" w:lineRule="auto"/>
        <w:rPr>
          <w:rFonts w:ascii="Times New Roman" w:hAnsi="Times New Roman"/>
          <w:b/>
          <w:sz w:val="24"/>
          <w:szCs w:val="24"/>
        </w:rPr>
      </w:pPr>
      <w:r w:rsidRPr="00EC562C">
        <w:rPr>
          <w:rFonts w:ascii="Times New Roman" w:hAnsi="Times New Roman"/>
          <w:b/>
          <w:sz w:val="24"/>
          <w:szCs w:val="24"/>
        </w:rPr>
        <w:t>Week 9:  Suffering as Witness</w:t>
      </w:r>
    </w:p>
    <w:p w14:paraId="0630C4EF" w14:textId="77777777" w:rsidR="00F24C82" w:rsidRPr="00EC562C" w:rsidRDefault="00F24C82" w:rsidP="00F24C82">
      <w:pPr>
        <w:spacing w:after="0" w:line="360" w:lineRule="auto"/>
        <w:rPr>
          <w:rFonts w:ascii="Times New Roman" w:hAnsi="Times New Roman"/>
          <w:i/>
          <w:sz w:val="24"/>
          <w:szCs w:val="24"/>
        </w:rPr>
      </w:pPr>
      <w:r w:rsidRPr="00EC562C">
        <w:rPr>
          <w:rFonts w:ascii="Times New Roman" w:hAnsi="Times New Roman"/>
          <w:sz w:val="24"/>
          <w:szCs w:val="24"/>
        </w:rPr>
        <w:tab/>
        <w:t xml:space="preserve">   </w:t>
      </w:r>
      <w:r w:rsidRPr="00EC562C">
        <w:rPr>
          <w:rFonts w:ascii="Times New Roman" w:hAnsi="Times New Roman"/>
          <w:i/>
          <w:sz w:val="24"/>
          <w:szCs w:val="24"/>
        </w:rPr>
        <w:t>Making the most of your suffering for the glory of God</w:t>
      </w:r>
    </w:p>
    <w:p w14:paraId="17FFBB4D" w14:textId="77777777" w:rsidR="00F24C82" w:rsidRPr="00EC562C" w:rsidRDefault="00F24C82" w:rsidP="00F24C82">
      <w:pPr>
        <w:spacing w:after="0" w:line="240" w:lineRule="auto"/>
        <w:rPr>
          <w:rFonts w:ascii="Times New Roman" w:hAnsi="Times New Roman"/>
          <w:b/>
          <w:sz w:val="24"/>
          <w:szCs w:val="24"/>
        </w:rPr>
      </w:pPr>
      <w:r w:rsidRPr="00EC562C">
        <w:rPr>
          <w:rFonts w:ascii="Times New Roman" w:hAnsi="Times New Roman"/>
          <w:b/>
          <w:sz w:val="24"/>
          <w:szCs w:val="24"/>
        </w:rPr>
        <w:t>Week 10:  Applying the Framework</w:t>
      </w:r>
    </w:p>
    <w:p w14:paraId="48C12E79" w14:textId="77777777" w:rsidR="00F24C82" w:rsidRPr="00EC562C" w:rsidRDefault="00F24C82" w:rsidP="00F24C82">
      <w:pPr>
        <w:spacing w:after="0" w:line="360" w:lineRule="auto"/>
        <w:rPr>
          <w:rFonts w:ascii="Times New Roman" w:hAnsi="Times New Roman"/>
          <w:i/>
          <w:sz w:val="24"/>
          <w:szCs w:val="24"/>
        </w:rPr>
      </w:pPr>
      <w:r w:rsidRPr="00EC562C">
        <w:rPr>
          <w:rFonts w:ascii="Times New Roman" w:hAnsi="Times New Roman"/>
          <w:sz w:val="24"/>
          <w:szCs w:val="24"/>
        </w:rPr>
        <w:tab/>
        <w:t xml:space="preserve">    </w:t>
      </w:r>
      <w:r w:rsidRPr="00EC562C">
        <w:rPr>
          <w:rFonts w:ascii="Times New Roman" w:hAnsi="Times New Roman"/>
          <w:i/>
          <w:sz w:val="24"/>
          <w:szCs w:val="24"/>
        </w:rPr>
        <w:t>Suffering through illness</w:t>
      </w:r>
    </w:p>
    <w:p w14:paraId="3620A5F5" w14:textId="77777777" w:rsidR="00F24C82" w:rsidRPr="00EC562C" w:rsidRDefault="00F24C82" w:rsidP="00F24C82">
      <w:pPr>
        <w:spacing w:after="0" w:line="240" w:lineRule="auto"/>
        <w:rPr>
          <w:rFonts w:ascii="Times New Roman" w:hAnsi="Times New Roman"/>
          <w:b/>
          <w:sz w:val="24"/>
          <w:szCs w:val="24"/>
        </w:rPr>
      </w:pPr>
      <w:r w:rsidRPr="00EC562C">
        <w:rPr>
          <w:rFonts w:ascii="Times New Roman" w:hAnsi="Times New Roman"/>
          <w:b/>
          <w:sz w:val="24"/>
          <w:szCs w:val="24"/>
        </w:rPr>
        <w:t xml:space="preserve"> Week 11:  Suffering for the gospel</w:t>
      </w:r>
    </w:p>
    <w:p w14:paraId="1D8B8538" w14:textId="77777777" w:rsidR="00F24C82" w:rsidRPr="00EC562C" w:rsidRDefault="00F24C82" w:rsidP="00F24C82">
      <w:pPr>
        <w:spacing w:after="0" w:line="360" w:lineRule="auto"/>
        <w:rPr>
          <w:rFonts w:ascii="Times New Roman" w:hAnsi="Times New Roman"/>
          <w:i/>
          <w:sz w:val="24"/>
          <w:szCs w:val="24"/>
        </w:rPr>
      </w:pPr>
      <w:r w:rsidRPr="00EC562C">
        <w:rPr>
          <w:rFonts w:ascii="Times New Roman" w:hAnsi="Times New Roman"/>
          <w:sz w:val="24"/>
          <w:szCs w:val="24"/>
        </w:rPr>
        <w:tab/>
        <w:t xml:space="preserve">    </w:t>
      </w:r>
      <w:r w:rsidRPr="00EC562C">
        <w:rPr>
          <w:rFonts w:ascii="Times New Roman" w:hAnsi="Times New Roman"/>
          <w:i/>
          <w:sz w:val="24"/>
          <w:szCs w:val="24"/>
        </w:rPr>
        <w:t>Biblical wisdom for the persecuted</w:t>
      </w:r>
    </w:p>
    <w:p w14:paraId="7316282B" w14:textId="77777777" w:rsidR="00410356" w:rsidRDefault="00410356" w:rsidP="00410356">
      <w:pPr>
        <w:spacing w:after="0" w:line="360" w:lineRule="auto"/>
        <w:rPr>
          <w:rFonts w:ascii="Times New Roman" w:hAnsi="Times New Roman"/>
          <w:b/>
          <w:sz w:val="24"/>
          <w:szCs w:val="24"/>
        </w:rPr>
      </w:pPr>
      <w:r w:rsidRPr="00EC562C">
        <w:rPr>
          <w:rFonts w:ascii="Times New Roman" w:hAnsi="Times New Roman"/>
          <w:b/>
          <w:sz w:val="24"/>
          <w:szCs w:val="24"/>
        </w:rPr>
        <w:t>Week 1</w:t>
      </w:r>
      <w:r>
        <w:rPr>
          <w:rFonts w:ascii="Times New Roman" w:hAnsi="Times New Roman"/>
          <w:b/>
          <w:sz w:val="24"/>
          <w:szCs w:val="24"/>
        </w:rPr>
        <w:t>2</w:t>
      </w:r>
      <w:r w:rsidRPr="00EC562C">
        <w:rPr>
          <w:rFonts w:ascii="Times New Roman" w:hAnsi="Times New Roman"/>
          <w:b/>
          <w:sz w:val="24"/>
          <w:szCs w:val="24"/>
        </w:rPr>
        <w:t>:  Panel Discussion</w:t>
      </w:r>
    </w:p>
    <w:p w14:paraId="340FED03" w14:textId="77777777" w:rsidR="00410356" w:rsidRPr="00EC562C" w:rsidRDefault="00410356" w:rsidP="00410356">
      <w:pPr>
        <w:spacing w:after="0" w:line="240" w:lineRule="auto"/>
        <w:rPr>
          <w:rFonts w:ascii="Times New Roman" w:hAnsi="Times New Roman"/>
          <w:b/>
          <w:sz w:val="24"/>
          <w:szCs w:val="24"/>
        </w:rPr>
      </w:pPr>
      <w:r w:rsidRPr="00EC562C">
        <w:rPr>
          <w:rFonts w:ascii="Times New Roman" w:hAnsi="Times New Roman"/>
          <w:b/>
          <w:sz w:val="24"/>
          <w:szCs w:val="24"/>
        </w:rPr>
        <w:t>Week 1</w:t>
      </w:r>
      <w:r>
        <w:rPr>
          <w:rFonts w:ascii="Times New Roman" w:hAnsi="Times New Roman"/>
          <w:b/>
          <w:sz w:val="24"/>
          <w:szCs w:val="24"/>
        </w:rPr>
        <w:t>3</w:t>
      </w:r>
      <w:r w:rsidRPr="00EC562C">
        <w:rPr>
          <w:rFonts w:ascii="Times New Roman" w:hAnsi="Times New Roman"/>
          <w:b/>
          <w:sz w:val="24"/>
          <w:szCs w:val="24"/>
        </w:rPr>
        <w:t>:  The Secret of Contentment</w:t>
      </w:r>
    </w:p>
    <w:p w14:paraId="62045B70" w14:textId="77777777" w:rsidR="00410356" w:rsidRPr="00EC562C" w:rsidRDefault="00410356" w:rsidP="00410356">
      <w:pPr>
        <w:spacing w:after="0" w:line="360" w:lineRule="auto"/>
        <w:rPr>
          <w:rFonts w:ascii="Times New Roman" w:hAnsi="Times New Roman"/>
          <w:i/>
          <w:sz w:val="24"/>
          <w:szCs w:val="24"/>
        </w:rPr>
      </w:pPr>
      <w:r w:rsidRPr="00EC562C">
        <w:rPr>
          <w:rFonts w:ascii="Times New Roman" w:hAnsi="Times New Roman"/>
          <w:sz w:val="24"/>
          <w:szCs w:val="24"/>
        </w:rPr>
        <w:tab/>
        <w:t xml:space="preserve">     </w:t>
      </w:r>
      <w:r w:rsidRPr="00EC562C">
        <w:rPr>
          <w:rFonts w:ascii="Times New Roman" w:hAnsi="Times New Roman"/>
          <w:i/>
          <w:sz w:val="24"/>
          <w:szCs w:val="24"/>
        </w:rPr>
        <w:t>Finding joy in Christ in any and every situation</w:t>
      </w:r>
    </w:p>
    <w:p w14:paraId="5C34BF3D" w14:textId="65F2E15E" w:rsidR="00410356" w:rsidRDefault="00410356" w:rsidP="00410356">
      <w:pPr>
        <w:spacing w:after="0" w:line="240" w:lineRule="auto"/>
        <w:rPr>
          <w:sz w:val="24"/>
          <w:szCs w:val="24"/>
        </w:rPr>
      </w:pPr>
      <w:r w:rsidRPr="006E035E">
        <w:rPr>
          <w:rFonts w:ascii="Times New Roman" w:hAnsi="Times New Roman"/>
          <w:b/>
          <w:sz w:val="24"/>
          <w:szCs w:val="24"/>
        </w:rPr>
        <w:t xml:space="preserve">Questions? </w:t>
      </w:r>
      <w:r w:rsidR="008D7B4D">
        <w:rPr>
          <w:rFonts w:ascii="Times New Roman" w:hAnsi="Times New Roman"/>
          <w:bCs/>
        </w:rPr>
        <w:t>[Email addresses of teachers]</w:t>
      </w:r>
    </w:p>
    <w:p w14:paraId="7DA7A3C3" w14:textId="77777777" w:rsidR="004878FA" w:rsidRDefault="004878FA" w:rsidP="00495AF3">
      <w:pPr>
        <w:rPr>
          <w:rFonts w:ascii="Times New Roman" w:hAnsi="Times New Roman"/>
          <w:sz w:val="24"/>
          <w:szCs w:val="24"/>
        </w:rPr>
      </w:pPr>
    </w:p>
    <w:p w14:paraId="234275BD" w14:textId="77777777" w:rsidR="00F24C82" w:rsidRDefault="00F24C82" w:rsidP="00495AF3">
      <w:pPr>
        <w:rPr>
          <w:rFonts w:ascii="Times New Roman" w:hAnsi="Times New Roman"/>
          <w:sz w:val="24"/>
          <w:szCs w:val="24"/>
        </w:rPr>
      </w:pPr>
    </w:p>
    <w:p w14:paraId="47AB9DEA" w14:textId="77777777" w:rsidR="00F24C82" w:rsidRDefault="00F24C82" w:rsidP="00F24C82">
      <w:pPr>
        <w:keepNext/>
        <w:spacing w:after="0" w:line="240" w:lineRule="auto"/>
        <w:outlineLvl w:val="1"/>
        <w:rPr>
          <w:rFonts w:ascii="Times New Roman" w:eastAsia="Times New Roman" w:hAnsi="Times New Roman"/>
          <w:b/>
          <w:bCs/>
          <w:i/>
          <w:iCs/>
          <w:noProof/>
          <w:color w:val="000000" w:themeColor="text1"/>
          <w:sz w:val="28"/>
          <w:szCs w:val="28"/>
        </w:rPr>
      </w:pPr>
      <w:r>
        <w:rPr>
          <w:noProof/>
        </w:rPr>
        <w:drawing>
          <wp:anchor distT="0" distB="0" distL="114300" distR="114300" simplePos="0" relativeHeight="251661312" behindDoc="0" locked="0" layoutInCell="1" allowOverlap="1" wp14:anchorId="61B11616" wp14:editId="61A93656">
            <wp:simplePos x="0" y="0"/>
            <wp:positionH relativeFrom="column">
              <wp:posOffset>3305175</wp:posOffset>
            </wp:positionH>
            <wp:positionV relativeFrom="paragraph">
              <wp:posOffset>-266700</wp:posOffset>
            </wp:positionV>
            <wp:extent cx="1028700" cy="1028700"/>
            <wp:effectExtent l="19050" t="0" r="0" b="0"/>
            <wp:wrapNone/>
            <wp:docPr id="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srcRect/>
                    <a:stretch>
                      <a:fillRect/>
                    </a:stretch>
                  </pic:blipFill>
                  <pic:spPr bwMode="auto">
                    <a:xfrm>
                      <a:off x="0" y="0"/>
                      <a:ext cx="1028700" cy="1028700"/>
                    </a:xfrm>
                    <a:prstGeom prst="rect">
                      <a:avLst/>
                    </a:prstGeom>
                    <a:solidFill>
                      <a:srgbClr val="FFFFFF"/>
                    </a:solidFill>
                  </pic:spPr>
                </pic:pic>
              </a:graphicData>
            </a:graphic>
          </wp:anchor>
        </w:drawing>
      </w:r>
      <w:r>
        <w:rPr>
          <w:rFonts w:ascii="Times New Roman" w:eastAsia="Times New Roman" w:hAnsi="Times New Roman"/>
          <w:b/>
          <w:bCs/>
          <w:i/>
          <w:iCs/>
          <w:noProof/>
          <w:color w:val="000000" w:themeColor="text1"/>
          <w:sz w:val="28"/>
          <w:szCs w:val="28"/>
        </w:rPr>
        <w:t>Core Seminars—Suffering for God’s Glory</w:t>
      </w:r>
    </w:p>
    <w:p w14:paraId="1DD5F413" w14:textId="77777777" w:rsidR="00F24C82" w:rsidRDefault="00F24C82" w:rsidP="00F24C82">
      <w:pPr>
        <w:spacing w:after="0" w:line="240" w:lineRule="auto"/>
        <w:rPr>
          <w:rFonts w:ascii="Times New Roman" w:eastAsia="Times New Roman" w:hAnsi="Times New Roman"/>
          <w:b/>
          <w:bCs/>
          <w:color w:val="000000" w:themeColor="text1"/>
          <w:sz w:val="28"/>
          <w:szCs w:val="28"/>
        </w:rPr>
      </w:pPr>
      <w:r>
        <w:rPr>
          <w:rFonts w:ascii="Times New Roman" w:eastAsia="Times New Roman" w:hAnsi="Times New Roman"/>
          <w:b/>
          <w:bCs/>
          <w:color w:val="000000" w:themeColor="text1"/>
          <w:sz w:val="28"/>
          <w:szCs w:val="28"/>
        </w:rPr>
        <w:t>Class 8:  Sharing Their Burdens</w:t>
      </w:r>
    </w:p>
    <w:p w14:paraId="34013D1E" w14:textId="77777777" w:rsidR="00F24C82" w:rsidRDefault="00F24C82" w:rsidP="00F24C82">
      <w:pPr>
        <w:spacing w:after="0" w:line="240" w:lineRule="auto"/>
        <w:rPr>
          <w:rFonts w:ascii="Times New Roman" w:eastAsia="Times New Roman" w:hAnsi="Times New Roman"/>
          <w:b/>
          <w:bCs/>
          <w:color w:val="000000" w:themeColor="text1"/>
          <w:sz w:val="24"/>
          <w:szCs w:val="24"/>
        </w:rPr>
      </w:pPr>
      <w:r>
        <w:rPr>
          <w:rFonts w:ascii="Times New Roman" w:eastAsia="Times New Roman" w:hAnsi="Times New Roman"/>
          <w:b/>
          <w:bCs/>
          <w:color w:val="000000" w:themeColor="text1"/>
          <w:sz w:val="28"/>
          <w:szCs w:val="28"/>
        </w:rPr>
        <w:tab/>
        <w:t xml:space="preserve">       </w:t>
      </w:r>
    </w:p>
    <w:p w14:paraId="2E9274ED" w14:textId="77777777" w:rsidR="00F24C82" w:rsidRDefault="00F24C82" w:rsidP="00F24C82">
      <w:pPr>
        <w:pBdr>
          <w:bottom w:val="single" w:sz="4" w:space="1" w:color="auto"/>
        </w:pBdr>
        <w:spacing w:after="0" w:line="240" w:lineRule="auto"/>
        <w:rPr>
          <w:rFonts w:ascii="Times New Roman" w:eastAsia="Times New Roman" w:hAnsi="Times New Roman"/>
          <w:color w:val="000000" w:themeColor="text1"/>
          <w:sz w:val="24"/>
          <w:szCs w:val="24"/>
        </w:rPr>
      </w:pPr>
    </w:p>
    <w:p w14:paraId="439C7772" w14:textId="77777777" w:rsidR="00F24C82" w:rsidRDefault="00F24C82" w:rsidP="00F24C82">
      <w:pPr>
        <w:pStyle w:val="Subtitle"/>
        <w:jc w:val="left"/>
        <w:rPr>
          <w:i/>
          <w:color w:val="000000" w:themeColor="text1"/>
          <w:szCs w:val="24"/>
        </w:rPr>
      </w:pPr>
    </w:p>
    <w:p w14:paraId="649F37F7" w14:textId="77777777" w:rsidR="006403F0" w:rsidRPr="00F24C82" w:rsidRDefault="00FB616D" w:rsidP="006403F0">
      <w:pPr>
        <w:rPr>
          <w:rFonts w:ascii="Times New Roman" w:eastAsia="Times New Roman" w:hAnsi="Times New Roman"/>
          <w:i/>
          <w:sz w:val="24"/>
          <w:szCs w:val="24"/>
        </w:rPr>
      </w:pPr>
      <w:r w:rsidRPr="00F24C82">
        <w:rPr>
          <w:rFonts w:ascii="Times New Roman" w:eastAsia="Times New Roman" w:hAnsi="Times New Roman"/>
          <w:i/>
          <w:sz w:val="24"/>
          <w:szCs w:val="24"/>
        </w:rPr>
        <w:t>A biblical perspective on the relief of physical suffering</w:t>
      </w:r>
    </w:p>
    <w:p w14:paraId="4B32D99E" w14:textId="77777777" w:rsidR="0023629A" w:rsidRPr="00F24C82" w:rsidRDefault="0023629A" w:rsidP="00B54644">
      <w:pPr>
        <w:rPr>
          <w:rFonts w:ascii="Times New Roman" w:hAnsi="Times New Roman"/>
          <w:b/>
          <w:sz w:val="24"/>
          <w:szCs w:val="24"/>
        </w:rPr>
      </w:pPr>
      <w:r w:rsidRPr="00F24C82">
        <w:rPr>
          <w:rFonts w:ascii="Times New Roman" w:hAnsi="Times New Roman"/>
          <w:b/>
          <w:sz w:val="24"/>
          <w:szCs w:val="24"/>
        </w:rPr>
        <w:t>Introduction</w:t>
      </w:r>
    </w:p>
    <w:p w14:paraId="78D368E6" w14:textId="77777777" w:rsidR="000547E3" w:rsidRPr="00F24C82" w:rsidRDefault="000547E3" w:rsidP="003549F3">
      <w:pPr>
        <w:rPr>
          <w:rFonts w:ascii="Times New Roman" w:hAnsi="Times New Roman"/>
          <w:b/>
          <w:sz w:val="24"/>
          <w:szCs w:val="24"/>
        </w:rPr>
      </w:pPr>
    </w:p>
    <w:p w14:paraId="616C2BF9" w14:textId="77777777" w:rsidR="0023629A" w:rsidRPr="00F24C82" w:rsidRDefault="00EB6E06" w:rsidP="00EB6E06">
      <w:pPr>
        <w:numPr>
          <w:ilvl w:val="0"/>
          <w:numId w:val="7"/>
        </w:numPr>
        <w:ind w:left="720" w:right="-274"/>
        <w:rPr>
          <w:rFonts w:ascii="Times New Roman" w:hAnsi="Times New Roman"/>
          <w:b/>
          <w:sz w:val="24"/>
          <w:szCs w:val="24"/>
        </w:rPr>
      </w:pPr>
      <w:r w:rsidRPr="00F24C82">
        <w:rPr>
          <w:rFonts w:ascii="Times New Roman" w:hAnsi="Times New Roman"/>
          <w:b/>
          <w:sz w:val="24"/>
          <w:szCs w:val="24"/>
        </w:rPr>
        <w:t xml:space="preserve">Principle #1 – </w:t>
      </w:r>
      <w:r w:rsidRPr="00F24C82">
        <w:rPr>
          <w:rFonts w:ascii="Times New Roman" w:hAnsi="Times New Roman"/>
          <w:b/>
          <w:i/>
          <w:sz w:val="24"/>
          <w:szCs w:val="24"/>
        </w:rPr>
        <w:t>Love is the Posture of a Christian</w:t>
      </w:r>
    </w:p>
    <w:p w14:paraId="0DDFE95E" w14:textId="77777777" w:rsidR="006403F0" w:rsidRPr="00F24C82" w:rsidRDefault="006403F0" w:rsidP="00C40C31">
      <w:pPr>
        <w:rPr>
          <w:rFonts w:ascii="Times New Roman" w:hAnsi="Times New Roman"/>
          <w:sz w:val="24"/>
          <w:szCs w:val="24"/>
        </w:rPr>
      </w:pPr>
    </w:p>
    <w:p w14:paraId="620882EE" w14:textId="06AD3300" w:rsidR="00A61335" w:rsidRPr="00F24C82" w:rsidRDefault="00EB6E06" w:rsidP="00EB6E06">
      <w:pPr>
        <w:ind w:left="270"/>
        <w:rPr>
          <w:rFonts w:ascii="Times New Roman" w:hAnsi="Times New Roman"/>
          <w:sz w:val="24"/>
          <w:szCs w:val="24"/>
        </w:rPr>
      </w:pPr>
      <w:r w:rsidRPr="00F24C82">
        <w:rPr>
          <w:rFonts w:ascii="Times New Roman" w:hAnsi="Times New Roman"/>
          <w:b/>
          <w:i/>
          <w:sz w:val="24"/>
          <w:szCs w:val="24"/>
        </w:rPr>
        <w:t xml:space="preserve">The Good Samaritan - </w:t>
      </w:r>
      <w:r w:rsidRPr="00F24C82">
        <w:rPr>
          <w:rFonts w:ascii="Times New Roman" w:hAnsi="Times New Roman"/>
          <w:b/>
          <w:sz w:val="24"/>
          <w:szCs w:val="24"/>
        </w:rPr>
        <w:t xml:space="preserve">Luke 10:25-37  </w:t>
      </w:r>
      <w:r w:rsidRPr="00F24C82">
        <w:rPr>
          <w:rFonts w:ascii="Times New Roman" w:hAnsi="Times New Roman"/>
          <w:sz w:val="24"/>
          <w:szCs w:val="24"/>
        </w:rPr>
        <w:t>“…</w:t>
      </w:r>
      <w:r w:rsidR="001B0E1A">
        <w:rPr>
          <w:rFonts w:ascii="Times New Roman" w:hAnsi="Times New Roman"/>
          <w:sz w:val="24"/>
          <w:szCs w:val="24"/>
        </w:rPr>
        <w:t>Which of these three, do you think, proved to be a neighbor to the man</w:t>
      </w:r>
      <w:r w:rsidR="00731103">
        <w:rPr>
          <w:rFonts w:ascii="Times New Roman" w:hAnsi="Times New Roman"/>
          <w:sz w:val="24"/>
          <w:szCs w:val="24"/>
        </w:rPr>
        <w:t>…?  …Y</w:t>
      </w:r>
      <w:r w:rsidRPr="00F24C82">
        <w:rPr>
          <w:rFonts w:ascii="Times New Roman" w:hAnsi="Times New Roman"/>
          <w:sz w:val="24"/>
          <w:szCs w:val="24"/>
        </w:rPr>
        <w:t>o</w:t>
      </w:r>
      <w:r w:rsidR="00731103">
        <w:rPr>
          <w:rFonts w:ascii="Times New Roman" w:hAnsi="Times New Roman"/>
          <w:sz w:val="24"/>
          <w:szCs w:val="24"/>
        </w:rPr>
        <w:t>u go,</w:t>
      </w:r>
      <w:r w:rsidRPr="00F24C82">
        <w:rPr>
          <w:rFonts w:ascii="Times New Roman" w:hAnsi="Times New Roman"/>
          <w:sz w:val="24"/>
          <w:szCs w:val="24"/>
        </w:rPr>
        <w:t xml:space="preserve"> and do likewise.”</w:t>
      </w:r>
    </w:p>
    <w:p w14:paraId="3A6CE83C" w14:textId="77777777" w:rsidR="00F052E7" w:rsidRPr="00F24C82" w:rsidRDefault="00F052E7" w:rsidP="00F052E7">
      <w:pPr>
        <w:ind w:left="270"/>
        <w:rPr>
          <w:rFonts w:ascii="Times New Roman" w:hAnsi="Times New Roman"/>
          <w:sz w:val="24"/>
          <w:szCs w:val="24"/>
        </w:rPr>
      </w:pPr>
      <w:r w:rsidRPr="00970145">
        <w:rPr>
          <w:rFonts w:ascii="Times New Roman" w:hAnsi="Times New Roman"/>
          <w:b/>
          <w:sz w:val="24"/>
          <w:szCs w:val="24"/>
        </w:rPr>
        <w:t xml:space="preserve">Lev 19:9-18  </w:t>
      </w:r>
      <w:r w:rsidRPr="005E1C81">
        <w:rPr>
          <w:rFonts w:ascii="Times New Roman" w:hAnsi="Times New Roman"/>
          <w:b/>
          <w:i/>
          <w:sz w:val="24"/>
          <w:szCs w:val="24"/>
        </w:rPr>
        <w:t>Love to our Neighbors</w:t>
      </w:r>
      <w:r>
        <w:rPr>
          <w:rFonts w:ascii="Times New Roman" w:hAnsi="Times New Roman"/>
          <w:sz w:val="24"/>
          <w:szCs w:val="24"/>
        </w:rPr>
        <w:t xml:space="preserve">—with our </w:t>
      </w:r>
      <w:r w:rsidRPr="00970145">
        <w:rPr>
          <w:rFonts w:ascii="Times New Roman" w:hAnsi="Times New Roman"/>
          <w:sz w:val="24"/>
          <w:szCs w:val="24"/>
          <w:u w:val="single"/>
        </w:rPr>
        <w:t>possessions</w:t>
      </w:r>
      <w:r>
        <w:rPr>
          <w:rFonts w:ascii="Times New Roman" w:hAnsi="Times New Roman"/>
          <w:sz w:val="24"/>
          <w:szCs w:val="24"/>
        </w:rPr>
        <w:t xml:space="preserve"> (v9-10), with our </w:t>
      </w:r>
      <w:r w:rsidRPr="00970145">
        <w:rPr>
          <w:rFonts w:ascii="Times New Roman" w:hAnsi="Times New Roman"/>
          <w:sz w:val="24"/>
          <w:szCs w:val="24"/>
          <w:u w:val="single"/>
        </w:rPr>
        <w:t>words</w:t>
      </w:r>
      <w:r>
        <w:rPr>
          <w:rFonts w:ascii="Times New Roman" w:hAnsi="Times New Roman"/>
          <w:sz w:val="24"/>
          <w:szCs w:val="24"/>
        </w:rPr>
        <w:t xml:space="preserve"> (v11-12), with our </w:t>
      </w:r>
      <w:r w:rsidRPr="00970145">
        <w:rPr>
          <w:rFonts w:ascii="Times New Roman" w:hAnsi="Times New Roman"/>
          <w:sz w:val="24"/>
          <w:szCs w:val="24"/>
          <w:u w:val="single"/>
        </w:rPr>
        <w:t>actions</w:t>
      </w:r>
      <w:r>
        <w:rPr>
          <w:rFonts w:ascii="Times New Roman" w:hAnsi="Times New Roman"/>
          <w:sz w:val="24"/>
          <w:szCs w:val="24"/>
        </w:rPr>
        <w:t xml:space="preserve"> (v13-14), in our </w:t>
      </w:r>
      <w:r w:rsidRPr="00970145">
        <w:rPr>
          <w:rFonts w:ascii="Times New Roman" w:hAnsi="Times New Roman"/>
          <w:sz w:val="24"/>
          <w:szCs w:val="24"/>
          <w:u w:val="single"/>
        </w:rPr>
        <w:t>judgements</w:t>
      </w:r>
      <w:r>
        <w:rPr>
          <w:rFonts w:ascii="Times New Roman" w:hAnsi="Times New Roman"/>
          <w:sz w:val="24"/>
          <w:szCs w:val="24"/>
        </w:rPr>
        <w:t xml:space="preserve"> (v15-16), in our </w:t>
      </w:r>
      <w:r w:rsidRPr="00970145">
        <w:rPr>
          <w:rFonts w:ascii="Times New Roman" w:hAnsi="Times New Roman"/>
          <w:sz w:val="24"/>
          <w:szCs w:val="24"/>
          <w:u w:val="single"/>
        </w:rPr>
        <w:t>attitude</w:t>
      </w:r>
      <w:r>
        <w:rPr>
          <w:rFonts w:ascii="Times New Roman" w:hAnsi="Times New Roman"/>
          <w:sz w:val="24"/>
          <w:szCs w:val="24"/>
        </w:rPr>
        <w:t xml:space="preserve"> (v17-18)</w:t>
      </w:r>
    </w:p>
    <w:p w14:paraId="6E09A0DE" w14:textId="5B5F7523" w:rsidR="00A61335" w:rsidRPr="00F24C82" w:rsidRDefault="00A61335" w:rsidP="00F052E7">
      <w:pPr>
        <w:rPr>
          <w:rFonts w:ascii="Times New Roman" w:hAnsi="Times New Roman"/>
          <w:sz w:val="24"/>
          <w:szCs w:val="24"/>
        </w:rPr>
      </w:pPr>
    </w:p>
    <w:p w14:paraId="026D4BAE" w14:textId="77777777" w:rsidR="0023629A" w:rsidRPr="00F24C82" w:rsidRDefault="00F37E68" w:rsidP="00F37E68">
      <w:pPr>
        <w:numPr>
          <w:ilvl w:val="0"/>
          <w:numId w:val="7"/>
        </w:numPr>
        <w:ind w:left="450" w:hanging="450"/>
        <w:rPr>
          <w:rFonts w:ascii="Times New Roman" w:hAnsi="Times New Roman"/>
          <w:b/>
          <w:sz w:val="24"/>
          <w:szCs w:val="24"/>
        </w:rPr>
      </w:pPr>
      <w:r w:rsidRPr="00F24C82">
        <w:rPr>
          <w:rFonts w:ascii="Times New Roman" w:hAnsi="Times New Roman"/>
          <w:b/>
          <w:sz w:val="24"/>
          <w:szCs w:val="24"/>
        </w:rPr>
        <w:t xml:space="preserve">    </w:t>
      </w:r>
      <w:r w:rsidR="00EB6E06" w:rsidRPr="00F24C82">
        <w:rPr>
          <w:rFonts w:ascii="Times New Roman" w:hAnsi="Times New Roman"/>
          <w:b/>
          <w:sz w:val="24"/>
          <w:szCs w:val="24"/>
        </w:rPr>
        <w:t xml:space="preserve">Principle #2 – </w:t>
      </w:r>
      <w:r w:rsidR="00EB6E06" w:rsidRPr="00F24C82">
        <w:rPr>
          <w:rFonts w:ascii="Times New Roman" w:hAnsi="Times New Roman"/>
          <w:b/>
          <w:i/>
          <w:sz w:val="24"/>
          <w:szCs w:val="24"/>
        </w:rPr>
        <w:t>Moral Proximity</w:t>
      </w:r>
    </w:p>
    <w:p w14:paraId="35FCFC66" w14:textId="77777777" w:rsidR="00A61335" w:rsidRPr="00F24C82" w:rsidRDefault="00EB6E06" w:rsidP="00EB6E06">
      <w:pPr>
        <w:ind w:left="450"/>
        <w:rPr>
          <w:rFonts w:ascii="Times New Roman" w:hAnsi="Times New Roman"/>
          <w:i/>
          <w:sz w:val="24"/>
          <w:szCs w:val="24"/>
        </w:rPr>
      </w:pPr>
      <w:r w:rsidRPr="00F24C82">
        <w:rPr>
          <w:rFonts w:ascii="Times New Roman" w:hAnsi="Times New Roman"/>
          <w:i/>
          <w:sz w:val="24"/>
          <w:szCs w:val="24"/>
        </w:rPr>
        <w:t>The closer the moral proximity of the need, the greater the moral obligation to help…</w:t>
      </w:r>
    </w:p>
    <w:p w14:paraId="456B92A6" w14:textId="4EFCA289" w:rsidR="00EB6E06" w:rsidRDefault="00EB6E06" w:rsidP="00F24C82">
      <w:pPr>
        <w:rPr>
          <w:rFonts w:ascii="Times New Roman" w:hAnsi="Times New Roman"/>
          <w:sz w:val="24"/>
          <w:szCs w:val="24"/>
        </w:rPr>
      </w:pPr>
      <w:r w:rsidRPr="00F24C82">
        <w:rPr>
          <w:rFonts w:ascii="Times New Roman" w:hAnsi="Times New Roman"/>
          <w:b/>
          <w:sz w:val="24"/>
          <w:szCs w:val="24"/>
        </w:rPr>
        <w:t>Galatians 6:10</w:t>
      </w:r>
      <w:r w:rsidRPr="00F24C82">
        <w:rPr>
          <w:rFonts w:ascii="Times New Roman" w:hAnsi="Times New Roman"/>
          <w:sz w:val="24"/>
          <w:szCs w:val="24"/>
        </w:rPr>
        <w:t xml:space="preserve"> “…</w:t>
      </w:r>
      <w:r w:rsidR="00731103" w:rsidRPr="00057A4E">
        <w:rPr>
          <w:rFonts w:ascii="Times New Roman" w:hAnsi="Times New Roman"/>
          <w:i/>
          <w:sz w:val="24"/>
          <w:szCs w:val="24"/>
        </w:rPr>
        <w:t>as we have opportunity</w:t>
      </w:r>
      <w:r w:rsidR="00731103">
        <w:rPr>
          <w:rFonts w:ascii="Times New Roman" w:hAnsi="Times New Roman"/>
          <w:sz w:val="24"/>
          <w:szCs w:val="24"/>
        </w:rPr>
        <w:t xml:space="preserve">, </w:t>
      </w:r>
      <w:r w:rsidRPr="00F24C82">
        <w:rPr>
          <w:rFonts w:ascii="Times New Roman" w:hAnsi="Times New Roman"/>
          <w:sz w:val="24"/>
          <w:szCs w:val="24"/>
        </w:rPr>
        <w:t>let us do good to everyone</w:t>
      </w:r>
      <w:r w:rsidR="00057A4E">
        <w:rPr>
          <w:rFonts w:ascii="Times New Roman" w:hAnsi="Times New Roman"/>
          <w:sz w:val="24"/>
          <w:szCs w:val="24"/>
        </w:rPr>
        <w:t>…</w:t>
      </w:r>
      <w:r w:rsidRPr="00F24C82">
        <w:rPr>
          <w:rFonts w:ascii="Times New Roman" w:hAnsi="Times New Roman"/>
          <w:sz w:val="24"/>
          <w:szCs w:val="24"/>
        </w:rPr>
        <w:t>.”</w:t>
      </w:r>
    </w:p>
    <w:p w14:paraId="6B1B7730" w14:textId="4CF4510A" w:rsidR="00F24C82" w:rsidRPr="00F24C82" w:rsidRDefault="00F24C82" w:rsidP="00F24C82">
      <w:pPr>
        <w:rPr>
          <w:rFonts w:ascii="Times New Roman" w:hAnsi="Times New Roman"/>
          <w:sz w:val="24"/>
          <w:szCs w:val="24"/>
        </w:rPr>
      </w:pPr>
    </w:p>
    <w:p w14:paraId="19633EF2" w14:textId="236A9048" w:rsidR="00F24C82" w:rsidRPr="00F24C82" w:rsidRDefault="00EB6E06" w:rsidP="00A61335">
      <w:pPr>
        <w:rPr>
          <w:rFonts w:ascii="Times New Roman" w:hAnsi="Times New Roman"/>
          <w:sz w:val="24"/>
          <w:szCs w:val="24"/>
        </w:rPr>
      </w:pPr>
      <w:r w:rsidRPr="00F24C82">
        <w:rPr>
          <w:rFonts w:ascii="Times New Roman" w:hAnsi="Times New Roman"/>
          <w:b/>
          <w:sz w:val="24"/>
          <w:szCs w:val="24"/>
        </w:rPr>
        <w:t xml:space="preserve">1 John 3:17 </w:t>
      </w:r>
      <w:r w:rsidR="007E14ED" w:rsidRPr="00F24C82">
        <w:rPr>
          <w:rFonts w:ascii="Times New Roman" w:hAnsi="Times New Roman"/>
          <w:sz w:val="24"/>
          <w:szCs w:val="24"/>
        </w:rPr>
        <w:t>“</w:t>
      </w:r>
      <w:r w:rsidR="00057A4E">
        <w:rPr>
          <w:rFonts w:ascii="Times New Roman" w:hAnsi="Times New Roman"/>
          <w:sz w:val="24"/>
          <w:szCs w:val="24"/>
        </w:rPr>
        <w:t>But if anyone has the world’s goods and sees his brother in need, yet closes his heart against him, how does God’s love abide in</w:t>
      </w:r>
      <w:r w:rsidR="007E14ED" w:rsidRPr="00F24C82">
        <w:rPr>
          <w:rFonts w:ascii="Times New Roman" w:hAnsi="Times New Roman"/>
          <w:sz w:val="24"/>
          <w:szCs w:val="24"/>
        </w:rPr>
        <w:t>?”</w:t>
      </w:r>
    </w:p>
    <w:p w14:paraId="0F72894F" w14:textId="303995DB" w:rsidR="00F63934" w:rsidRPr="00F24C82" w:rsidRDefault="00F041AC" w:rsidP="00A61335">
      <w:pPr>
        <w:rPr>
          <w:rFonts w:ascii="Times New Roman" w:hAnsi="Times New Roman"/>
          <w:sz w:val="24"/>
          <w:szCs w:val="24"/>
        </w:rPr>
      </w:pPr>
      <w:r>
        <w:rPr>
          <w:noProof/>
          <w:sz w:val="24"/>
          <w:szCs w:val="24"/>
        </w:rPr>
        <w:lastRenderedPageBreak/>
        <mc:AlternateContent>
          <mc:Choice Requires="wps">
            <w:drawing>
              <wp:anchor distT="0" distB="0" distL="114300" distR="114300" simplePos="0" relativeHeight="251672576" behindDoc="0" locked="0" layoutInCell="1" allowOverlap="1" wp14:anchorId="5A3B256C" wp14:editId="64E7AF97">
                <wp:simplePos x="0" y="0"/>
                <wp:positionH relativeFrom="column">
                  <wp:posOffset>2538919</wp:posOffset>
                </wp:positionH>
                <wp:positionV relativeFrom="paragraph">
                  <wp:posOffset>796628</wp:posOffset>
                </wp:positionV>
                <wp:extent cx="1653702" cy="78794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1653702" cy="787940"/>
                        </a:xfrm>
                        <a:prstGeom prst="rect">
                          <a:avLst/>
                        </a:prstGeom>
                        <a:solidFill>
                          <a:schemeClr val="lt1"/>
                        </a:solidFill>
                        <a:ln w="6350">
                          <a:noFill/>
                        </a:ln>
                      </wps:spPr>
                      <wps:txbx>
                        <w:txbxContent>
                          <w:p w14:paraId="56635E82" w14:textId="77777777" w:rsidR="00F041AC" w:rsidRDefault="00F041AC" w:rsidP="00F041AC">
                            <w:pPr>
                              <w:spacing w:after="0" w:line="240" w:lineRule="auto"/>
                              <w:jc w:val="center"/>
                              <w:rPr>
                                <w:sz w:val="24"/>
                                <w:szCs w:val="24"/>
                              </w:rPr>
                            </w:pPr>
                            <w:r w:rsidRPr="00CA0F50">
                              <w:rPr>
                                <w:sz w:val="40"/>
                                <w:szCs w:val="40"/>
                              </w:rPr>
                              <w:sym w:font="Symbol" w:char="F0A5"/>
                            </w:r>
                          </w:p>
                          <w:p w14:paraId="3D2D8974" w14:textId="77777777" w:rsidR="00F041AC" w:rsidRPr="00C8776B" w:rsidRDefault="00F041AC" w:rsidP="00F041AC">
                            <w:pPr>
                              <w:spacing w:after="0" w:line="240" w:lineRule="auto"/>
                              <w:jc w:val="center"/>
                              <w:rPr>
                                <w:sz w:val="24"/>
                                <w:szCs w:val="24"/>
                              </w:rPr>
                            </w:pPr>
                            <w:r>
                              <w:rPr>
                                <w:sz w:val="24"/>
                                <w:szCs w:val="24"/>
                              </w:rPr>
                              <w:t>God’s Sovereignty</w:t>
                            </w:r>
                          </w:p>
                          <w:p w14:paraId="16FEF405" w14:textId="77777777" w:rsidR="00F041AC" w:rsidRPr="00FD2959" w:rsidRDefault="00F041AC" w:rsidP="00F041AC">
                            <w:pPr>
                              <w:spacing w:after="0" w:line="240" w:lineRule="auto"/>
                              <w:jc w:val="center"/>
                              <w:rPr>
                                <w:sz w:val="24"/>
                                <w:szCs w:val="24"/>
                              </w:rPr>
                            </w:pPr>
                            <w:r w:rsidRPr="00FD2959">
                              <w:rPr>
                                <w:sz w:val="24"/>
                                <w:szCs w:val="24"/>
                              </w:rPr>
                              <w:t>(Ma</w:t>
                            </w:r>
                            <w:r>
                              <w:rPr>
                                <w:sz w:val="24"/>
                                <w:szCs w:val="24"/>
                              </w:rPr>
                              <w:t>tt 19:26, Ps 121:2)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3B256C" id="_x0000_t202" coordsize="21600,21600" o:spt="202" path="m,l,21600r21600,l21600,xe">
                <v:stroke joinstyle="miter"/>
                <v:path gradientshapeok="t" o:connecttype="rect"/>
              </v:shapetype>
              <v:shape id="Text Box 10" o:spid="_x0000_s1026" type="#_x0000_t202" style="position:absolute;margin-left:199.9pt;margin-top:62.75pt;width:130.2pt;height:62.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" fillcolor="white [3201]" stroked="f" strokeweight=".5pt">
                <v:textbox>
                  <w:txbxContent>
                    <w:p w14:paraId="56635E82" w14:textId="77777777" w:rsidR="00F041AC" w:rsidRDefault="00F041AC" w:rsidP="00F041AC">
                      <w:pPr>
                        <w:spacing w:after="0" w:line="240" w:lineRule="auto"/>
                        <w:jc w:val="center"/>
                        <w:rPr>
                          <w:sz w:val="24"/>
                          <w:szCs w:val="24"/>
                        </w:rPr>
                      </w:pPr>
                      <w:r w:rsidRPr="00CA0F50">
                        <w:rPr>
                          <w:sz w:val="40"/>
                          <w:szCs w:val="40"/>
                        </w:rPr>
                        <w:sym w:font="Symbol" w:char="F0A5"/>
                      </w:r>
                    </w:p>
                    <w:p w14:paraId="3D2D8974" w14:textId="77777777" w:rsidR="00F041AC" w:rsidRPr="00C8776B" w:rsidRDefault="00F041AC" w:rsidP="00F041AC">
                      <w:pPr>
                        <w:spacing w:after="0" w:line="240" w:lineRule="auto"/>
                        <w:jc w:val="center"/>
                        <w:rPr>
                          <w:sz w:val="24"/>
                          <w:szCs w:val="24"/>
                        </w:rPr>
                      </w:pPr>
                      <w:r>
                        <w:rPr>
                          <w:sz w:val="24"/>
                          <w:szCs w:val="24"/>
                        </w:rPr>
                        <w:t>God’s Sovereignty</w:t>
                      </w:r>
                    </w:p>
                    <w:p w14:paraId="16FEF405" w14:textId="77777777" w:rsidR="00F041AC" w:rsidRPr="00FD2959" w:rsidRDefault="00F041AC" w:rsidP="00F041AC">
                      <w:pPr>
                        <w:spacing w:after="0" w:line="240" w:lineRule="auto"/>
                        <w:jc w:val="center"/>
                        <w:rPr>
                          <w:sz w:val="24"/>
                          <w:szCs w:val="24"/>
                        </w:rPr>
                      </w:pPr>
                      <w:r w:rsidRPr="00FD2959">
                        <w:rPr>
                          <w:sz w:val="24"/>
                          <w:szCs w:val="24"/>
                        </w:rPr>
                        <w:t>(Ma</w:t>
                      </w:r>
                      <w:r>
                        <w:rPr>
                          <w:sz w:val="24"/>
                          <w:szCs w:val="24"/>
                        </w:rPr>
                        <w:t>tt 19:26, Ps 121:2)</w:t>
                      </w:r>
                    </w:p>
                  </w:txbxContent>
                </v:textbox>
              </v:shape>
            </w:pict>
          </mc:Fallback>
        </mc:AlternateContent>
      </w:r>
      <w:r w:rsidR="00EB6E06" w:rsidRPr="00F24C82">
        <w:rPr>
          <w:rFonts w:ascii="Times New Roman" w:hAnsi="Times New Roman"/>
          <w:sz w:val="24"/>
          <w:szCs w:val="24"/>
        </w:rPr>
        <w:t xml:space="preserve"> </w:t>
      </w:r>
      <w:r w:rsidR="00EB6E06" w:rsidRPr="00F24C82">
        <w:rPr>
          <w:rFonts w:ascii="Times New Roman" w:hAnsi="Times New Roman"/>
          <w:b/>
          <w:sz w:val="24"/>
          <w:szCs w:val="24"/>
        </w:rPr>
        <w:t>2 Corinthians 8-9</w:t>
      </w:r>
      <w:r w:rsidR="007E14ED" w:rsidRPr="00F24C82">
        <w:rPr>
          <w:rFonts w:ascii="Times New Roman" w:hAnsi="Times New Roman"/>
          <w:b/>
          <w:sz w:val="24"/>
          <w:szCs w:val="24"/>
        </w:rPr>
        <w:t xml:space="preserve"> </w:t>
      </w:r>
      <w:r w:rsidR="007E14ED" w:rsidRPr="00F24C82">
        <w:rPr>
          <w:rFonts w:ascii="Times New Roman" w:hAnsi="Times New Roman"/>
          <w:sz w:val="24"/>
          <w:szCs w:val="24"/>
        </w:rPr>
        <w:t>“I say this not as a command, but to prove by the earnestness of others that your love is genuine…Each one must give as he has decided in his heart, not reluctantly or under compulsion, for God loves a cheerful giver.”</w:t>
      </w:r>
    </w:p>
    <w:p w14:paraId="380A4270" w14:textId="21B4CD6D" w:rsidR="00EB6E06" w:rsidRPr="00F24C82" w:rsidRDefault="00EB6E06" w:rsidP="00A61335">
      <w:pPr>
        <w:rPr>
          <w:rFonts w:ascii="Times New Roman" w:hAnsi="Times New Roman"/>
          <w:b/>
          <w:sz w:val="24"/>
          <w:szCs w:val="24"/>
        </w:rPr>
      </w:pPr>
    </w:p>
    <w:p w14:paraId="7CA39900" w14:textId="77777777" w:rsidR="00B77FE9" w:rsidRPr="00F24C82" w:rsidRDefault="00B77FE9" w:rsidP="00A61335">
      <w:pPr>
        <w:rPr>
          <w:rFonts w:ascii="Times New Roman" w:hAnsi="Times New Roman"/>
          <w:b/>
          <w:sz w:val="24"/>
          <w:szCs w:val="24"/>
        </w:rPr>
      </w:pPr>
    </w:p>
    <w:p w14:paraId="2B319ECB" w14:textId="06EECA0E" w:rsidR="00EB6E06" w:rsidRPr="00F24C82" w:rsidRDefault="000257E9" w:rsidP="00690B4B">
      <w:pPr>
        <w:ind w:left="-180" w:right="360"/>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662336" behindDoc="0" locked="0" layoutInCell="1" allowOverlap="1" wp14:anchorId="3396741C" wp14:editId="684FC58B">
                <wp:simplePos x="0" y="0"/>
                <wp:positionH relativeFrom="column">
                  <wp:posOffset>2460625</wp:posOffset>
                </wp:positionH>
                <wp:positionV relativeFrom="paragraph">
                  <wp:posOffset>956972</wp:posOffset>
                </wp:positionV>
                <wp:extent cx="171450" cy="802005"/>
                <wp:effectExtent l="0" t="0" r="6350" b="0"/>
                <wp:wrapNone/>
                <wp:docPr id="6"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1450" cy="802005"/>
                        </a:xfrm>
                        <a:prstGeom prst="rightBrace">
                          <a:avLst>
                            <a:gd name="adj1" fmla="val 38981"/>
                            <a:gd name="adj2" fmla="val 50000"/>
                          </a:avLst>
                        </a:prstGeom>
                        <a:noFill/>
                        <a:ln w="127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8C550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11" o:spid="_x0000_s1026" type="#_x0000_t88" style="position:absolute;margin-left:193.75pt;margin-top:75.35pt;width:13.5pt;height:63.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" strokecolor="white" strokeweight="1pt"/>
            </w:pict>
          </mc:Fallback>
        </mc:AlternateContent>
      </w:r>
      <w:r>
        <w:rPr>
          <w:rFonts w:ascii="Times New Roman" w:hAnsi="Times New Roman"/>
          <w:b/>
          <w:noProof/>
          <w:sz w:val="24"/>
          <w:szCs w:val="24"/>
        </w:rPr>
        <mc:AlternateContent>
          <mc:Choice Requires="wps">
            <w:drawing>
              <wp:anchor distT="0" distB="0" distL="114300" distR="114300" simplePos="0" relativeHeight="251654144" behindDoc="0" locked="0" layoutInCell="1" allowOverlap="1" wp14:anchorId="027EB0E4" wp14:editId="1ABB086F">
                <wp:simplePos x="0" y="0"/>
                <wp:positionH relativeFrom="column">
                  <wp:posOffset>2538041</wp:posOffset>
                </wp:positionH>
                <wp:positionV relativeFrom="paragraph">
                  <wp:posOffset>148388</wp:posOffset>
                </wp:positionV>
                <wp:extent cx="171450" cy="760095"/>
                <wp:effectExtent l="0" t="0" r="6350" b="1905"/>
                <wp:wrapNone/>
                <wp:docPr id="3"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1450" cy="760095"/>
                        </a:xfrm>
                        <a:prstGeom prst="rightBrace">
                          <a:avLst>
                            <a:gd name="adj1" fmla="val 36944"/>
                            <a:gd name="adj2" fmla="val 50000"/>
                          </a:avLst>
                        </a:prstGeom>
                        <a:noFill/>
                        <a:ln w="127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BD6BD6" id="AutoShape 10" o:spid="_x0000_s1026" type="#_x0000_t88" style="position:absolute;margin-left:199.85pt;margin-top:11.7pt;width:13.5pt;height:59.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" strokecolor="white" strokeweight="1pt"/>
            </w:pict>
          </mc:Fallback>
        </mc:AlternateContent>
      </w:r>
      <w:r w:rsidR="00F041AC">
        <w:rPr>
          <w:rFonts w:ascii="Times New Roman" w:hAnsi="Times New Roman"/>
          <w:b/>
          <w:noProof/>
          <w:sz w:val="24"/>
          <w:szCs w:val="24"/>
        </w:rPr>
        <mc:AlternateContent>
          <mc:Choice Requires="wps">
            <w:drawing>
              <wp:anchor distT="0" distB="0" distL="114300" distR="114300" simplePos="0" relativeHeight="251650048" behindDoc="0" locked="0" layoutInCell="1" allowOverlap="1" wp14:anchorId="15A9B8D9" wp14:editId="740E15AC">
                <wp:simplePos x="0" y="0"/>
                <wp:positionH relativeFrom="column">
                  <wp:posOffset>2503656</wp:posOffset>
                </wp:positionH>
                <wp:positionV relativeFrom="paragraph">
                  <wp:posOffset>1213282</wp:posOffset>
                </wp:positionV>
                <wp:extent cx="600075" cy="295275"/>
                <wp:effectExtent l="0" t="0" r="0" b="0"/>
                <wp:wrapNone/>
                <wp:docPr id="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007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FFFFFF"/>
                              </a:solidFill>
                              <a:miter lim="800000"/>
                              <a:headEnd/>
                              <a:tailEnd/>
                            </a14:hiddenLine>
                          </a:ext>
                        </a:extLst>
                      </wps:spPr>
                      <wps:txbx>
                        <w:txbxContent>
                          <w:p w14:paraId="38D0F671" w14:textId="211B88AD" w:rsidR="007E14ED" w:rsidRPr="007E14ED" w:rsidRDefault="007E14ED" w:rsidP="007E14ED">
                            <w:pPr>
                              <w:rPr>
                                <w:i/>
                                <w:color w:val="FFFFFF"/>
                                <w:sz w:val="20"/>
                                <w:szCs w:val="20"/>
                              </w:rPr>
                            </w:pPr>
                            <w:r>
                              <w:rPr>
                                <w:i/>
                                <w:color w:val="FFFFFF"/>
                                <w:sz w:val="20"/>
                                <w:szCs w:val="20"/>
                              </w:rPr>
                              <w:t>“</w:t>
                            </w:r>
                            <w:r w:rsidR="00F041AC">
                              <w:rPr>
                                <w:i/>
                                <w:color w:val="FFFFFF"/>
                                <w:sz w:val="20"/>
                                <w:szCs w:val="20"/>
                              </w:rPr>
                              <w:t>O</w:t>
                            </w:r>
                            <w:r w:rsidRPr="007E14ED">
                              <w:rPr>
                                <w:i/>
                                <w:color w:val="FFFFFF"/>
                                <w:sz w:val="20"/>
                                <w:szCs w:val="20"/>
                              </w:rPr>
                              <w:t>ught</w:t>
                            </w:r>
                            <w:r>
                              <w:rPr>
                                <w:i/>
                                <w:color w:val="FFFFFF"/>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A9B8D9" id="Text Box 13" o:spid="_x0000_s1027" type="#_x0000_t202" style="position:absolute;left:0;text-align:left;margin-left:197.15pt;margin-top:95.55pt;width:47.25pt;height:23.2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" filled="f" stroked="f" strokecolor="white" strokeweight="1pt">
                <v:path arrowok="t"/>
                <v:textbox>
                  <w:txbxContent>
                    <w:p w14:paraId="38D0F671" w14:textId="211B88AD" w:rsidR="007E14ED" w:rsidRPr="007E14ED" w:rsidRDefault="007E14ED" w:rsidP="007E14ED">
                      <w:pPr>
                        <w:rPr>
                          <w:i/>
                          <w:color w:val="FFFFFF"/>
                          <w:sz w:val="20"/>
                          <w:szCs w:val="20"/>
                        </w:rPr>
                      </w:pPr>
                      <w:r>
                        <w:rPr>
                          <w:i/>
                          <w:color w:val="FFFFFF"/>
                          <w:sz w:val="20"/>
                          <w:szCs w:val="20"/>
                        </w:rPr>
                        <w:t>“</w:t>
                      </w:r>
                      <w:r w:rsidR="00F041AC">
                        <w:rPr>
                          <w:i/>
                          <w:color w:val="FFFFFF"/>
                          <w:sz w:val="20"/>
                          <w:szCs w:val="20"/>
                        </w:rPr>
                        <w:t>O</w:t>
                      </w:r>
                      <w:r w:rsidRPr="007E14ED">
                        <w:rPr>
                          <w:i/>
                          <w:color w:val="FFFFFF"/>
                          <w:sz w:val="20"/>
                          <w:szCs w:val="20"/>
                        </w:rPr>
                        <w:t>ught</w:t>
                      </w:r>
                      <w:r>
                        <w:rPr>
                          <w:i/>
                          <w:color w:val="FFFFFF"/>
                          <w:sz w:val="20"/>
                          <w:szCs w:val="20"/>
                        </w:rPr>
                        <w:t>”</w:t>
                      </w:r>
                    </w:p>
                  </w:txbxContent>
                </v:textbox>
              </v:shape>
            </w:pict>
          </mc:Fallback>
        </mc:AlternateContent>
      </w:r>
      <w:r w:rsidR="00F041AC">
        <w:rPr>
          <w:rFonts w:ascii="Times New Roman" w:hAnsi="Times New Roman"/>
          <w:b/>
          <w:noProof/>
          <w:sz w:val="24"/>
          <w:szCs w:val="24"/>
        </w:rPr>
        <mc:AlternateContent>
          <mc:Choice Requires="wps">
            <w:drawing>
              <wp:anchor distT="0" distB="0" distL="114300" distR="114300" simplePos="0" relativeHeight="251670528" behindDoc="0" locked="0" layoutInCell="1" allowOverlap="1" wp14:anchorId="47B31B16" wp14:editId="256A3F1C">
                <wp:simplePos x="0" y="0"/>
                <wp:positionH relativeFrom="column">
                  <wp:posOffset>2581478</wp:posOffset>
                </wp:positionH>
                <wp:positionV relativeFrom="paragraph">
                  <wp:posOffset>314406</wp:posOffset>
                </wp:positionV>
                <wp:extent cx="647700" cy="325755"/>
                <wp:effectExtent l="0" t="0" r="0" b="0"/>
                <wp:wrapNone/>
                <wp:docPr id="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7700" cy="325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FFFFFF"/>
                              </a:solidFill>
                              <a:miter lim="800000"/>
                              <a:headEnd/>
                              <a:tailEnd/>
                            </a14:hiddenLine>
                          </a:ext>
                        </a:extLst>
                      </wps:spPr>
                      <wps:txbx>
                        <w:txbxContent>
                          <w:p w14:paraId="4CC465F9" w14:textId="3A425B86" w:rsidR="007E14ED" w:rsidRPr="00AA4678" w:rsidRDefault="007E14ED">
                            <w:pPr>
                              <w:rPr>
                                <w:i/>
                                <w:color w:val="FFFFFF"/>
                                <w:sz w:val="20"/>
                                <w:szCs w:val="20"/>
                              </w:rPr>
                            </w:pPr>
                            <w:r w:rsidRPr="00AA4678">
                              <w:rPr>
                                <w:i/>
                                <w:color w:val="FFFFFF"/>
                                <w:sz w:val="20"/>
                                <w:szCs w:val="20"/>
                              </w:rPr>
                              <w:t>“</w:t>
                            </w:r>
                            <w:r w:rsidR="00F041AC">
                              <w:rPr>
                                <w:i/>
                                <w:color w:val="FFFFFF"/>
                                <w:sz w:val="20"/>
                                <w:szCs w:val="20"/>
                              </w:rPr>
                              <w:t>M</w:t>
                            </w:r>
                            <w:r w:rsidRPr="00AA4678">
                              <w:rPr>
                                <w:i/>
                                <w:color w:val="FFFFFF"/>
                                <w:sz w:val="20"/>
                                <w:szCs w:val="20"/>
                              </w:rPr>
                              <w:t>ay”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B31B16" id="Text Box 12" o:spid="_x0000_s1028" type="#_x0000_t202" style="position:absolute;left:0;text-align:left;margin-left:203.25pt;margin-top:24.75pt;width:51pt;height:25.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" filled="f" stroked="f" strokecolor="white" strokeweight="1pt">
                <v:path arrowok="t"/>
                <v:textbox>
                  <w:txbxContent>
                    <w:p w14:paraId="4CC465F9" w14:textId="3A425B86" w:rsidR="007E14ED" w:rsidRPr="00AA4678" w:rsidRDefault="007E14ED">
                      <w:pPr>
                        <w:rPr>
                          <w:i/>
                          <w:color w:val="FFFFFF"/>
                          <w:sz w:val="20"/>
                          <w:szCs w:val="20"/>
                        </w:rPr>
                      </w:pPr>
                      <w:r w:rsidRPr="00AA4678">
                        <w:rPr>
                          <w:i/>
                          <w:color w:val="FFFFFF"/>
                          <w:sz w:val="20"/>
                          <w:szCs w:val="20"/>
                        </w:rPr>
                        <w:t>“</w:t>
                      </w:r>
                      <w:r w:rsidR="00F041AC">
                        <w:rPr>
                          <w:i/>
                          <w:color w:val="FFFFFF"/>
                          <w:sz w:val="20"/>
                          <w:szCs w:val="20"/>
                        </w:rPr>
                        <w:t>M</w:t>
                      </w:r>
                      <w:r w:rsidRPr="00AA4678">
                        <w:rPr>
                          <w:i/>
                          <w:color w:val="FFFFFF"/>
                          <w:sz w:val="20"/>
                          <w:szCs w:val="20"/>
                        </w:rPr>
                        <w:t>ay”</w:t>
                      </w:r>
                    </w:p>
                  </w:txbxContent>
                </v:textbox>
              </v:shape>
            </w:pict>
          </mc:Fallback>
        </mc:AlternateContent>
      </w:r>
      <w:r w:rsidR="006C198E" w:rsidRPr="00F24C82">
        <w:rPr>
          <w:rFonts w:ascii="Times New Roman" w:hAnsi="Times New Roman"/>
          <w:b/>
          <w:noProof/>
          <w:sz w:val="24"/>
          <w:szCs w:val="24"/>
        </w:rPr>
        <w:drawing>
          <wp:inline distT="0" distB="0" distL="0" distR="0" wp14:anchorId="3AF4951C" wp14:editId="540923B8">
            <wp:extent cx="3524250" cy="1981200"/>
            <wp:effectExtent l="482600" t="12700" r="488950" b="12700"/>
            <wp:docPr id="1" name="Diagram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29A5AD16" w14:textId="77777777" w:rsidR="00C972E7" w:rsidRDefault="00C972E7" w:rsidP="00F37E68">
      <w:pPr>
        <w:ind w:left="720"/>
        <w:rPr>
          <w:rFonts w:ascii="Times New Roman" w:hAnsi="Times New Roman"/>
          <w:b/>
          <w:i/>
          <w:sz w:val="24"/>
          <w:szCs w:val="24"/>
        </w:rPr>
      </w:pPr>
    </w:p>
    <w:p w14:paraId="53EDE894" w14:textId="77777777" w:rsidR="00F24C82" w:rsidRPr="00F24C82" w:rsidRDefault="00F24C82" w:rsidP="00F37E68">
      <w:pPr>
        <w:ind w:left="720"/>
        <w:rPr>
          <w:rFonts w:ascii="Times New Roman" w:hAnsi="Times New Roman"/>
          <w:b/>
          <w:i/>
          <w:sz w:val="24"/>
          <w:szCs w:val="24"/>
        </w:rPr>
      </w:pPr>
    </w:p>
    <w:p w14:paraId="69004975" w14:textId="77777777" w:rsidR="00F37E68" w:rsidRPr="00F24C82" w:rsidRDefault="00F37E68" w:rsidP="00F37E68">
      <w:pPr>
        <w:numPr>
          <w:ilvl w:val="0"/>
          <w:numId w:val="7"/>
        </w:numPr>
        <w:ind w:left="450" w:hanging="450"/>
        <w:rPr>
          <w:rFonts w:ascii="Times New Roman" w:hAnsi="Times New Roman"/>
          <w:b/>
          <w:sz w:val="24"/>
          <w:szCs w:val="24"/>
        </w:rPr>
      </w:pPr>
      <w:r w:rsidRPr="00F24C82">
        <w:rPr>
          <w:rFonts w:ascii="Times New Roman" w:hAnsi="Times New Roman"/>
          <w:b/>
          <w:sz w:val="24"/>
          <w:szCs w:val="24"/>
        </w:rPr>
        <w:t xml:space="preserve">    </w:t>
      </w:r>
      <w:r w:rsidR="009028EF" w:rsidRPr="00F24C82">
        <w:rPr>
          <w:rFonts w:ascii="Times New Roman" w:hAnsi="Times New Roman"/>
          <w:b/>
          <w:sz w:val="24"/>
          <w:szCs w:val="24"/>
        </w:rPr>
        <w:t xml:space="preserve">Principle #3 – </w:t>
      </w:r>
      <w:r w:rsidR="009028EF" w:rsidRPr="00F24C82">
        <w:rPr>
          <w:rFonts w:ascii="Times New Roman" w:hAnsi="Times New Roman"/>
          <w:b/>
          <w:i/>
          <w:sz w:val="24"/>
          <w:szCs w:val="24"/>
        </w:rPr>
        <w:t>The Priority of Need</w:t>
      </w:r>
    </w:p>
    <w:p w14:paraId="4B0F0996" w14:textId="77777777" w:rsidR="004878FA" w:rsidRPr="00F24C82" w:rsidRDefault="004878FA" w:rsidP="00F63934">
      <w:pPr>
        <w:rPr>
          <w:rFonts w:ascii="Times New Roman" w:hAnsi="Times New Roman"/>
          <w:b/>
          <w:sz w:val="24"/>
          <w:szCs w:val="24"/>
        </w:rPr>
      </w:pPr>
    </w:p>
    <w:p w14:paraId="1AEF918B" w14:textId="106A8910" w:rsidR="00B77FE9" w:rsidRPr="00F24C82" w:rsidRDefault="00B77FE9" w:rsidP="00A97E3B">
      <w:pPr>
        <w:rPr>
          <w:rFonts w:ascii="Times New Roman" w:hAnsi="Times New Roman"/>
          <w:sz w:val="24"/>
          <w:szCs w:val="24"/>
        </w:rPr>
      </w:pPr>
      <w:r w:rsidRPr="00F24C82">
        <w:rPr>
          <w:rFonts w:ascii="Times New Roman" w:hAnsi="Times New Roman"/>
          <w:b/>
          <w:sz w:val="24"/>
          <w:szCs w:val="24"/>
        </w:rPr>
        <w:t xml:space="preserve">1 Corinthians 15:3 </w:t>
      </w:r>
      <w:r w:rsidRPr="00F24C82">
        <w:rPr>
          <w:rFonts w:ascii="Times New Roman" w:hAnsi="Times New Roman"/>
          <w:sz w:val="24"/>
          <w:szCs w:val="24"/>
        </w:rPr>
        <w:t>“</w:t>
      </w:r>
      <w:r w:rsidR="00E23F0A">
        <w:rPr>
          <w:rFonts w:ascii="Times New Roman" w:hAnsi="Times New Roman"/>
          <w:sz w:val="24"/>
          <w:szCs w:val="24"/>
        </w:rPr>
        <w:t>For I delivered to you as a first importance what I also received, that Christ died for our sins in accordance with the Scriptures, that He was buried, that he was raised on the third day…”</w:t>
      </w:r>
    </w:p>
    <w:p w14:paraId="22F7ACFC" w14:textId="72D1C37D" w:rsidR="00B77FE9" w:rsidRDefault="00B77FE9" w:rsidP="00A97E3B">
      <w:pPr>
        <w:rPr>
          <w:rFonts w:ascii="Times New Roman" w:hAnsi="Times New Roman"/>
          <w:sz w:val="24"/>
          <w:szCs w:val="24"/>
        </w:rPr>
      </w:pPr>
    </w:p>
    <w:p w14:paraId="74457490" w14:textId="77777777" w:rsidR="00E23F0A" w:rsidRPr="00F24C82" w:rsidRDefault="00E23F0A" w:rsidP="00A97E3B">
      <w:pPr>
        <w:rPr>
          <w:rFonts w:ascii="Times New Roman" w:hAnsi="Times New Roman"/>
          <w:sz w:val="24"/>
          <w:szCs w:val="24"/>
        </w:rPr>
      </w:pPr>
    </w:p>
    <w:p w14:paraId="12B40D40" w14:textId="5B80D302" w:rsidR="004878FA" w:rsidRPr="00F24C82" w:rsidRDefault="00B77FE9" w:rsidP="00B77FE9">
      <w:pPr>
        <w:ind w:right="-634"/>
        <w:rPr>
          <w:rFonts w:ascii="Times New Roman" w:hAnsi="Times New Roman"/>
          <w:sz w:val="24"/>
          <w:szCs w:val="24"/>
        </w:rPr>
      </w:pPr>
      <w:r w:rsidRPr="00F24C82">
        <w:rPr>
          <w:rFonts w:ascii="Times New Roman" w:hAnsi="Times New Roman"/>
          <w:sz w:val="24"/>
          <w:szCs w:val="24"/>
        </w:rPr>
        <w:t xml:space="preserve">“Suffering in this world is terrible and </w:t>
      </w:r>
      <w:r w:rsidR="00E23F0A" w:rsidRPr="00F24C82">
        <w:rPr>
          <w:rFonts w:ascii="Times New Roman" w:hAnsi="Times New Roman"/>
          <w:sz w:val="24"/>
          <w:szCs w:val="24"/>
        </w:rPr>
        <w:t>limited but</w:t>
      </w:r>
      <w:r w:rsidRPr="00F24C82">
        <w:rPr>
          <w:rFonts w:ascii="Times New Roman" w:hAnsi="Times New Roman"/>
          <w:sz w:val="24"/>
          <w:szCs w:val="24"/>
        </w:rPr>
        <w:t xml:space="preserve"> suffering in the next world is terrible and eternal. And love sees it that way. Love does not shut its eyes to this world or that world.  Love reckons with the reality of suffering here, and the worse reality of suffering there…</w:t>
      </w:r>
      <w:r w:rsidRPr="00F24C82">
        <w:rPr>
          <w:rFonts w:ascii="Times New Roman" w:hAnsi="Times New Roman"/>
          <w:bCs/>
          <w:sz w:val="24"/>
          <w:szCs w:val="24"/>
        </w:rPr>
        <w:t xml:space="preserve">Don’t choose between rescuing people from suffering in this world and rescuing people from suffering in the next.  </w:t>
      </w:r>
      <w:r w:rsidRPr="00F24C82">
        <w:rPr>
          <w:rFonts w:ascii="Times New Roman" w:hAnsi="Times New Roman"/>
          <w:sz w:val="24"/>
          <w:szCs w:val="24"/>
        </w:rPr>
        <w:t xml:space="preserve">We </w:t>
      </w:r>
      <w:r w:rsidRPr="00F24C82">
        <w:rPr>
          <w:rFonts w:ascii="Times New Roman" w:hAnsi="Times New Roman"/>
          <w:bCs/>
          <w:sz w:val="24"/>
          <w:szCs w:val="24"/>
        </w:rPr>
        <w:t>care about all suffering now, especially eternal suffering”</w:t>
      </w:r>
    </w:p>
    <w:p w14:paraId="206D1197" w14:textId="77777777" w:rsidR="004878FA" w:rsidRPr="00F24C82" w:rsidRDefault="00B77FE9" w:rsidP="00A97E3B">
      <w:pPr>
        <w:rPr>
          <w:rFonts w:ascii="Times New Roman" w:hAnsi="Times New Roman"/>
          <w:sz w:val="24"/>
          <w:szCs w:val="24"/>
        </w:rPr>
      </w:pPr>
      <w:r w:rsidRPr="00F24C82">
        <w:rPr>
          <w:rFonts w:ascii="Times New Roman" w:hAnsi="Times New Roman"/>
          <w:sz w:val="24"/>
          <w:szCs w:val="24"/>
        </w:rPr>
        <w:tab/>
      </w:r>
      <w:r w:rsidRPr="00F24C82">
        <w:rPr>
          <w:rFonts w:ascii="Times New Roman" w:hAnsi="Times New Roman"/>
          <w:sz w:val="24"/>
          <w:szCs w:val="24"/>
        </w:rPr>
        <w:tab/>
      </w:r>
      <w:r w:rsidRPr="00F24C82">
        <w:rPr>
          <w:rFonts w:ascii="Times New Roman" w:hAnsi="Times New Roman"/>
          <w:sz w:val="24"/>
          <w:szCs w:val="24"/>
        </w:rPr>
        <w:tab/>
      </w:r>
      <w:r w:rsidRPr="00F24C82">
        <w:rPr>
          <w:rFonts w:ascii="Times New Roman" w:hAnsi="Times New Roman"/>
          <w:sz w:val="24"/>
          <w:szCs w:val="24"/>
        </w:rPr>
        <w:tab/>
      </w:r>
      <w:r w:rsidRPr="00F24C82">
        <w:rPr>
          <w:rFonts w:ascii="Times New Roman" w:hAnsi="Times New Roman"/>
          <w:sz w:val="24"/>
          <w:szCs w:val="24"/>
        </w:rPr>
        <w:tab/>
        <w:t xml:space="preserve">                           -John Piper</w:t>
      </w:r>
    </w:p>
    <w:p w14:paraId="13489052" w14:textId="77777777" w:rsidR="00964DC5" w:rsidRPr="00F24C82" w:rsidRDefault="00964DC5" w:rsidP="000547E3">
      <w:pPr>
        <w:rPr>
          <w:rFonts w:ascii="Times New Roman" w:hAnsi="Times New Roman"/>
          <w:sz w:val="24"/>
          <w:szCs w:val="24"/>
        </w:rPr>
      </w:pPr>
      <w:r w:rsidRPr="00F24C82">
        <w:rPr>
          <w:rFonts w:ascii="Times New Roman" w:hAnsi="Times New Roman"/>
          <w:sz w:val="24"/>
          <w:szCs w:val="24"/>
        </w:rPr>
        <w:t>Priority of need and fighting for faith…</w:t>
      </w:r>
    </w:p>
    <w:p w14:paraId="61D551AF" w14:textId="77777777" w:rsidR="00964DC5" w:rsidRPr="00F24C82" w:rsidRDefault="00964DC5" w:rsidP="000547E3">
      <w:pPr>
        <w:rPr>
          <w:rFonts w:ascii="Times New Roman" w:hAnsi="Times New Roman"/>
          <w:i/>
          <w:sz w:val="24"/>
          <w:szCs w:val="24"/>
        </w:rPr>
      </w:pPr>
    </w:p>
    <w:p w14:paraId="4FAB93BE" w14:textId="77777777" w:rsidR="00964DC5" w:rsidRPr="00F24C82" w:rsidRDefault="00964DC5" w:rsidP="00964DC5">
      <w:pPr>
        <w:numPr>
          <w:ilvl w:val="2"/>
          <w:numId w:val="7"/>
        </w:numPr>
        <w:ind w:left="630"/>
        <w:rPr>
          <w:rFonts w:ascii="Times New Roman" w:hAnsi="Times New Roman"/>
          <w:sz w:val="24"/>
          <w:szCs w:val="24"/>
        </w:rPr>
      </w:pPr>
      <w:r w:rsidRPr="00F24C82">
        <w:rPr>
          <w:rFonts w:ascii="Times New Roman" w:hAnsi="Times New Roman"/>
          <w:i/>
          <w:sz w:val="24"/>
          <w:szCs w:val="24"/>
        </w:rPr>
        <w:t>For those who are suffering</w:t>
      </w:r>
    </w:p>
    <w:p w14:paraId="044FD2D1" w14:textId="77777777" w:rsidR="00964DC5" w:rsidRPr="00F24C82" w:rsidRDefault="00964DC5" w:rsidP="00964DC5">
      <w:pPr>
        <w:ind w:left="630"/>
        <w:rPr>
          <w:rFonts w:ascii="Times New Roman" w:hAnsi="Times New Roman"/>
          <w:i/>
          <w:sz w:val="24"/>
          <w:szCs w:val="24"/>
        </w:rPr>
      </w:pPr>
    </w:p>
    <w:p w14:paraId="055759E5" w14:textId="77777777" w:rsidR="00964DC5" w:rsidRPr="00F24C82" w:rsidRDefault="00964DC5" w:rsidP="00964DC5">
      <w:pPr>
        <w:ind w:left="630"/>
        <w:rPr>
          <w:rFonts w:ascii="Times New Roman" w:hAnsi="Times New Roman"/>
          <w:i/>
          <w:sz w:val="24"/>
          <w:szCs w:val="24"/>
        </w:rPr>
      </w:pPr>
    </w:p>
    <w:p w14:paraId="032061FD" w14:textId="77777777" w:rsidR="00964DC5" w:rsidRPr="00F24C82" w:rsidRDefault="00964DC5" w:rsidP="00964DC5">
      <w:pPr>
        <w:ind w:left="630"/>
        <w:rPr>
          <w:rFonts w:ascii="Times New Roman" w:hAnsi="Times New Roman"/>
          <w:i/>
          <w:sz w:val="24"/>
          <w:szCs w:val="24"/>
        </w:rPr>
      </w:pPr>
    </w:p>
    <w:p w14:paraId="0C5BD871" w14:textId="77777777" w:rsidR="00964DC5" w:rsidRPr="00F24C82" w:rsidRDefault="00964DC5" w:rsidP="00964DC5">
      <w:pPr>
        <w:ind w:left="630"/>
        <w:rPr>
          <w:rFonts w:ascii="Times New Roman" w:hAnsi="Times New Roman"/>
          <w:sz w:val="24"/>
          <w:szCs w:val="24"/>
        </w:rPr>
      </w:pPr>
    </w:p>
    <w:p w14:paraId="3A8B1D01" w14:textId="77777777" w:rsidR="00964DC5" w:rsidRPr="00F24C82" w:rsidRDefault="00964DC5" w:rsidP="00964DC5">
      <w:pPr>
        <w:numPr>
          <w:ilvl w:val="2"/>
          <w:numId w:val="7"/>
        </w:numPr>
        <w:ind w:left="630"/>
        <w:rPr>
          <w:rFonts w:ascii="Times New Roman" w:hAnsi="Times New Roman"/>
          <w:sz w:val="24"/>
          <w:szCs w:val="24"/>
        </w:rPr>
      </w:pPr>
      <w:r w:rsidRPr="00F24C82">
        <w:rPr>
          <w:rFonts w:ascii="Times New Roman" w:hAnsi="Times New Roman"/>
          <w:i/>
          <w:sz w:val="24"/>
          <w:szCs w:val="24"/>
        </w:rPr>
        <w:t>For those who are helping</w:t>
      </w:r>
    </w:p>
    <w:p w14:paraId="05E47172" w14:textId="77777777" w:rsidR="00964DC5" w:rsidRPr="00F24C82" w:rsidRDefault="00964DC5" w:rsidP="000547E3">
      <w:pPr>
        <w:rPr>
          <w:rFonts w:ascii="Times New Roman" w:hAnsi="Times New Roman"/>
          <w:sz w:val="24"/>
          <w:szCs w:val="24"/>
        </w:rPr>
      </w:pPr>
    </w:p>
    <w:p w14:paraId="27E0CE8C" w14:textId="77777777" w:rsidR="00964DC5" w:rsidRPr="00F24C82" w:rsidRDefault="00964DC5" w:rsidP="000547E3">
      <w:pPr>
        <w:rPr>
          <w:rFonts w:ascii="Times New Roman" w:hAnsi="Times New Roman"/>
          <w:sz w:val="24"/>
          <w:szCs w:val="24"/>
        </w:rPr>
      </w:pPr>
    </w:p>
    <w:p w14:paraId="7660AA2C" w14:textId="77777777" w:rsidR="00964DC5" w:rsidRPr="00F24C82" w:rsidRDefault="00964DC5" w:rsidP="000547E3">
      <w:pPr>
        <w:rPr>
          <w:rFonts w:ascii="Times New Roman" w:hAnsi="Times New Roman"/>
          <w:sz w:val="24"/>
          <w:szCs w:val="24"/>
        </w:rPr>
      </w:pPr>
    </w:p>
    <w:p w14:paraId="756D479A" w14:textId="77777777" w:rsidR="00964DC5" w:rsidRPr="00F24C82" w:rsidRDefault="00964DC5" w:rsidP="000547E3">
      <w:pPr>
        <w:rPr>
          <w:rFonts w:ascii="Times New Roman" w:hAnsi="Times New Roman"/>
          <w:sz w:val="24"/>
          <w:szCs w:val="24"/>
        </w:rPr>
      </w:pPr>
    </w:p>
    <w:p w14:paraId="7C60D541" w14:textId="77777777" w:rsidR="004878FA" w:rsidRPr="00F24C82" w:rsidRDefault="00964DC5" w:rsidP="004878FA">
      <w:pPr>
        <w:numPr>
          <w:ilvl w:val="0"/>
          <w:numId w:val="7"/>
        </w:numPr>
        <w:ind w:left="720"/>
        <w:rPr>
          <w:rFonts w:ascii="Times New Roman" w:hAnsi="Times New Roman"/>
          <w:b/>
          <w:sz w:val="24"/>
          <w:szCs w:val="24"/>
        </w:rPr>
      </w:pPr>
      <w:r w:rsidRPr="00F24C82">
        <w:rPr>
          <w:rFonts w:ascii="Times New Roman" w:hAnsi="Times New Roman"/>
          <w:b/>
          <w:sz w:val="24"/>
          <w:szCs w:val="24"/>
        </w:rPr>
        <w:t>Conclusion</w:t>
      </w:r>
    </w:p>
    <w:p w14:paraId="29E217A0" w14:textId="77777777" w:rsidR="004878FA" w:rsidRPr="00F24C82" w:rsidRDefault="004878FA" w:rsidP="004878FA">
      <w:pPr>
        <w:rPr>
          <w:rFonts w:ascii="Times New Roman" w:hAnsi="Times New Roman"/>
          <w:b/>
          <w:sz w:val="24"/>
          <w:szCs w:val="24"/>
        </w:rPr>
      </w:pPr>
    </w:p>
    <w:sectPr w:rsidR="004878FA" w:rsidRPr="00F24C82" w:rsidSect="00AC710D">
      <w:pgSz w:w="15840" w:h="12240" w:orient="landscape"/>
      <w:pgMar w:top="720" w:right="1008" w:bottom="720"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9C1921" w14:textId="77777777" w:rsidR="00AA040A" w:rsidRDefault="00AA040A" w:rsidP="006403F0">
      <w:pPr>
        <w:spacing w:after="0" w:line="240" w:lineRule="auto"/>
      </w:pPr>
      <w:r>
        <w:separator/>
      </w:r>
    </w:p>
  </w:endnote>
  <w:endnote w:type="continuationSeparator" w:id="0">
    <w:p w14:paraId="25DE15C9" w14:textId="77777777" w:rsidR="00AA040A" w:rsidRDefault="00AA040A" w:rsidP="006403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9989BC" w14:textId="77777777" w:rsidR="00AA040A" w:rsidRDefault="00AA040A" w:rsidP="006403F0">
      <w:pPr>
        <w:spacing w:after="0" w:line="240" w:lineRule="auto"/>
      </w:pPr>
      <w:r>
        <w:separator/>
      </w:r>
    </w:p>
  </w:footnote>
  <w:footnote w:type="continuationSeparator" w:id="0">
    <w:p w14:paraId="7CE2D9AC" w14:textId="77777777" w:rsidR="00AA040A" w:rsidRDefault="00AA040A" w:rsidP="006403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C1718B"/>
    <w:multiLevelType w:val="hybridMultilevel"/>
    <w:tmpl w:val="5E2C27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18210B"/>
    <w:multiLevelType w:val="hybridMultilevel"/>
    <w:tmpl w:val="EE249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E66524"/>
    <w:multiLevelType w:val="hybridMultilevel"/>
    <w:tmpl w:val="2C704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6C2908"/>
    <w:multiLevelType w:val="hybridMultilevel"/>
    <w:tmpl w:val="34003AD4"/>
    <w:lvl w:ilvl="0" w:tplc="AF329F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6102B5D"/>
    <w:multiLevelType w:val="hybridMultilevel"/>
    <w:tmpl w:val="8CB20B9A"/>
    <w:lvl w:ilvl="0" w:tplc="04090003">
      <w:start w:val="1"/>
      <w:numFmt w:val="bullet"/>
      <w:lvlText w:val="o"/>
      <w:lvlJc w:val="left"/>
      <w:pPr>
        <w:ind w:left="1530" w:hanging="360"/>
      </w:pPr>
      <w:rPr>
        <w:rFonts w:ascii="Courier New" w:hAnsi="Courier New" w:cs="Courier New"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5" w15:restartNumberingAfterBreak="0">
    <w:nsid w:val="253404DF"/>
    <w:multiLevelType w:val="hybridMultilevel"/>
    <w:tmpl w:val="5492E054"/>
    <w:lvl w:ilvl="0" w:tplc="8B6C361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C393A64"/>
    <w:multiLevelType w:val="singleLevel"/>
    <w:tmpl w:val="C0B2FA14"/>
    <w:lvl w:ilvl="0">
      <w:numFmt w:val="bullet"/>
      <w:lvlText w:val=""/>
      <w:lvlJc w:val="left"/>
      <w:pPr>
        <w:tabs>
          <w:tab w:val="num" w:pos="360"/>
        </w:tabs>
        <w:ind w:left="360" w:hanging="360"/>
      </w:pPr>
      <w:rPr>
        <w:rFonts w:ascii="Wingdings" w:hAnsi="Wingdings" w:hint="default"/>
      </w:rPr>
    </w:lvl>
  </w:abstractNum>
  <w:abstractNum w:abstractNumId="7" w15:restartNumberingAfterBreak="0">
    <w:nsid w:val="49226280"/>
    <w:multiLevelType w:val="hybridMultilevel"/>
    <w:tmpl w:val="B7BC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D61191"/>
    <w:multiLevelType w:val="hybridMultilevel"/>
    <w:tmpl w:val="3238F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1F3DC7"/>
    <w:multiLevelType w:val="hybridMultilevel"/>
    <w:tmpl w:val="6FDA97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921C27"/>
    <w:multiLevelType w:val="hybridMultilevel"/>
    <w:tmpl w:val="4EBAC5DE"/>
    <w:lvl w:ilvl="0" w:tplc="6CCAE12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1E13C5"/>
    <w:multiLevelType w:val="hybridMultilevel"/>
    <w:tmpl w:val="09E4D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11"/>
  </w:num>
  <w:num w:numId="4">
    <w:abstractNumId w:val="1"/>
  </w:num>
  <w:num w:numId="5">
    <w:abstractNumId w:val="8"/>
  </w:num>
  <w:num w:numId="6">
    <w:abstractNumId w:val="7"/>
  </w:num>
  <w:num w:numId="7">
    <w:abstractNumId w:val="10"/>
  </w:num>
  <w:num w:numId="8">
    <w:abstractNumId w:val="3"/>
  </w:num>
  <w:num w:numId="9">
    <w:abstractNumId w:val="5"/>
  </w:num>
  <w:num w:numId="10">
    <w:abstractNumId w:val="9"/>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AF3"/>
    <w:rsid w:val="00001206"/>
    <w:rsid w:val="00003FEC"/>
    <w:rsid w:val="000257E9"/>
    <w:rsid w:val="000504E7"/>
    <w:rsid w:val="000547E3"/>
    <w:rsid w:val="00057A4E"/>
    <w:rsid w:val="000C168B"/>
    <w:rsid w:val="000D6A71"/>
    <w:rsid w:val="0012010F"/>
    <w:rsid w:val="0015402C"/>
    <w:rsid w:val="0017123D"/>
    <w:rsid w:val="0017572A"/>
    <w:rsid w:val="001B0E1A"/>
    <w:rsid w:val="001C020D"/>
    <w:rsid w:val="0021363D"/>
    <w:rsid w:val="002258C8"/>
    <w:rsid w:val="0023629A"/>
    <w:rsid w:val="00244E7B"/>
    <w:rsid w:val="002A5541"/>
    <w:rsid w:val="002D4952"/>
    <w:rsid w:val="002D532B"/>
    <w:rsid w:val="00333D4C"/>
    <w:rsid w:val="00333F95"/>
    <w:rsid w:val="0033479A"/>
    <w:rsid w:val="00346506"/>
    <w:rsid w:val="003549F3"/>
    <w:rsid w:val="0037729E"/>
    <w:rsid w:val="00384E11"/>
    <w:rsid w:val="00410356"/>
    <w:rsid w:val="0041303A"/>
    <w:rsid w:val="00424FFF"/>
    <w:rsid w:val="004878FA"/>
    <w:rsid w:val="00495AF3"/>
    <w:rsid w:val="0053771A"/>
    <w:rsid w:val="005635F6"/>
    <w:rsid w:val="005E1C81"/>
    <w:rsid w:val="005E5964"/>
    <w:rsid w:val="006403F0"/>
    <w:rsid w:val="00690B4B"/>
    <w:rsid w:val="006C198E"/>
    <w:rsid w:val="00731103"/>
    <w:rsid w:val="00785674"/>
    <w:rsid w:val="007958BC"/>
    <w:rsid w:val="007B5B62"/>
    <w:rsid w:val="007E14ED"/>
    <w:rsid w:val="00881BCF"/>
    <w:rsid w:val="008843C4"/>
    <w:rsid w:val="008D7B4D"/>
    <w:rsid w:val="008F41A5"/>
    <w:rsid w:val="009028EF"/>
    <w:rsid w:val="009553EF"/>
    <w:rsid w:val="00964DC5"/>
    <w:rsid w:val="009869AA"/>
    <w:rsid w:val="00A064E1"/>
    <w:rsid w:val="00A20F8D"/>
    <w:rsid w:val="00A579D7"/>
    <w:rsid w:val="00A61335"/>
    <w:rsid w:val="00A97E3B"/>
    <w:rsid w:val="00AA040A"/>
    <w:rsid w:val="00AA4678"/>
    <w:rsid w:val="00AC710D"/>
    <w:rsid w:val="00B54644"/>
    <w:rsid w:val="00B6081B"/>
    <w:rsid w:val="00B67B75"/>
    <w:rsid w:val="00B751AC"/>
    <w:rsid w:val="00B77FE9"/>
    <w:rsid w:val="00BC6638"/>
    <w:rsid w:val="00C40C31"/>
    <w:rsid w:val="00C474EE"/>
    <w:rsid w:val="00C57BD1"/>
    <w:rsid w:val="00C972E7"/>
    <w:rsid w:val="00CD76AB"/>
    <w:rsid w:val="00D4417C"/>
    <w:rsid w:val="00D64864"/>
    <w:rsid w:val="00D76F4A"/>
    <w:rsid w:val="00DE3A6B"/>
    <w:rsid w:val="00E2082F"/>
    <w:rsid w:val="00E23F0A"/>
    <w:rsid w:val="00EB10A2"/>
    <w:rsid w:val="00EB6E06"/>
    <w:rsid w:val="00F041AC"/>
    <w:rsid w:val="00F052E7"/>
    <w:rsid w:val="00F24C82"/>
    <w:rsid w:val="00F376EF"/>
    <w:rsid w:val="00F37E68"/>
    <w:rsid w:val="00F501C9"/>
    <w:rsid w:val="00F63934"/>
    <w:rsid w:val="00F656AA"/>
    <w:rsid w:val="00F908D8"/>
    <w:rsid w:val="00FB616D"/>
    <w:rsid w:val="00FD00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2DC01"/>
  <w15:docId w15:val="{F16722D5-2B85-7D4E-B286-27888CF45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1206"/>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99"/>
    <w:semiHidden/>
    <w:unhideWhenUsed/>
    <w:qFormat/>
    <w:rsid w:val="001C020D"/>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F24C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4C82"/>
    <w:rPr>
      <w:rFonts w:ascii="Tahoma" w:hAnsi="Tahoma" w:cs="Tahoma"/>
      <w:sz w:val="16"/>
      <w:szCs w:val="16"/>
    </w:rPr>
  </w:style>
  <w:style w:type="paragraph" w:styleId="Subtitle">
    <w:name w:val="Subtitle"/>
    <w:basedOn w:val="Normal"/>
    <w:link w:val="SubtitleChar"/>
    <w:qFormat/>
    <w:rsid w:val="00F24C82"/>
    <w:pPr>
      <w:spacing w:after="0" w:line="240" w:lineRule="auto"/>
      <w:jc w:val="center"/>
    </w:pPr>
    <w:rPr>
      <w:rFonts w:ascii="Times New Roman" w:eastAsia="Times New Roman" w:hAnsi="Times New Roman"/>
      <w:sz w:val="24"/>
      <w:szCs w:val="20"/>
    </w:rPr>
  </w:style>
  <w:style w:type="character" w:customStyle="1" w:styleId="SubtitleChar">
    <w:name w:val="Subtitle Char"/>
    <w:basedOn w:val="DefaultParagraphFont"/>
    <w:link w:val="Subtitle"/>
    <w:rsid w:val="00F24C82"/>
    <w:rPr>
      <w:rFonts w:ascii="Times New Roman" w:eastAsia="Times New Roman" w:hAnsi="Times New Roman"/>
      <w:sz w:val="24"/>
    </w:rPr>
  </w:style>
  <w:style w:type="character" w:styleId="Hyperlink">
    <w:name w:val="Hyperlink"/>
    <w:basedOn w:val="DefaultParagraphFont"/>
    <w:uiPriority w:val="99"/>
    <w:unhideWhenUsed/>
    <w:rsid w:val="00AC710D"/>
    <w:rPr>
      <w:color w:val="0000FF" w:themeColor="hyperlink"/>
      <w:u w:val="single"/>
    </w:rPr>
  </w:style>
  <w:style w:type="character" w:styleId="UnresolvedMention">
    <w:name w:val="Unresolved Mention"/>
    <w:basedOn w:val="DefaultParagraphFont"/>
    <w:uiPriority w:val="99"/>
    <w:semiHidden/>
    <w:unhideWhenUsed/>
    <w:rsid w:val="00AC71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A15B97D-9618-4053-871E-4E7631E931E0}" type="doc">
      <dgm:prSet loTypeId="urn:microsoft.com/office/officeart/2005/8/layout/venn2" loCatId="relationship" qsTypeId="urn:microsoft.com/office/officeart/2005/8/quickstyle/simple1" qsCatId="simple" csTypeId="urn:microsoft.com/office/officeart/2005/8/colors/colorful1#1" csCatId="colorful" phldr="1"/>
      <dgm:spPr/>
      <dgm:t>
        <a:bodyPr/>
        <a:lstStyle/>
        <a:p>
          <a:endParaRPr lang="en-US"/>
        </a:p>
      </dgm:t>
    </dgm:pt>
    <dgm:pt modelId="{079953AB-88ED-4003-BC96-38237DE2B68C}">
      <dgm:prSet phldrT="[Text]" custT="1"/>
      <dgm:spPr>
        <a:ln>
          <a:solidFill>
            <a:schemeClr val="bg1"/>
          </a:solidFill>
        </a:ln>
      </dgm:spPr>
      <dgm:t>
        <a:bodyPr/>
        <a:lstStyle/>
        <a:p>
          <a:r>
            <a:rPr lang="en-US" sz="900"/>
            <a:t>All People in Need </a:t>
          </a:r>
        </a:p>
        <a:p>
          <a:r>
            <a:rPr lang="en-US" sz="900"/>
            <a:t>(Lk. 10:25-37)</a:t>
          </a:r>
        </a:p>
      </dgm:t>
    </dgm:pt>
    <dgm:pt modelId="{FAD42510-916C-4503-83AB-19410EAD34CE}" type="parTrans" cxnId="{BB875BCA-DA8B-4451-B466-4FEB0716BD29}">
      <dgm:prSet/>
      <dgm:spPr/>
      <dgm:t>
        <a:bodyPr/>
        <a:lstStyle/>
        <a:p>
          <a:endParaRPr lang="en-US"/>
        </a:p>
      </dgm:t>
    </dgm:pt>
    <dgm:pt modelId="{1F89B693-D2D9-406B-9782-15076A762650}" type="sibTrans" cxnId="{BB875BCA-DA8B-4451-B466-4FEB0716BD29}">
      <dgm:prSet/>
      <dgm:spPr/>
      <dgm:t>
        <a:bodyPr/>
        <a:lstStyle/>
        <a:p>
          <a:endParaRPr lang="en-US"/>
        </a:p>
      </dgm:t>
    </dgm:pt>
    <dgm:pt modelId="{30FB74F3-A403-470E-AC64-67D3A4F55C3D}">
      <dgm:prSet phldrT="[Text]" custT="1"/>
      <dgm:spPr/>
      <dgm:t>
        <a:bodyPr/>
        <a:lstStyle/>
        <a:p>
          <a:r>
            <a:rPr lang="en-US" sz="900"/>
            <a:t>Other Christians </a:t>
          </a:r>
        </a:p>
        <a:p>
          <a:r>
            <a:rPr lang="en-US" sz="900"/>
            <a:t>(2 Cor. 8-9)</a:t>
          </a:r>
        </a:p>
      </dgm:t>
    </dgm:pt>
    <dgm:pt modelId="{A7192FA1-C33F-4AB1-8FA1-B11D402E7332}" type="parTrans" cxnId="{A6DDC553-17EC-4B82-B672-E9F4AA372026}">
      <dgm:prSet/>
      <dgm:spPr/>
      <dgm:t>
        <a:bodyPr/>
        <a:lstStyle/>
        <a:p>
          <a:endParaRPr lang="en-US"/>
        </a:p>
      </dgm:t>
    </dgm:pt>
    <dgm:pt modelId="{5905320E-BC2C-4BF5-9818-C2D800761A17}" type="sibTrans" cxnId="{A6DDC553-17EC-4B82-B672-E9F4AA372026}">
      <dgm:prSet/>
      <dgm:spPr/>
      <dgm:t>
        <a:bodyPr/>
        <a:lstStyle/>
        <a:p>
          <a:endParaRPr lang="en-US"/>
        </a:p>
      </dgm:t>
    </dgm:pt>
    <dgm:pt modelId="{3A9CAA3B-635B-49B2-9DA0-4ACBD392A28B}">
      <dgm:prSet phldrT="[Text]" custT="1"/>
      <dgm:spPr/>
      <dgm:t>
        <a:bodyPr/>
        <a:lstStyle/>
        <a:p>
          <a:r>
            <a:rPr lang="en-US" sz="900"/>
            <a:t>Local Church  (1 Jn. 3:17)</a:t>
          </a:r>
        </a:p>
      </dgm:t>
    </dgm:pt>
    <dgm:pt modelId="{04BF56C6-A575-489C-8E73-A1E3FD7463CF}" type="parTrans" cxnId="{9CD97153-746B-4D0A-AC1C-238E08D405C4}">
      <dgm:prSet/>
      <dgm:spPr/>
      <dgm:t>
        <a:bodyPr/>
        <a:lstStyle/>
        <a:p>
          <a:endParaRPr lang="en-US"/>
        </a:p>
      </dgm:t>
    </dgm:pt>
    <dgm:pt modelId="{AEB69514-D209-44FA-8431-9E6B7495432B}" type="sibTrans" cxnId="{9CD97153-746B-4D0A-AC1C-238E08D405C4}">
      <dgm:prSet/>
      <dgm:spPr/>
      <dgm:t>
        <a:bodyPr/>
        <a:lstStyle/>
        <a:p>
          <a:endParaRPr lang="en-US"/>
        </a:p>
      </dgm:t>
    </dgm:pt>
    <dgm:pt modelId="{C8F1F267-ADEE-40B2-8C17-0F48A6309547}">
      <dgm:prSet phldrT="[Text]" custT="1"/>
      <dgm:spPr/>
      <dgm:t>
        <a:bodyPr/>
        <a:lstStyle/>
        <a:p>
          <a:pPr>
            <a:lnSpc>
              <a:spcPct val="100000"/>
            </a:lnSpc>
            <a:spcAft>
              <a:spcPts val="0"/>
            </a:spcAft>
          </a:pPr>
          <a:r>
            <a:rPr lang="en-US" sz="900"/>
            <a:t>Family   </a:t>
          </a:r>
        </a:p>
        <a:p>
          <a:pPr>
            <a:lnSpc>
              <a:spcPct val="100000"/>
            </a:lnSpc>
            <a:spcAft>
              <a:spcPts val="0"/>
            </a:spcAft>
          </a:pPr>
          <a:r>
            <a:rPr lang="en-US" sz="900"/>
            <a:t>(1 Tim. 5:8)</a:t>
          </a:r>
        </a:p>
      </dgm:t>
    </dgm:pt>
    <dgm:pt modelId="{1A9DB992-01F5-4D3C-A2E4-9807343DA952}" type="parTrans" cxnId="{E1262F8F-8D60-4494-A01A-F502A7351FD3}">
      <dgm:prSet/>
      <dgm:spPr/>
      <dgm:t>
        <a:bodyPr/>
        <a:lstStyle/>
        <a:p>
          <a:endParaRPr lang="en-US"/>
        </a:p>
      </dgm:t>
    </dgm:pt>
    <dgm:pt modelId="{FAFA35F1-A71F-4E8C-8FA4-6B5EFDE0C344}" type="sibTrans" cxnId="{E1262F8F-8D60-4494-A01A-F502A7351FD3}">
      <dgm:prSet/>
      <dgm:spPr/>
      <dgm:t>
        <a:bodyPr/>
        <a:lstStyle/>
        <a:p>
          <a:endParaRPr lang="en-US"/>
        </a:p>
      </dgm:t>
    </dgm:pt>
    <dgm:pt modelId="{2DC04DE5-C8B6-4010-A261-AAFA564E825E}" type="pres">
      <dgm:prSet presAssocID="{DA15B97D-9618-4053-871E-4E7631E931E0}" presName="Name0" presStyleCnt="0">
        <dgm:presLayoutVars>
          <dgm:chMax val="7"/>
          <dgm:resizeHandles val="exact"/>
        </dgm:presLayoutVars>
      </dgm:prSet>
      <dgm:spPr/>
    </dgm:pt>
    <dgm:pt modelId="{9F3BE5CA-561A-4B1C-8800-FE6A3C8BD9C7}" type="pres">
      <dgm:prSet presAssocID="{DA15B97D-9618-4053-871E-4E7631E931E0}" presName="comp1" presStyleCnt="0"/>
      <dgm:spPr/>
    </dgm:pt>
    <dgm:pt modelId="{D2A80B3B-4CF1-4EAC-9E6F-C04EBA82E7C3}" type="pres">
      <dgm:prSet presAssocID="{DA15B97D-9618-4053-871E-4E7631E931E0}" presName="circle1" presStyleLbl="node1" presStyleIdx="0" presStyleCnt="4" custScaleX="225860"/>
      <dgm:spPr/>
    </dgm:pt>
    <dgm:pt modelId="{62C44FEE-D179-4AC0-823C-6502994E1D8D}" type="pres">
      <dgm:prSet presAssocID="{DA15B97D-9618-4053-871E-4E7631E931E0}" presName="c1text" presStyleLbl="node1" presStyleIdx="0" presStyleCnt="4">
        <dgm:presLayoutVars>
          <dgm:bulletEnabled val="1"/>
        </dgm:presLayoutVars>
      </dgm:prSet>
      <dgm:spPr/>
    </dgm:pt>
    <dgm:pt modelId="{2577DB3C-0786-4D38-B5E1-EA94DD8D334F}" type="pres">
      <dgm:prSet presAssocID="{DA15B97D-9618-4053-871E-4E7631E931E0}" presName="comp2" presStyleCnt="0"/>
      <dgm:spPr/>
    </dgm:pt>
    <dgm:pt modelId="{F7438092-C901-446F-B0A7-3AC301146914}" type="pres">
      <dgm:prSet presAssocID="{DA15B97D-9618-4053-871E-4E7631E931E0}" presName="circle2" presStyleLbl="node1" presStyleIdx="1" presStyleCnt="4" custScaleX="205827" custScaleY="88590"/>
      <dgm:spPr/>
    </dgm:pt>
    <dgm:pt modelId="{1E0409A7-B942-4014-B27D-531B586E916A}" type="pres">
      <dgm:prSet presAssocID="{DA15B97D-9618-4053-871E-4E7631E931E0}" presName="c2text" presStyleLbl="node1" presStyleIdx="1" presStyleCnt="4">
        <dgm:presLayoutVars>
          <dgm:bulletEnabled val="1"/>
        </dgm:presLayoutVars>
      </dgm:prSet>
      <dgm:spPr/>
    </dgm:pt>
    <dgm:pt modelId="{C59A668C-658F-4D22-9FE2-E98F5A5538FC}" type="pres">
      <dgm:prSet presAssocID="{DA15B97D-9618-4053-871E-4E7631E931E0}" presName="comp3" presStyleCnt="0"/>
      <dgm:spPr/>
    </dgm:pt>
    <dgm:pt modelId="{BFA68C40-7539-4120-A76F-91FE6D96E8B5}" type="pres">
      <dgm:prSet presAssocID="{DA15B97D-9618-4053-871E-4E7631E931E0}" presName="circle3" presStyleLbl="node1" presStyleIdx="2" presStyleCnt="4" custScaleX="151629" custScaleY="73191"/>
      <dgm:spPr/>
    </dgm:pt>
    <dgm:pt modelId="{7D9347DE-322F-444C-A901-5126962CA458}" type="pres">
      <dgm:prSet presAssocID="{DA15B97D-9618-4053-871E-4E7631E931E0}" presName="c3text" presStyleLbl="node1" presStyleIdx="2" presStyleCnt="4">
        <dgm:presLayoutVars>
          <dgm:bulletEnabled val="1"/>
        </dgm:presLayoutVars>
      </dgm:prSet>
      <dgm:spPr/>
    </dgm:pt>
    <dgm:pt modelId="{7604FA84-3A1B-40E6-A3E0-8C6C0EF20622}" type="pres">
      <dgm:prSet presAssocID="{DA15B97D-9618-4053-871E-4E7631E931E0}" presName="comp4" presStyleCnt="0"/>
      <dgm:spPr/>
    </dgm:pt>
    <dgm:pt modelId="{C043692D-1768-456A-9F13-FA2AA6C756D6}" type="pres">
      <dgm:prSet presAssocID="{DA15B97D-9618-4053-871E-4E7631E931E0}" presName="circle4" presStyleLbl="node1" presStyleIdx="3" presStyleCnt="4" custScaleX="161654" custScaleY="56583" custLinFactNeighborY="-8897"/>
      <dgm:spPr/>
    </dgm:pt>
    <dgm:pt modelId="{94C0A954-DD73-4354-B346-E2B9D9EF01D5}" type="pres">
      <dgm:prSet presAssocID="{DA15B97D-9618-4053-871E-4E7631E931E0}" presName="c4text" presStyleLbl="node1" presStyleIdx="3" presStyleCnt="4">
        <dgm:presLayoutVars>
          <dgm:bulletEnabled val="1"/>
        </dgm:presLayoutVars>
      </dgm:prSet>
      <dgm:spPr/>
    </dgm:pt>
  </dgm:ptLst>
  <dgm:cxnLst>
    <dgm:cxn modelId="{9634B215-AB0C-4895-AFD2-87BD0E8F404C}" type="presOf" srcId="{3A9CAA3B-635B-49B2-9DA0-4ACBD392A28B}" destId="{BFA68C40-7539-4120-A76F-91FE6D96E8B5}" srcOrd="0" destOrd="0" presId="urn:microsoft.com/office/officeart/2005/8/layout/venn2"/>
    <dgm:cxn modelId="{45D98931-53C9-4739-8136-EC71FE7575DF}" type="presOf" srcId="{C8F1F267-ADEE-40B2-8C17-0F48A6309547}" destId="{94C0A954-DD73-4354-B346-E2B9D9EF01D5}" srcOrd="1" destOrd="0" presId="urn:microsoft.com/office/officeart/2005/8/layout/venn2"/>
    <dgm:cxn modelId="{9CD97153-746B-4D0A-AC1C-238E08D405C4}" srcId="{DA15B97D-9618-4053-871E-4E7631E931E0}" destId="{3A9CAA3B-635B-49B2-9DA0-4ACBD392A28B}" srcOrd="2" destOrd="0" parTransId="{04BF56C6-A575-489C-8E73-A1E3FD7463CF}" sibTransId="{AEB69514-D209-44FA-8431-9E6B7495432B}"/>
    <dgm:cxn modelId="{A6DDC553-17EC-4B82-B672-E9F4AA372026}" srcId="{DA15B97D-9618-4053-871E-4E7631E931E0}" destId="{30FB74F3-A403-470E-AC64-67D3A4F55C3D}" srcOrd="1" destOrd="0" parTransId="{A7192FA1-C33F-4AB1-8FA1-B11D402E7332}" sibTransId="{5905320E-BC2C-4BF5-9818-C2D800761A17}"/>
    <dgm:cxn modelId="{B74E9D56-D3E3-4C5D-9F63-F1128ABE9C12}" type="presOf" srcId="{C8F1F267-ADEE-40B2-8C17-0F48A6309547}" destId="{C043692D-1768-456A-9F13-FA2AA6C756D6}" srcOrd="0" destOrd="0" presId="urn:microsoft.com/office/officeart/2005/8/layout/venn2"/>
    <dgm:cxn modelId="{CDF5D959-7C58-4B14-9261-AF7213503D74}" type="presOf" srcId="{DA15B97D-9618-4053-871E-4E7631E931E0}" destId="{2DC04DE5-C8B6-4010-A261-AAFA564E825E}" srcOrd="0" destOrd="0" presId="urn:microsoft.com/office/officeart/2005/8/layout/venn2"/>
    <dgm:cxn modelId="{E1262F8F-8D60-4494-A01A-F502A7351FD3}" srcId="{DA15B97D-9618-4053-871E-4E7631E931E0}" destId="{C8F1F267-ADEE-40B2-8C17-0F48A6309547}" srcOrd="3" destOrd="0" parTransId="{1A9DB992-01F5-4D3C-A2E4-9807343DA952}" sibTransId="{FAFA35F1-A71F-4E8C-8FA4-6B5EFDE0C344}"/>
    <dgm:cxn modelId="{C39A16B0-43E0-4DA4-9F88-BF456601D572}" type="presOf" srcId="{079953AB-88ED-4003-BC96-38237DE2B68C}" destId="{62C44FEE-D179-4AC0-823C-6502994E1D8D}" srcOrd="1" destOrd="0" presId="urn:microsoft.com/office/officeart/2005/8/layout/venn2"/>
    <dgm:cxn modelId="{74C55ACA-96C4-46A2-AB1F-8721780A4BC9}" type="presOf" srcId="{30FB74F3-A403-470E-AC64-67D3A4F55C3D}" destId="{1E0409A7-B942-4014-B27D-531B586E916A}" srcOrd="1" destOrd="0" presId="urn:microsoft.com/office/officeart/2005/8/layout/venn2"/>
    <dgm:cxn modelId="{BB875BCA-DA8B-4451-B466-4FEB0716BD29}" srcId="{DA15B97D-9618-4053-871E-4E7631E931E0}" destId="{079953AB-88ED-4003-BC96-38237DE2B68C}" srcOrd="0" destOrd="0" parTransId="{FAD42510-916C-4503-83AB-19410EAD34CE}" sibTransId="{1F89B693-D2D9-406B-9782-15076A762650}"/>
    <dgm:cxn modelId="{13010AD5-BDFF-48BA-BCA5-04E5EC5F1B1F}" type="presOf" srcId="{30FB74F3-A403-470E-AC64-67D3A4F55C3D}" destId="{F7438092-C901-446F-B0A7-3AC301146914}" srcOrd="0" destOrd="0" presId="urn:microsoft.com/office/officeart/2005/8/layout/venn2"/>
    <dgm:cxn modelId="{379730D6-7E4C-442D-97A2-E09F6D33A9C6}" type="presOf" srcId="{3A9CAA3B-635B-49B2-9DA0-4ACBD392A28B}" destId="{7D9347DE-322F-444C-A901-5126962CA458}" srcOrd="1" destOrd="0" presId="urn:microsoft.com/office/officeart/2005/8/layout/venn2"/>
    <dgm:cxn modelId="{F9665BE4-AE92-4BA8-A88B-B3537897999A}" type="presOf" srcId="{079953AB-88ED-4003-BC96-38237DE2B68C}" destId="{D2A80B3B-4CF1-4EAC-9E6F-C04EBA82E7C3}" srcOrd="0" destOrd="0" presId="urn:microsoft.com/office/officeart/2005/8/layout/venn2"/>
    <dgm:cxn modelId="{B5DED9FA-FD76-44E8-8EAE-08FA02285EA6}" type="presParOf" srcId="{2DC04DE5-C8B6-4010-A261-AAFA564E825E}" destId="{9F3BE5CA-561A-4B1C-8800-FE6A3C8BD9C7}" srcOrd="0" destOrd="0" presId="urn:microsoft.com/office/officeart/2005/8/layout/venn2"/>
    <dgm:cxn modelId="{7C14CF4B-ED6D-4126-B84F-224ABB4DEA05}" type="presParOf" srcId="{9F3BE5CA-561A-4B1C-8800-FE6A3C8BD9C7}" destId="{D2A80B3B-4CF1-4EAC-9E6F-C04EBA82E7C3}" srcOrd="0" destOrd="0" presId="urn:microsoft.com/office/officeart/2005/8/layout/venn2"/>
    <dgm:cxn modelId="{AC0B91F0-DD36-41CD-8B26-2F9B5291B1DF}" type="presParOf" srcId="{9F3BE5CA-561A-4B1C-8800-FE6A3C8BD9C7}" destId="{62C44FEE-D179-4AC0-823C-6502994E1D8D}" srcOrd="1" destOrd="0" presId="urn:microsoft.com/office/officeart/2005/8/layout/venn2"/>
    <dgm:cxn modelId="{CBFB53D2-7330-46C2-A63D-16D33E453AEC}" type="presParOf" srcId="{2DC04DE5-C8B6-4010-A261-AAFA564E825E}" destId="{2577DB3C-0786-4D38-B5E1-EA94DD8D334F}" srcOrd="1" destOrd="0" presId="urn:microsoft.com/office/officeart/2005/8/layout/venn2"/>
    <dgm:cxn modelId="{EB05D978-786E-4115-BD55-7FC5CB1699FF}" type="presParOf" srcId="{2577DB3C-0786-4D38-B5E1-EA94DD8D334F}" destId="{F7438092-C901-446F-B0A7-3AC301146914}" srcOrd="0" destOrd="0" presId="urn:microsoft.com/office/officeart/2005/8/layout/venn2"/>
    <dgm:cxn modelId="{F4F09CB4-12E4-445B-BB3E-67EE7B6E1934}" type="presParOf" srcId="{2577DB3C-0786-4D38-B5E1-EA94DD8D334F}" destId="{1E0409A7-B942-4014-B27D-531B586E916A}" srcOrd="1" destOrd="0" presId="urn:microsoft.com/office/officeart/2005/8/layout/venn2"/>
    <dgm:cxn modelId="{6719B6D9-BA0B-4316-9FC7-5C5BC565CC2E}" type="presParOf" srcId="{2DC04DE5-C8B6-4010-A261-AAFA564E825E}" destId="{C59A668C-658F-4D22-9FE2-E98F5A5538FC}" srcOrd="2" destOrd="0" presId="urn:microsoft.com/office/officeart/2005/8/layout/venn2"/>
    <dgm:cxn modelId="{66F7AE1C-678C-4BA0-83AC-EF8C37C92BFC}" type="presParOf" srcId="{C59A668C-658F-4D22-9FE2-E98F5A5538FC}" destId="{BFA68C40-7539-4120-A76F-91FE6D96E8B5}" srcOrd="0" destOrd="0" presId="urn:microsoft.com/office/officeart/2005/8/layout/venn2"/>
    <dgm:cxn modelId="{7F09235A-86A4-47E6-B6E5-715A707ECD88}" type="presParOf" srcId="{C59A668C-658F-4D22-9FE2-E98F5A5538FC}" destId="{7D9347DE-322F-444C-A901-5126962CA458}" srcOrd="1" destOrd="0" presId="urn:microsoft.com/office/officeart/2005/8/layout/venn2"/>
    <dgm:cxn modelId="{713C9DEF-880C-4257-901C-50065204D7B8}" type="presParOf" srcId="{2DC04DE5-C8B6-4010-A261-AAFA564E825E}" destId="{7604FA84-3A1B-40E6-A3E0-8C6C0EF20622}" srcOrd="3" destOrd="0" presId="urn:microsoft.com/office/officeart/2005/8/layout/venn2"/>
    <dgm:cxn modelId="{629EA9EE-98FA-402F-80AF-4403DB9A45AF}" type="presParOf" srcId="{7604FA84-3A1B-40E6-A3E0-8C6C0EF20622}" destId="{C043692D-1768-456A-9F13-FA2AA6C756D6}" srcOrd="0" destOrd="0" presId="urn:microsoft.com/office/officeart/2005/8/layout/venn2"/>
    <dgm:cxn modelId="{C6350319-807A-4EC2-AFD8-0CDDD3B23EA7}" type="presParOf" srcId="{7604FA84-3A1B-40E6-A3E0-8C6C0EF20622}" destId="{94C0A954-DD73-4354-B346-E2B9D9EF01D5}" srcOrd="1" destOrd="0" presId="urn:microsoft.com/office/officeart/2005/8/layout/venn2"/>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2A80B3B-4CF1-4EAC-9E6F-C04EBA82E7C3}">
      <dsp:nvSpPr>
        <dsp:cNvPr id="0" name=""/>
        <dsp:cNvSpPr/>
      </dsp:nvSpPr>
      <dsp:spPr>
        <a:xfrm>
          <a:off x="-475244" y="0"/>
          <a:ext cx="4474738" cy="1981200"/>
        </a:xfrm>
        <a:prstGeom prst="ellipse">
          <a:avLst/>
        </a:prstGeom>
        <a:solidFill>
          <a:schemeClr val="accent2">
            <a:hueOff val="0"/>
            <a:satOff val="0"/>
            <a:lumOff val="0"/>
            <a:alphaOff val="0"/>
          </a:schemeClr>
        </a:solidFill>
        <a:ln w="25400" cap="flat" cmpd="sng" algn="ctr">
          <a:solidFill>
            <a:schemeClr val="bg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US" sz="900" kern="1200"/>
            <a:t>All People in Need </a:t>
          </a:r>
        </a:p>
        <a:p>
          <a:pPr marL="0" lvl="0" indent="0" algn="ctr" defTabSz="400050">
            <a:lnSpc>
              <a:spcPct val="90000"/>
            </a:lnSpc>
            <a:spcBef>
              <a:spcPct val="0"/>
            </a:spcBef>
            <a:spcAft>
              <a:spcPct val="35000"/>
            </a:spcAft>
            <a:buNone/>
          </a:pPr>
          <a:r>
            <a:rPr lang="en-US" sz="900" kern="1200"/>
            <a:t>(Lk. 10:25-37)</a:t>
          </a:r>
        </a:p>
      </dsp:txBody>
      <dsp:txXfrm>
        <a:off x="1136556" y="99059"/>
        <a:ext cx="1251136" cy="297180"/>
      </dsp:txXfrm>
    </dsp:sp>
    <dsp:sp modelId="{F7438092-C901-446F-B0A7-3AC301146914}">
      <dsp:nvSpPr>
        <dsp:cNvPr id="0" name=""/>
        <dsp:cNvSpPr/>
      </dsp:nvSpPr>
      <dsp:spPr>
        <a:xfrm>
          <a:off x="130987" y="486661"/>
          <a:ext cx="3262275" cy="1404116"/>
        </a:xfrm>
        <a:prstGeom prst="ellipse">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US" sz="900" kern="1200"/>
            <a:t>Other Christians </a:t>
          </a:r>
        </a:p>
        <a:p>
          <a:pPr marL="0" lvl="0" indent="0" algn="ctr" defTabSz="400050">
            <a:lnSpc>
              <a:spcPct val="90000"/>
            </a:lnSpc>
            <a:spcBef>
              <a:spcPct val="0"/>
            </a:spcBef>
            <a:spcAft>
              <a:spcPct val="35000"/>
            </a:spcAft>
            <a:buNone/>
          </a:pPr>
          <a:r>
            <a:rPr lang="en-US" sz="900" kern="1200"/>
            <a:t>(2 Cor. 8-9)</a:t>
          </a:r>
        </a:p>
      </dsp:txBody>
      <dsp:txXfrm>
        <a:off x="1192042" y="570908"/>
        <a:ext cx="1140165" cy="252740"/>
      </dsp:txXfrm>
    </dsp:sp>
    <dsp:sp modelId="{BFA68C40-7539-4120-A76F-91FE6D96E8B5}">
      <dsp:nvSpPr>
        <dsp:cNvPr id="0" name=""/>
        <dsp:cNvSpPr/>
      </dsp:nvSpPr>
      <dsp:spPr>
        <a:xfrm>
          <a:off x="860902" y="951821"/>
          <a:ext cx="1802444" cy="870036"/>
        </a:xfrm>
        <a:prstGeom prst="ellipse">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US" sz="900" kern="1200"/>
            <a:t>Local Church  (1 Jn. 3:17)</a:t>
          </a:r>
        </a:p>
      </dsp:txBody>
      <dsp:txXfrm>
        <a:off x="1342155" y="1017074"/>
        <a:ext cx="839939" cy="195758"/>
      </dsp:txXfrm>
    </dsp:sp>
    <dsp:sp modelId="{C043692D-1768-456A-9F13-FA2AA6C756D6}">
      <dsp:nvSpPr>
        <dsp:cNvPr id="0" name=""/>
        <dsp:cNvSpPr/>
      </dsp:nvSpPr>
      <dsp:spPr>
        <a:xfrm>
          <a:off x="1121587" y="1290248"/>
          <a:ext cx="1281075" cy="448408"/>
        </a:xfrm>
        <a:prstGeom prst="ellipse">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100000"/>
            </a:lnSpc>
            <a:spcBef>
              <a:spcPct val="0"/>
            </a:spcBef>
            <a:spcAft>
              <a:spcPts val="0"/>
            </a:spcAft>
            <a:buNone/>
          </a:pPr>
          <a:r>
            <a:rPr lang="en-US" sz="900" kern="1200"/>
            <a:t>Family   </a:t>
          </a:r>
        </a:p>
        <a:p>
          <a:pPr marL="0" lvl="0" indent="0" algn="ctr" defTabSz="400050">
            <a:lnSpc>
              <a:spcPct val="100000"/>
            </a:lnSpc>
            <a:spcBef>
              <a:spcPct val="0"/>
            </a:spcBef>
            <a:spcAft>
              <a:spcPts val="0"/>
            </a:spcAft>
            <a:buNone/>
          </a:pPr>
          <a:r>
            <a:rPr lang="en-US" sz="900" kern="1200"/>
            <a:t>(1 Tim. 5:8)</a:t>
          </a:r>
        </a:p>
      </dsp:txBody>
      <dsp:txXfrm>
        <a:off x="1309196" y="1402350"/>
        <a:ext cx="905857" cy="224204"/>
      </dsp:txXfrm>
    </dsp:sp>
  </dsp:spTree>
</dsp:drawing>
</file>

<file path=word/diagrams/layout1.xml><?xml version="1.0" encoding="utf-8"?>
<dgm:layoutDef xmlns:dgm="http://schemas.openxmlformats.org/drawingml/2006/diagram" xmlns:a="http://schemas.openxmlformats.org/drawingml/2006/main" uniqueId="urn:microsoft.com/office/officeart/2005/8/layout/venn2">
  <dgm:title val=""/>
  <dgm:desc val=""/>
  <dgm:catLst>
    <dgm:cat type="relationship" pri="30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resizeHandles val="exact"/>
    </dgm:varLst>
    <dgm:alg type="composite">
      <dgm:param type="ar" val="1"/>
    </dgm:alg>
    <dgm:shape xmlns:r="http://schemas.openxmlformats.org/officeDocument/2006/relationships" r:blip="">
      <dgm:adjLst/>
    </dgm:shape>
    <dgm:presOf/>
    <dgm:choose name="Name1">
      <dgm:if name="Name2" axis="ch" ptType="node" func="cnt" op="lte" val="3">
        <dgm:constrLst>
          <dgm:constr type="w" for="ch" forName="comp1" refType="w"/>
          <dgm:constr type="h" for="ch" forName="comp1" refType="w" refFor="ch" refForName="comp1"/>
          <dgm:constr type="w" for="ch" forName="comp2" refType="w" fact="0.75"/>
          <dgm:constr type="h" for="ch" forName="comp2" refType="w" refFor="ch" refForName="comp2"/>
          <dgm:constr type="ctrX" for="ch" forName="comp2" refType="ctrX" refFor="ch" refForName="comp1"/>
          <dgm:constr type="b" for="ch" forName="comp2" refType="b" refFor="ch" refForName="comp1"/>
          <dgm:constr type="w" for="ch" forName="comp3" refType="w" fact="0.5"/>
          <dgm:constr type="h" for="ch" forName="comp3" refType="w" refFor="ch" refForName="comp3"/>
          <dgm:constr type="ctrX" for="ch" forName="comp3" refType="ctrX" refFor="ch" refForName="comp1"/>
          <dgm:constr type="b" for="ch" forName="comp3" refType="b" refFor="ch" refForName="comp1"/>
          <dgm:constr type="primFontSz" for="des" ptType="node" op="equ" val="65"/>
        </dgm:constrLst>
      </dgm:if>
      <dgm:if name="Name3" axis="ch" ptType="node" func="cnt" op="equ" val="4">
        <dgm:constrLst>
          <dgm:constr type="w" for="ch" forName="comp1" refType="w"/>
          <dgm:constr type="h" for="ch" forName="comp1" refType="w" refFor="ch" refForName="comp1"/>
          <dgm:constr type="w" for="ch" forName="comp2" refType="w" fact="0.8"/>
          <dgm:constr type="h" for="ch" forName="comp2" refType="w" refFor="ch" refForName="comp2"/>
          <dgm:constr type="ctrX" for="ch" forName="comp2" refType="ctrX" refFor="ch" refForName="comp1"/>
          <dgm:constr type="b" for="ch" forName="comp2" refType="b" refFor="ch" refForName="comp1"/>
          <dgm:constr type="w" for="ch" forName="comp3" refType="w" fact="0.6"/>
          <dgm:constr type="h" for="ch" forName="comp3" refType="w" refFor="ch" refForName="comp3"/>
          <dgm:constr type="ctrX" for="ch" forName="comp3" refType="ctrX" refFor="ch" refForName="comp1"/>
          <dgm:constr type="b" for="ch" forName="comp3" refType="b" refFor="ch" refForName="comp1"/>
          <dgm:constr type="w" for="ch" forName="comp4" refType="w" fact="0.4"/>
          <dgm:constr type="h" for="ch" forName="comp4" refType="w" refFor="ch" refForName="comp4"/>
          <dgm:constr type="ctrX" for="ch" forName="comp4" refType="ctrX" refFor="ch" refForName="comp1"/>
          <dgm:constr type="b" for="ch" forName="comp4" refType="b" refFor="ch" refForName="comp1"/>
          <dgm:constr type="primFontSz" for="des" ptType="node" op="equ" val="65"/>
        </dgm:constrLst>
      </dgm:if>
      <dgm:else name="Name4">
        <dgm:constrLst>
          <dgm:constr type="w" for="ch" forName="comp1" refType="w"/>
          <dgm:constr type="h" for="ch" forName="comp1" refType="w" refFor="ch" refForName="comp1"/>
          <dgm:constr type="w" for="ch" forName="comp2" refType="w" fact="0.85"/>
          <dgm:constr type="h" for="ch" forName="comp2" refType="w" refFor="ch" refForName="comp2"/>
          <dgm:constr type="ctrX" for="ch" forName="comp2" refType="ctrX" refFor="ch" refForName="comp1"/>
          <dgm:constr type="b" for="ch" forName="comp2" refType="b" refFor="ch" refForName="comp1"/>
          <dgm:constr type="w" for="ch" forName="comp3" refType="w" fact="0.7"/>
          <dgm:constr type="h" for="ch" forName="comp3" refType="w" refFor="ch" refForName="comp3"/>
          <dgm:constr type="ctrX" for="ch" forName="comp3" refType="ctrX" refFor="ch" refForName="comp1"/>
          <dgm:constr type="b" for="ch" forName="comp3" refType="b" refFor="ch" refForName="comp1"/>
          <dgm:constr type="w" for="ch" forName="comp4" refType="w" fact="0.55"/>
          <dgm:constr type="h" for="ch" forName="comp4" refType="w" refFor="ch" refForName="comp4"/>
          <dgm:constr type="ctrX" for="ch" forName="comp4" refType="ctrX" refFor="ch" refForName="comp1"/>
          <dgm:constr type="b" for="ch" forName="comp4" refType="b" refFor="ch" refForName="comp1"/>
          <dgm:constr type="w" for="ch" forName="comp5" refType="w" fact="0.4"/>
          <dgm:constr type="h" for="ch" forName="comp5" refType="w" refFor="ch" refForName="comp5"/>
          <dgm:constr type="ctrX" for="ch" forName="comp5" refType="ctrX" refFor="ch" refForName="comp1"/>
          <dgm:constr type="b" for="ch" forName="comp5" refType="b" refFor="ch" refForName="comp1"/>
          <dgm:constr type="w" for="ch" forName="comp6" refType="w" fact="0.25"/>
          <dgm:constr type="h" for="ch" forName="comp6" refType="w" refFor="ch" refForName="comp6"/>
          <dgm:constr type="ctrX" for="ch" forName="comp6" refType="ctrX" refFor="ch" refForName="comp1"/>
          <dgm:constr type="b" for="ch" forName="comp6" refType="b" refFor="ch" refForName="comp1"/>
          <dgm:constr type="w" for="ch" forName="comp7" refType="w" fact="0.15"/>
          <dgm:constr type="h" for="ch" forName="comp7" refType="w" refFor="ch" refForName="comp7"/>
          <dgm:constr type="ctrX" for="ch" forName="comp7" refType="ctrX" refFor="ch" refForName="comp1"/>
          <dgm:constr type="b" for="ch" forName="comp7" refType="b" refFor="ch" refForName="comp1"/>
          <dgm:constr type="primFontSz" for="des" ptType="node" op="equ" val="65"/>
        </dgm:constrLst>
      </dgm:else>
    </dgm:choose>
    <dgm:ruleLst/>
    <dgm:choose name="Name5">
      <dgm:if name="Name6" axis="ch" ptType="node" func="cnt" op="gte" val="1">
        <dgm:layoutNode name="comp1">
          <dgm:alg type="composite"/>
          <dgm:shape xmlns:r="http://schemas.openxmlformats.org/officeDocument/2006/relationships" r:blip="">
            <dgm:adjLst/>
          </dgm:shape>
          <dgm:presOf/>
          <dgm:choose name="Name7">
            <dgm:if name="Name8" axis="ch" ptType="node" func="cnt" op="equ" val="1">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5"/>
                <dgm:constr type="w" for="ch" forName="c1text" refType="w" refFor="ch" refForName="circle1" fact="0.70711"/>
                <dgm:constr type="h" for="ch" forName="c1text" refType="h" refFor="ch" refForName="circle1" fact="0.5"/>
              </dgm:constrLst>
            </dgm:if>
            <dgm:if name="Name9" axis="ch" ptType="node" func="cnt" op="equ" val="2">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6"/>
                <dgm:constr type="w" for="ch" forName="c1text" refType="w" refFor="ch" refForName="circle1" fact="0.525"/>
                <dgm:constr type="h" for="ch" forName="c1text" refType="h" refFor="ch" refForName="circle1" fact="0.17"/>
              </dgm:constrLst>
            </dgm:if>
            <dgm:if name="Name10" axis="ch" ptType="node" func="cnt" op="equ" val="3">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3495"/>
                <dgm:constr type="h" for="ch" forName="c1text" refType="h" refFor="ch" refForName="circle1" fact="0.15"/>
              </dgm:constrLst>
            </dgm:if>
            <dgm:if name="Name11" axis="ch" ptType="node" func="cnt" op="equ" val="4">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2796"/>
                <dgm:constr type="h" for="ch" forName="c1text" refType="h" refFor="ch" refForName="circle1" fact="0.15"/>
              </dgm:constrLst>
            </dgm:if>
            <dgm:if name="Name12" axis="ch" ptType="node" func="cnt" op="gte" val="5">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
                <dgm:constr type="w" for="ch" forName="c1text" refType="w" refFor="ch" refForName="circle1" fact="0.375"/>
                <dgm:constr type="h" for="ch" forName="c1text" refType="h" refFor="ch" refForName="circle1" fact="0.1"/>
              </dgm:constrLst>
            </dgm:if>
            <dgm:else name="Name13"/>
          </dgm:choose>
          <dgm:ruleLst/>
          <dgm:layoutNode name="circle1" styleLbl="node1">
            <dgm:alg type="sp"/>
            <dgm:shape xmlns:r="http://schemas.openxmlformats.org/officeDocument/2006/relationships" type="ellipse" r:blip="">
              <dgm:adjLst/>
            </dgm:shape>
            <dgm:presOf axis="ch desOrSelf" ptType="node node" st="1 1" cnt="1 0"/>
            <dgm:constrLst>
              <dgm:constr type="h" refType="w"/>
            </dgm:constrLst>
            <dgm:ruleLst/>
          </dgm:layoutNode>
          <dgm:layoutNode name="c1text">
            <dgm:varLst>
              <dgm:bulletEnabled val="1"/>
            </dgm:varLst>
            <dgm:alg type="tx"/>
            <dgm:shape xmlns:r="http://schemas.openxmlformats.org/officeDocument/2006/relationships" type="rect" r:blip="" hideGeom="1">
              <dgm:adjLst/>
            </dgm:shape>
            <dgm:presOf axis="ch desOrSelf" ptType="node node" st="1 1" cnt="1 0"/>
            <dgm:constrLst/>
            <dgm:ruleLst>
              <dgm:rule type="primFontSz" val="5" fact="NaN" max="NaN"/>
            </dgm:ruleLst>
          </dgm:layoutNode>
        </dgm:layoutNode>
      </dgm:if>
      <dgm:else name="Name14"/>
    </dgm:choose>
    <dgm:choose name="Name15">
      <dgm:if name="Name16" axis="ch" ptType="node" func="cnt" op="gte" val="2">
        <dgm:layoutNode name="comp2">
          <dgm:alg type="composite"/>
          <dgm:shape xmlns:r="http://schemas.openxmlformats.org/officeDocument/2006/relationships" r:blip="">
            <dgm:adjLst/>
          </dgm:shape>
          <dgm:presOf/>
          <dgm:choose name="Name17">
            <dgm:if name="Name18" axis="ch" ptType="node" func="cnt" op="equ" val="2">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5"/>
                <dgm:constr type="w" for="ch" forName="c2text" refType="w" refFor="ch" refForName="circle2" fact="0.70711"/>
                <dgm:constr type="h" for="ch" forName="c2text" refType="h" refFor="ch" refForName="circle2" fact="0.5"/>
              </dgm:constrLst>
            </dgm:if>
            <dgm:if name="Name19" axis="ch" ptType="node" func="cnt" op="equ" val="3">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625"/>
                <dgm:constr type="w" for="ch" forName="c2text" refType="w" refFor="ch" refForName="circle2" fact="0.466"/>
                <dgm:constr type="h" for="ch" forName="c2text" refType="h" refFor="ch" refForName="circle2" fact="0.1875"/>
              </dgm:constrLst>
            </dgm:if>
            <dgm:if name="Name20" axis="ch" ptType="node" func="cnt" op="equ" val="4">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
                <dgm:constr type="w" for="ch" forName="c2text" refType="w" refFor="ch" refForName="circle2" fact="0.3495"/>
                <dgm:constr type="h" for="ch" forName="c2text" refType="h" refFor="ch" refForName="circle2" fact="0.18"/>
              </dgm:constrLst>
            </dgm:if>
            <dgm:if name="Name21" axis="ch" ptType="node" func="cnt" op="gte" val="5">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15"/>
                <dgm:constr type="w" for="ch" forName="c2text" refType="w" refFor="ch" refForName="circle2" fact="0.43125"/>
                <dgm:constr type="h" for="ch" forName="c2text" refType="h" refFor="ch" refForName="circle2" fact="0.115"/>
              </dgm:constrLst>
            </dgm:if>
            <dgm:else name="Name22"/>
          </dgm:choose>
          <dgm:ruleLst/>
          <dgm:layoutNode name="circle2" styleLbl="node1">
            <dgm:alg type="sp"/>
            <dgm:shape xmlns:r="http://schemas.openxmlformats.org/officeDocument/2006/relationships" type="ellipse" r:blip="">
              <dgm:adjLst/>
            </dgm:shape>
            <dgm:presOf axis="ch desOrSelf" ptType="node node" st="2 1" cnt="1 0"/>
            <dgm:constrLst>
              <dgm:constr type="h" refType="w"/>
            </dgm:constrLst>
            <dgm:ruleLst/>
          </dgm:layoutNode>
          <dgm:layoutNode name="c2text">
            <dgm:varLst>
              <dgm:bulletEnabled val="1"/>
            </dgm:varLst>
            <dgm:alg type="tx"/>
            <dgm:shape xmlns:r="http://schemas.openxmlformats.org/officeDocument/2006/relationships" type="rect" r:blip="" hideGeom="1">
              <dgm:adjLst/>
            </dgm:shape>
            <dgm:presOf axis="ch desOrSelf" ptType="node node" st="2 1" cnt="1 0"/>
            <dgm:constrLst/>
            <dgm:ruleLst>
              <dgm:rule type="primFontSz" val="5" fact="NaN" max="NaN"/>
            </dgm:ruleLst>
          </dgm:layoutNode>
        </dgm:layoutNode>
      </dgm:if>
      <dgm:else name="Name23"/>
    </dgm:choose>
    <dgm:choose name="Name24">
      <dgm:if name="Name25" axis="ch" ptType="node" func="cnt" op="gte" val="3">
        <dgm:layoutNode name="comp3">
          <dgm:alg type="composite"/>
          <dgm:shape xmlns:r="http://schemas.openxmlformats.org/officeDocument/2006/relationships" r:blip="">
            <dgm:adjLst/>
          </dgm:shape>
          <dgm:presOf/>
          <dgm:choose name="Name26">
            <dgm:if name="Name27" axis="ch" ptType="node" func="cnt" op="equ" val="3">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5"/>
                <dgm:constr type="w" for="ch" forName="c3text" refType="w" refFor="ch" refForName="circle3" fact="0.70711"/>
                <dgm:constr type="h" for="ch" forName="c3text" refType="h" refFor="ch" refForName="circle3" fact="0.5"/>
              </dgm:constrLst>
            </dgm:if>
            <dgm:if name="Name28" axis="ch" ptType="node" func="cnt" op="equ" val="4">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875"/>
                <dgm:constr type="w" for="ch" forName="c3text" refType="w" refFor="ch" refForName="circle3" fact="0.466"/>
                <dgm:constr type="h" for="ch" forName="c3text" refType="h" refFor="ch" refForName="circle3" fact="0.225"/>
              </dgm:constrLst>
            </dgm:if>
            <dgm:if name="Name29" axis="ch" ptType="node" func="cnt" op="gte" val="5">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38"/>
                <dgm:constr type="w" for="ch" forName="c3text" refType="w" refFor="ch" refForName="circle3" fact="0.5175"/>
                <dgm:constr type="h" for="ch" forName="c3text" refType="h" refFor="ch" refForName="circle3" fact="0.138"/>
              </dgm:constrLst>
            </dgm:if>
            <dgm:else name="Name30"/>
          </dgm:choose>
          <dgm:ruleLst/>
          <dgm:layoutNode name="circle3" styleLbl="node1">
            <dgm:alg type="sp"/>
            <dgm:shape xmlns:r="http://schemas.openxmlformats.org/officeDocument/2006/relationships" type="ellipse" r:blip="">
              <dgm:adjLst/>
            </dgm:shape>
            <dgm:presOf axis="ch desOrSelf" ptType="node node" st="3 1" cnt="1 0"/>
            <dgm:constrLst>
              <dgm:constr type="h" refType="w"/>
            </dgm:constrLst>
            <dgm:ruleLst/>
          </dgm:layoutNode>
          <dgm:layoutNode name="c3text">
            <dgm:varLst>
              <dgm:bulletEnabled val="1"/>
            </dgm:varLst>
            <dgm:alg type="tx"/>
            <dgm:shape xmlns:r="http://schemas.openxmlformats.org/officeDocument/2006/relationships" type="rect" r:blip="" hideGeom="1">
              <dgm:adjLst/>
            </dgm:shape>
            <dgm:presOf axis="ch desOrSelf" ptType="node node" st="3 1" cnt="1 0"/>
            <dgm:constrLst/>
            <dgm:ruleLst>
              <dgm:rule type="primFontSz" val="5" fact="NaN" max="NaN"/>
            </dgm:ruleLst>
          </dgm:layoutNode>
        </dgm:layoutNode>
      </dgm:if>
      <dgm:else name="Name31"/>
    </dgm:choose>
    <dgm:choose name="Name32">
      <dgm:if name="Name33" axis="ch" ptType="node" func="cnt" op="gte" val="4">
        <dgm:layoutNode name="comp4">
          <dgm:alg type="composite"/>
          <dgm:shape xmlns:r="http://schemas.openxmlformats.org/officeDocument/2006/relationships" r:blip="">
            <dgm:adjLst/>
          </dgm:shape>
          <dgm:presOf/>
          <dgm:choose name="Name34">
            <dgm:if name="Name35" axis="ch" ptType="node" func="cnt" op="equ" val="4">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5"/>
                <dgm:constr type="w" for="ch" forName="c4text" refType="w" refFor="ch" refForName="circle4" fact="0.70711"/>
                <dgm:constr type="h" for="ch" forName="c4text" refType="h" refFor="ch" refForName="circle4" fact="0.5"/>
              </dgm:constrLst>
            </dgm:if>
            <dgm:if name="Name36" axis="ch" ptType="node" func="cnt" op="gte" val="5">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18"/>
                <dgm:constr type="w" for="ch" forName="c4text" refType="w" refFor="ch" refForName="circle4" fact="0.54"/>
                <dgm:constr type="h" for="ch" forName="c4text" refType="h" refFor="ch" refForName="circle4" fact="0.18"/>
              </dgm:constrLst>
            </dgm:if>
            <dgm:else name="Name37"/>
          </dgm:choose>
          <dgm:ruleLst/>
          <dgm:layoutNode name="circle4" styleLbl="node1">
            <dgm:alg type="sp"/>
            <dgm:shape xmlns:r="http://schemas.openxmlformats.org/officeDocument/2006/relationships" type="ellipse" r:blip="">
              <dgm:adjLst/>
            </dgm:shape>
            <dgm:presOf axis="ch desOrSelf" ptType="node node" st="4 1" cnt="1 0"/>
            <dgm:constrLst>
              <dgm:constr type="h" refType="w"/>
            </dgm:constrLst>
            <dgm:ruleLst/>
          </dgm:layoutNode>
          <dgm:layoutNode name="c4text">
            <dgm:varLst>
              <dgm:bulletEnabled val="1"/>
            </dgm:varLst>
            <dgm:alg type="tx"/>
            <dgm:shape xmlns:r="http://schemas.openxmlformats.org/officeDocument/2006/relationships" type="rect" r:blip="" hideGeom="1">
              <dgm:adjLst/>
            </dgm:shape>
            <dgm:presOf axis="ch desOrSelf" ptType="node node" st="4 1" cnt="1 0"/>
            <dgm:constrLst/>
            <dgm:ruleLst>
              <dgm:rule type="primFontSz" val="5" fact="NaN" max="NaN"/>
            </dgm:ruleLst>
          </dgm:layoutNode>
        </dgm:layoutNode>
      </dgm:if>
      <dgm:else name="Name38"/>
    </dgm:choose>
    <dgm:choose name="Name39">
      <dgm:if name="Name40" axis="ch" ptType="node" func="cnt" op="gte" val="5">
        <dgm:layoutNode name="comp5">
          <dgm:alg type="composite"/>
          <dgm:shape xmlns:r="http://schemas.openxmlformats.org/officeDocument/2006/relationships" r:blip="">
            <dgm:adjLst/>
          </dgm:shape>
          <dgm:presOf/>
          <dgm:choose name="Name41">
            <dgm:if name="Name42" axis="ch" ptType="node" func="cnt" op="equ" val="5">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5"/>
                <dgm:constr type="w" for="ch" forName="c5text" refType="w" refFor="ch" refForName="circle5" fact="0.70711"/>
                <dgm:constr type="h" for="ch" forName="c5text" refType="h" refFor="ch" refForName="circle5" fact="0.5"/>
              </dgm:constrLst>
            </dgm:if>
            <dgm:if name="Name43" axis="ch" ptType="node" func="cnt" op="gte" val="6">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25"/>
                <dgm:constr type="w" for="ch" forName="c5text" refType="w" refFor="ch" refForName="circle5" fact="0.65"/>
                <dgm:constr type="h" for="ch" forName="c5text" refType="h" refFor="ch" refForName="circle5" fact="0.25"/>
              </dgm:constrLst>
            </dgm:if>
            <dgm:else name="Name44"/>
          </dgm:choose>
          <dgm:ruleLst/>
          <dgm:layoutNode name="circle5" styleLbl="node1">
            <dgm:alg type="sp"/>
            <dgm:shape xmlns:r="http://schemas.openxmlformats.org/officeDocument/2006/relationships" type="ellipse" r:blip="">
              <dgm:adjLst/>
            </dgm:shape>
            <dgm:presOf axis="ch desOrSelf" ptType="node node" st="5 1" cnt="1 0"/>
            <dgm:constrLst>
              <dgm:constr type="h" refType="w"/>
            </dgm:constrLst>
            <dgm:ruleLst/>
          </dgm:layoutNode>
          <dgm:layoutNode name="c5text">
            <dgm:varLst>
              <dgm:bulletEnabled val="1"/>
            </dgm:varLst>
            <dgm:alg type="tx"/>
            <dgm:shape xmlns:r="http://schemas.openxmlformats.org/officeDocument/2006/relationships" type="rect" r:blip="" hideGeom="1">
              <dgm:adjLst/>
            </dgm:shape>
            <dgm:presOf axis="ch desOrSelf" ptType="node node" st="5 1" cnt="1 0"/>
            <dgm:constrLst/>
            <dgm:ruleLst>
              <dgm:rule type="primFontSz" val="5" fact="NaN" max="NaN"/>
            </dgm:ruleLst>
          </dgm:layoutNode>
        </dgm:layoutNode>
      </dgm:if>
      <dgm:else name="Name45"/>
    </dgm:choose>
    <dgm:choose name="Name46">
      <dgm:if name="Name47" axis="ch" ptType="node" func="cnt" op="gte" val="6">
        <dgm:layoutNode name="comp6">
          <dgm:alg type="composite"/>
          <dgm:shape xmlns:r="http://schemas.openxmlformats.org/officeDocument/2006/relationships" r:blip="">
            <dgm:adjLst/>
          </dgm:shape>
          <dgm:presOf/>
          <dgm:choose name="Name48">
            <dgm:if name="Name49" axis="ch" ptType="node" func="cnt" op="equ" val="6">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5"/>
                <dgm:constr type="w" for="ch" forName="c6text" refType="w" refFor="ch" refForName="circle6" fact="0.70711"/>
                <dgm:constr type="h" for="ch" forName="c6text" refType="h" refFor="ch" refForName="circle6" fact="0.5"/>
              </dgm:constrLst>
            </dgm:if>
            <dgm:if name="Name50" axis="ch" ptType="node" func="cnt" op="gte" val="7">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27"/>
                <dgm:constr type="w" for="ch" forName="c6text" refType="w" refFor="ch" refForName="circle6" fact="0.68"/>
                <dgm:constr type="h" for="ch" forName="c6text" refType="h" refFor="ch" refForName="circle6" fact="0.241"/>
              </dgm:constrLst>
            </dgm:if>
            <dgm:else name="Name51"/>
          </dgm:choose>
          <dgm:ruleLst/>
          <dgm:layoutNode name="circle6" styleLbl="node1">
            <dgm:alg type="sp"/>
            <dgm:shape xmlns:r="http://schemas.openxmlformats.org/officeDocument/2006/relationships" type="ellipse" r:blip="">
              <dgm:adjLst/>
            </dgm:shape>
            <dgm:presOf axis="ch desOrSelf" ptType="node node" st="6 1" cnt="1 0"/>
            <dgm:constrLst>
              <dgm:constr type="h" refType="w"/>
            </dgm:constrLst>
            <dgm:ruleLst/>
          </dgm:layoutNode>
          <dgm:layoutNode name="c6text">
            <dgm:varLst>
              <dgm:bulletEnabled val="1"/>
            </dgm:varLst>
            <dgm:alg type="tx"/>
            <dgm:shape xmlns:r="http://schemas.openxmlformats.org/officeDocument/2006/relationships" type="rect" r:blip="" hideGeom="1">
              <dgm:adjLst/>
            </dgm:shape>
            <dgm:presOf axis="ch desOrSelf" ptType="node node" st="6 1" cnt="1 0"/>
            <dgm:constrLst/>
            <dgm:ruleLst>
              <dgm:rule type="primFontSz" val="5" fact="NaN" max="NaN"/>
            </dgm:ruleLst>
          </dgm:layoutNode>
        </dgm:layoutNode>
      </dgm:if>
      <dgm:else name="Name52"/>
    </dgm:choose>
    <dgm:choose name="Name53">
      <dgm:if name="Name54" axis="ch" ptType="node" func="cnt" op="gte" val="7">
        <dgm:layoutNode name="comp7">
          <dgm:alg type="composite"/>
          <dgm:shape xmlns:r="http://schemas.openxmlformats.org/officeDocument/2006/relationships" r:blip="">
            <dgm:adjLst/>
          </dgm:shape>
          <dgm:presOf/>
          <dgm:constrLst>
            <dgm:constr type="w" for="ch" forName="circle7" refType="w"/>
            <dgm:constr type="h" for="ch" forName="circle7" refType="h"/>
            <dgm:constr type="ctrX" for="ch" forName="circle7" refType="w" fact="0.5"/>
            <dgm:constr type="ctrY" for="ch" forName="circle7" refType="h" fact="0.5"/>
            <dgm:constr type="ctrX" for="ch" forName="c7text" refType="w" fact="0.5"/>
            <dgm:constr type="ctrY" for="ch" forName="c7text" refType="h" fact="0.5"/>
            <dgm:constr type="w" for="ch" forName="c7text" refType="w" refFor="ch" refForName="circle7" fact="0.70711"/>
            <dgm:constr type="h" for="ch" forName="c7text" refType="h" refFor="ch" refForName="circle7" fact="0.5"/>
          </dgm:constrLst>
          <dgm:ruleLst/>
          <dgm:layoutNode name="circle7" styleLbl="node1">
            <dgm:alg type="sp"/>
            <dgm:shape xmlns:r="http://schemas.openxmlformats.org/officeDocument/2006/relationships" type="ellipse" r:blip="">
              <dgm:adjLst/>
            </dgm:shape>
            <dgm:presOf axis="ch desOrSelf" ptType="node node" st="7 1" cnt="1 0"/>
            <dgm:constrLst>
              <dgm:constr type="h" refType="w"/>
            </dgm:constrLst>
            <dgm:ruleLst/>
          </dgm:layoutNode>
          <dgm:layoutNode name="c7text">
            <dgm:varLst>
              <dgm:bulletEnabled val="1"/>
            </dgm:varLst>
            <dgm:alg type="tx"/>
            <dgm:shape xmlns:r="http://schemas.openxmlformats.org/officeDocument/2006/relationships" type="rect" r:blip="" hideGeom="1">
              <dgm:adjLst/>
            </dgm:shape>
            <dgm:presOf axis="ch desOrSelf" ptType="node node" st="7 1" cnt="1 0"/>
            <dgm:constrLst/>
            <dgm:ruleLst>
              <dgm:rule type="primFontSz" val="5" fact="NaN" max="NaN"/>
            </dgm:ruleLst>
          </dgm:layoutNode>
        </dgm:layoutNode>
      </dgm:if>
      <dgm:else name="Name5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1A853E-5ECA-2A4A-ADB3-451F38C38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469</Words>
  <Characters>2674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Capitol Hill Baptist Church</Company>
  <LinksUpToDate>false</LinksUpToDate>
  <CharactersWithSpaces>3137</CharactersWithSpaces>
  <SharedDoc>false</SharedDoc>
  <HLinks>
    <vt:vector size="12" baseType="variant">
      <vt:variant>
        <vt:i4>3014686</vt:i4>
      </vt:variant>
      <vt:variant>
        <vt:i4>3</vt:i4>
      </vt:variant>
      <vt:variant>
        <vt:i4>0</vt:i4>
      </vt:variant>
      <vt:variant>
        <vt:i4>5</vt:i4>
      </vt:variant>
      <vt:variant>
        <vt:lpwstr>mailto:jamie@capbap.org</vt:lpwstr>
      </vt:variant>
      <vt:variant>
        <vt:lpwstr/>
      </vt:variant>
      <vt:variant>
        <vt:i4>8323076</vt:i4>
      </vt:variant>
      <vt:variant>
        <vt:i4>0</vt:i4>
      </vt:variant>
      <vt:variant>
        <vt:i4>0</vt:i4>
      </vt:variant>
      <vt:variant>
        <vt:i4>5</vt:i4>
      </vt:variant>
      <vt:variant>
        <vt:lpwstr>mailto:zach.schlegel@capbap.org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 Warmka</cp:lastModifiedBy>
  <cp:revision>6</cp:revision>
  <cp:lastPrinted>2019-10-27T04:14:00Z</cp:lastPrinted>
  <dcterms:created xsi:type="dcterms:W3CDTF">2018-07-29T02:50:00Z</dcterms:created>
  <dcterms:modified xsi:type="dcterms:W3CDTF">2021-04-22T22:20:00Z</dcterms:modified>
</cp:coreProperties>
</file>