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FCC3809" w14:textId="70470DA1" w:rsidR="005C4495" w:rsidRDefault="009F231D" w:rsidP="009F231D">
      <w:pPr>
        <w:jc w:val="center"/>
        <w:rPr>
          <w:b/>
          <w:bCs/>
        </w:rPr>
      </w:pPr>
      <w:r w:rsidRPr="009F231D">
        <w:rPr>
          <w:b/>
          <w:bCs/>
        </w:rPr>
        <w:t>Palmer Memorial Episcopal Church</w:t>
      </w:r>
    </w:p>
    <w:p w14:paraId="4A44ECCD" w14:textId="35E6C35F" w:rsidR="009F231D" w:rsidRDefault="009F231D" w:rsidP="009F231D">
      <w:pPr>
        <w:jc w:val="center"/>
        <w:rPr>
          <w:b/>
          <w:bCs/>
        </w:rPr>
      </w:pPr>
      <w:r>
        <w:rPr>
          <w:b/>
          <w:bCs/>
        </w:rPr>
        <w:t>Finance Committee Minutes</w:t>
      </w:r>
    </w:p>
    <w:p w14:paraId="26CE6232" w14:textId="15B8C118" w:rsidR="009F231D" w:rsidRDefault="009F231D" w:rsidP="009F231D">
      <w:pPr>
        <w:jc w:val="center"/>
        <w:rPr>
          <w:b/>
          <w:bCs/>
        </w:rPr>
      </w:pPr>
      <w:r>
        <w:rPr>
          <w:b/>
          <w:bCs/>
        </w:rPr>
        <w:t>August 14, 2025</w:t>
      </w:r>
    </w:p>
    <w:p w14:paraId="51FC307F" w14:textId="77777777" w:rsidR="009F231D" w:rsidRDefault="009F231D" w:rsidP="009F231D">
      <w:pPr>
        <w:jc w:val="center"/>
        <w:rPr>
          <w:b/>
          <w:bCs/>
        </w:rPr>
      </w:pPr>
    </w:p>
    <w:p w14:paraId="0E7F426E" w14:textId="77777777" w:rsidR="009F231D" w:rsidRDefault="009F231D" w:rsidP="009F231D">
      <w:pPr>
        <w:rPr>
          <w:b/>
          <w:bCs/>
        </w:rPr>
      </w:pPr>
    </w:p>
    <w:p w14:paraId="066E4ECF" w14:textId="31B9450E" w:rsidR="009F231D" w:rsidRDefault="009F231D" w:rsidP="009F231D">
      <w:r>
        <w:t xml:space="preserve">Present:  Dick </w:t>
      </w:r>
      <w:proofErr w:type="spellStart"/>
      <w:r>
        <w:t>Viebig</w:t>
      </w:r>
      <w:proofErr w:type="spellEnd"/>
      <w:r>
        <w:t xml:space="preserve">, Davis Maxey, Pam Harvey, Pam Lovett, </w:t>
      </w:r>
      <w:proofErr w:type="spellStart"/>
      <w:r>
        <w:t>Rosine</w:t>
      </w:r>
      <w:proofErr w:type="spellEnd"/>
      <w:r>
        <w:t xml:space="preserve"> Hall, Richard Avant, Jessica Evans, Posey Saenz and Bet Hunter</w:t>
      </w:r>
    </w:p>
    <w:p w14:paraId="72F2C3C9" w14:textId="77777777" w:rsidR="009F231D" w:rsidRDefault="009F231D" w:rsidP="009F231D"/>
    <w:p w14:paraId="588CB336" w14:textId="014A9685" w:rsidR="009F231D" w:rsidRDefault="009F231D" w:rsidP="009F231D">
      <w:r>
        <w:t xml:space="preserve">Opening Prayer – </w:t>
      </w:r>
      <w:proofErr w:type="spellStart"/>
      <w:r>
        <w:t>Rosine</w:t>
      </w:r>
      <w:proofErr w:type="spellEnd"/>
      <w:r>
        <w:t xml:space="preserve"> Hall</w:t>
      </w:r>
    </w:p>
    <w:p w14:paraId="4BA9C6E3" w14:textId="77777777" w:rsidR="009F231D" w:rsidRDefault="009F231D" w:rsidP="009F231D"/>
    <w:p w14:paraId="6798049C" w14:textId="788CE029" w:rsidR="009F231D" w:rsidRDefault="009F231D" w:rsidP="009F231D">
      <w:r>
        <w:t xml:space="preserve">Discussion Items </w:t>
      </w:r>
    </w:p>
    <w:p w14:paraId="0F5C8ED2" w14:textId="5C8A330A" w:rsidR="009F231D" w:rsidRDefault="009F231D" w:rsidP="009F231D">
      <w:pPr>
        <w:ind w:left="720"/>
      </w:pPr>
      <w:r>
        <w:t>Rectory Mortgage – A new rate of 7.25% has been committed for 5 years which results in an approximate decrease in interest of $13,000.</w:t>
      </w:r>
    </w:p>
    <w:p w14:paraId="06D2D913" w14:textId="5A192F08" w:rsidR="009F231D" w:rsidRDefault="009F231D" w:rsidP="009F231D">
      <w:pPr>
        <w:ind w:left="720"/>
      </w:pPr>
      <w:r>
        <w:t>Move $100,000 in Origin Bank funds to Texas Gulf Bank</w:t>
      </w:r>
    </w:p>
    <w:p w14:paraId="6E6A52B1" w14:textId="3AD9DB1D" w:rsidR="009F231D" w:rsidRDefault="009F231D" w:rsidP="009F231D">
      <w:pPr>
        <w:ind w:left="720"/>
      </w:pPr>
      <w:r>
        <w:t>Maintain $175,000 in operating account at Texas Gulf Bank and invest the balance in CDARS</w:t>
      </w:r>
    </w:p>
    <w:p w14:paraId="6F234A4D" w14:textId="77777777" w:rsidR="009F231D" w:rsidRDefault="009F231D" w:rsidP="009F231D">
      <w:pPr>
        <w:ind w:left="720"/>
      </w:pPr>
    </w:p>
    <w:p w14:paraId="1DA88DE8" w14:textId="24F03DBA" w:rsidR="009F231D" w:rsidRDefault="009F231D" w:rsidP="009F231D">
      <w:r>
        <w:t xml:space="preserve">Motion was made, seconded and unanimously approved to authorize Pam Harvey or Dick </w:t>
      </w:r>
      <w:proofErr w:type="spellStart"/>
      <w:r>
        <w:t>Viebig</w:t>
      </w:r>
      <w:proofErr w:type="spellEnd"/>
      <w:r>
        <w:t xml:space="preserve"> to sign the appropriate loan and deposit documents to reduce the rectory mortgage rate to 7.25% and invest operating funds </w:t>
      </w:r>
      <w:proofErr w:type="gramStart"/>
      <w:r>
        <w:t>in</w:t>
      </w:r>
      <w:r w:rsidR="003E7D52">
        <w:t xml:space="preserve"> excess of</w:t>
      </w:r>
      <w:proofErr w:type="gramEnd"/>
      <w:r w:rsidR="003E7D52">
        <w:t xml:space="preserve"> $175,000 in CDARS.</w:t>
      </w:r>
    </w:p>
    <w:p w14:paraId="640C9311" w14:textId="77777777" w:rsidR="003E7D52" w:rsidRDefault="003E7D52" w:rsidP="009F231D"/>
    <w:p w14:paraId="3E1B6E03" w14:textId="21D809EB" w:rsidR="003E7D52" w:rsidRDefault="003E7D52" w:rsidP="009F231D">
      <w:r>
        <w:t>Minutes from July 10, 2025, were unanimously approved as amended.</w:t>
      </w:r>
    </w:p>
    <w:p w14:paraId="6CAA114C" w14:textId="77777777" w:rsidR="003E7D52" w:rsidRDefault="003E7D52" w:rsidP="009F231D"/>
    <w:p w14:paraId="20FC56A2" w14:textId="34E2B778" w:rsidR="003E7D52" w:rsidRDefault="003E7D52" w:rsidP="009F231D">
      <w:r>
        <w:t>July 2025 Financial Reports were reviewed and unanimously approved as presented.</w:t>
      </w:r>
    </w:p>
    <w:p w14:paraId="774DF80A" w14:textId="77777777" w:rsidR="003E7D52" w:rsidRDefault="003E7D52" w:rsidP="009F231D"/>
    <w:p w14:paraId="5889D649" w14:textId="12BFF435" w:rsidR="003E7D52" w:rsidRDefault="00E911CD" w:rsidP="009F231D">
      <w:r>
        <w:t>A motion to accept c</w:t>
      </w:r>
      <w:r w:rsidR="003E7D52">
        <w:t xml:space="preserve">hanges to the Church insurance policy recommended by Kip Krause </w:t>
      </w:r>
      <w:r>
        <w:t>(</w:t>
      </w:r>
      <w:r w:rsidR="003E7D52">
        <w:t>to drop coverage on two storage units and increase the deductible for named storms</w:t>
      </w:r>
      <w:r>
        <w:t>)</w:t>
      </w:r>
      <w:r w:rsidR="003E7D52">
        <w:t xml:space="preserve"> resulting in approximate savings of </w:t>
      </w:r>
      <w:r>
        <w:t>$19,880 was unanimously approved.</w:t>
      </w:r>
    </w:p>
    <w:p w14:paraId="0DEB9D78" w14:textId="77777777" w:rsidR="00E911CD" w:rsidRDefault="00E911CD" w:rsidP="009F231D"/>
    <w:p w14:paraId="09C27D6F" w14:textId="2164B891" w:rsidR="00E911CD" w:rsidRDefault="00E911CD" w:rsidP="009F231D">
      <w:r>
        <w:t>The committee unanimously approved a motion to recommend that the Vestry make the following changes to streamline restricted funds:</w:t>
      </w:r>
    </w:p>
    <w:p w14:paraId="73390545" w14:textId="2098D4F5" w:rsidR="00E911CD" w:rsidRDefault="00E911CD" w:rsidP="009F231D">
      <w:r>
        <w:tab/>
        <w:t>Move ECW to Women’s Retreat</w:t>
      </w:r>
    </w:p>
    <w:p w14:paraId="6B4E2AF9" w14:textId="7B579353" w:rsidR="00E911CD" w:rsidRDefault="00E911CD" w:rsidP="009F231D">
      <w:r>
        <w:tab/>
        <w:t>Move Prison Ministry to PAR</w:t>
      </w:r>
    </w:p>
    <w:p w14:paraId="6786611D" w14:textId="26B47759" w:rsidR="00E911CD" w:rsidRDefault="00E911CD" w:rsidP="009F231D">
      <w:r>
        <w:tab/>
        <w:t>Disburse Angel Tree funds to Salvation Army</w:t>
      </w:r>
    </w:p>
    <w:p w14:paraId="3E2C7534" w14:textId="6F478401" w:rsidR="00E911CD" w:rsidRDefault="00E911CD" w:rsidP="009F231D">
      <w:r>
        <w:tab/>
        <w:t>Disburse Palmer Place donations to Ronald McDonald House</w:t>
      </w:r>
    </w:p>
    <w:p w14:paraId="0795BBF8" w14:textId="2D3F08EE" w:rsidR="00E911CD" w:rsidRDefault="00E911CD" w:rsidP="009F231D">
      <w:r>
        <w:tab/>
        <w:t>Consolidate Building Insurance with Building &amp; Grounds Funds</w:t>
      </w:r>
    </w:p>
    <w:p w14:paraId="3542C854" w14:textId="77777777" w:rsidR="00E911CD" w:rsidRDefault="00E911CD" w:rsidP="009F231D"/>
    <w:p w14:paraId="102C16F3" w14:textId="1255A785" w:rsidR="00E911CD" w:rsidRDefault="00E911CD" w:rsidP="009F231D">
      <w:r>
        <w:t>Pam Harvey will discuss funds currently held in Major Improvement account with the donor to determine if these funds should be held in this restricted fund or can be moved to Building and Grounds fund.</w:t>
      </w:r>
    </w:p>
    <w:p w14:paraId="0BA734B1" w14:textId="77777777" w:rsidR="00E911CD" w:rsidRDefault="00E911CD" w:rsidP="009F231D"/>
    <w:p w14:paraId="314F4D27" w14:textId="5DE9FBC4" w:rsidR="00E911CD" w:rsidRDefault="00E911CD" w:rsidP="009F231D">
      <w:r>
        <w:t xml:space="preserve">Dick </w:t>
      </w:r>
      <w:proofErr w:type="spellStart"/>
      <w:r>
        <w:t>Viebg</w:t>
      </w:r>
      <w:proofErr w:type="spellEnd"/>
      <w:r>
        <w:t xml:space="preserve"> offered the closing prayer.</w:t>
      </w:r>
    </w:p>
    <w:p w14:paraId="01A61438" w14:textId="77777777" w:rsidR="00E911CD" w:rsidRDefault="00E911CD" w:rsidP="009F231D"/>
    <w:p w14:paraId="032BCFD2" w14:textId="77777777" w:rsidR="003E7D52" w:rsidRDefault="003E7D52" w:rsidP="009F231D"/>
    <w:p w14:paraId="4F51B10F" w14:textId="77777777" w:rsidR="003E7D52" w:rsidRDefault="003E7D52" w:rsidP="009F231D"/>
    <w:p w14:paraId="12093405" w14:textId="77777777" w:rsidR="009F231D" w:rsidRDefault="009F231D" w:rsidP="009F231D">
      <w:pPr>
        <w:ind w:left="720"/>
      </w:pPr>
    </w:p>
    <w:p w14:paraId="4C916EA0" w14:textId="77777777" w:rsidR="009F231D" w:rsidRPr="009F231D" w:rsidRDefault="009F231D" w:rsidP="009F231D">
      <w:pPr>
        <w:ind w:left="720"/>
      </w:pPr>
    </w:p>
    <w:sectPr w:rsidR="009F231D" w:rsidRPr="009F231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231D"/>
    <w:rsid w:val="003E0B06"/>
    <w:rsid w:val="003E7D52"/>
    <w:rsid w:val="00566453"/>
    <w:rsid w:val="005C4495"/>
    <w:rsid w:val="00697CCB"/>
    <w:rsid w:val="009F231D"/>
    <w:rsid w:val="00B74C9C"/>
    <w:rsid w:val="00E22E26"/>
    <w:rsid w:val="00E911CD"/>
    <w:rsid w:val="00F138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5D35AA8"/>
  <w15:chartTrackingRefBased/>
  <w15:docId w15:val="{FD52698A-5078-B04F-BEA8-C6DC2602DF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F231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F231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F231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F231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F231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F231D"/>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F231D"/>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F231D"/>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F231D"/>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F231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F231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F231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F231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F231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F231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F231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F231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F231D"/>
    <w:rPr>
      <w:rFonts w:eastAsiaTheme="majorEastAsia" w:cstheme="majorBidi"/>
      <w:color w:val="272727" w:themeColor="text1" w:themeTint="D8"/>
    </w:rPr>
  </w:style>
  <w:style w:type="paragraph" w:styleId="Title">
    <w:name w:val="Title"/>
    <w:basedOn w:val="Normal"/>
    <w:next w:val="Normal"/>
    <w:link w:val="TitleChar"/>
    <w:uiPriority w:val="10"/>
    <w:qFormat/>
    <w:rsid w:val="009F231D"/>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F231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F231D"/>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F231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F231D"/>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9F231D"/>
    <w:rPr>
      <w:i/>
      <w:iCs/>
      <w:color w:val="404040" w:themeColor="text1" w:themeTint="BF"/>
    </w:rPr>
  </w:style>
  <w:style w:type="paragraph" w:styleId="ListParagraph">
    <w:name w:val="List Paragraph"/>
    <w:basedOn w:val="Normal"/>
    <w:uiPriority w:val="34"/>
    <w:qFormat/>
    <w:rsid w:val="009F231D"/>
    <w:pPr>
      <w:ind w:left="720"/>
      <w:contextualSpacing/>
    </w:pPr>
  </w:style>
  <w:style w:type="character" w:styleId="IntenseEmphasis">
    <w:name w:val="Intense Emphasis"/>
    <w:basedOn w:val="DefaultParagraphFont"/>
    <w:uiPriority w:val="21"/>
    <w:qFormat/>
    <w:rsid w:val="009F231D"/>
    <w:rPr>
      <w:i/>
      <w:iCs/>
      <w:color w:val="0F4761" w:themeColor="accent1" w:themeShade="BF"/>
    </w:rPr>
  </w:style>
  <w:style w:type="paragraph" w:styleId="IntenseQuote">
    <w:name w:val="Intense Quote"/>
    <w:basedOn w:val="Normal"/>
    <w:next w:val="Normal"/>
    <w:link w:val="IntenseQuoteChar"/>
    <w:uiPriority w:val="30"/>
    <w:qFormat/>
    <w:rsid w:val="009F231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F231D"/>
    <w:rPr>
      <w:i/>
      <w:iCs/>
      <w:color w:val="0F4761" w:themeColor="accent1" w:themeShade="BF"/>
    </w:rPr>
  </w:style>
  <w:style w:type="character" w:styleId="IntenseReference">
    <w:name w:val="Intense Reference"/>
    <w:basedOn w:val="DefaultParagraphFont"/>
    <w:uiPriority w:val="32"/>
    <w:qFormat/>
    <w:rsid w:val="009F231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264</Words>
  <Characters>1510</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Pamela Lovett</dc:creator>
  <cp:keywords/>
  <dc:description/>
  <cp:lastModifiedBy>Pamela Lovett</cp:lastModifiedBy>
  <cp:revision>2</cp:revision>
  <dcterms:created xsi:type="dcterms:W3CDTF">2025-08-15T02:33:00Z</dcterms:created>
  <dcterms:modified xsi:type="dcterms:W3CDTF">2025-08-15T02:33:00Z</dcterms:modified>
</cp:coreProperties>
</file>