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42183" w14:textId="77777777" w:rsidR="00DA5B59" w:rsidRDefault="00DA5B59" w:rsidP="00DA5B59">
      <w:pPr>
        <w:rPr>
          <w:b/>
          <w:bCs/>
        </w:rPr>
      </w:pPr>
      <w:r w:rsidRPr="006778E7">
        <w:rPr>
          <w:b/>
          <w:bCs/>
        </w:rPr>
        <w:t>Scripture, the Superior Word (part 1)</w:t>
      </w:r>
    </w:p>
    <w:p w14:paraId="3D04A11A" w14:textId="697865CF" w:rsidR="000075A2" w:rsidRPr="006778E7" w:rsidRDefault="000075A2" w:rsidP="00DA5B59">
      <w:pPr>
        <w:rPr>
          <w:b/>
          <w:bCs/>
        </w:rPr>
      </w:pPr>
      <w:r>
        <w:rPr>
          <w:b/>
          <w:bCs/>
        </w:rPr>
        <w:t>Psalm 1</w:t>
      </w:r>
    </w:p>
    <w:p w14:paraId="21569A4C" w14:textId="5FE2CCAB" w:rsidR="00DA5B59" w:rsidRDefault="00283441" w:rsidP="00DA5B59">
      <w:r>
        <w:t>Opening Scriptures: Isaiah 55:11; Psalm 19:7-11; Hebrews 4:12</w:t>
      </w:r>
    </w:p>
    <w:p w14:paraId="201CBE82" w14:textId="77777777" w:rsidR="00283441" w:rsidRPr="00056D35" w:rsidRDefault="00283441" w:rsidP="00DA5B59"/>
    <w:p w14:paraId="126A2B2E" w14:textId="77777777" w:rsidR="00DA5B59" w:rsidRPr="00056D35" w:rsidRDefault="00DA5B59" w:rsidP="00DA5B59">
      <w:pPr>
        <w:pStyle w:val="ListParagraph"/>
        <w:numPr>
          <w:ilvl w:val="0"/>
          <w:numId w:val="1"/>
        </w:numPr>
        <w:rPr>
          <w:b/>
          <w:bCs/>
        </w:rPr>
      </w:pPr>
      <w:r w:rsidRPr="00056D35">
        <w:rPr>
          <w:b/>
          <w:bCs/>
        </w:rPr>
        <w:t xml:space="preserve">God’s Superior Word </w:t>
      </w:r>
      <w:r w:rsidRPr="00DA5B59">
        <w:rPr>
          <w:b/>
          <w:bCs/>
          <w:u w:val="single"/>
        </w:rPr>
        <w:t>Causes</w:t>
      </w:r>
      <w:r w:rsidRPr="00056D35">
        <w:rPr>
          <w:b/>
          <w:bCs/>
        </w:rPr>
        <w:t xml:space="preserve"> us to be </w:t>
      </w:r>
      <w:r w:rsidRPr="00DA5B59">
        <w:rPr>
          <w:b/>
          <w:bCs/>
          <w:u w:val="single"/>
        </w:rPr>
        <w:t>Blessed</w:t>
      </w:r>
      <w:r w:rsidRPr="00056D35">
        <w:rPr>
          <w:b/>
          <w:bCs/>
        </w:rPr>
        <w:t xml:space="preserve"> </w:t>
      </w:r>
      <w:r>
        <w:rPr>
          <w:b/>
          <w:bCs/>
        </w:rPr>
        <w:t>(vs. 1-2)</w:t>
      </w:r>
    </w:p>
    <w:p w14:paraId="0E0747D3" w14:textId="77777777" w:rsidR="00DA5B59" w:rsidRPr="00056D35" w:rsidRDefault="00DA5B59" w:rsidP="00DA5B59"/>
    <w:p w14:paraId="485B2166" w14:textId="59DD260D" w:rsidR="00DA5B59" w:rsidRPr="00056D35" w:rsidRDefault="00DA5B59" w:rsidP="00DA5B59">
      <w:pPr>
        <w:pStyle w:val="ListParagraph"/>
        <w:numPr>
          <w:ilvl w:val="0"/>
          <w:numId w:val="1"/>
        </w:numPr>
        <w:rPr>
          <w:b/>
          <w:bCs/>
        </w:rPr>
      </w:pPr>
      <w:r w:rsidRPr="00056D35">
        <w:rPr>
          <w:b/>
          <w:bCs/>
        </w:rPr>
        <w:t xml:space="preserve">God’s Superior Word </w:t>
      </w:r>
      <w:r w:rsidRPr="00FD614B">
        <w:rPr>
          <w:b/>
          <w:bCs/>
          <w:u w:val="single"/>
        </w:rPr>
        <w:t>Keeps</w:t>
      </w:r>
      <w:r w:rsidRPr="00056D35">
        <w:rPr>
          <w:b/>
          <w:bCs/>
        </w:rPr>
        <w:t xml:space="preserve"> </w:t>
      </w:r>
      <w:r w:rsidR="00FD614B">
        <w:rPr>
          <w:b/>
          <w:bCs/>
        </w:rPr>
        <w:t>u</w:t>
      </w:r>
      <w:r w:rsidR="005C2693" w:rsidRPr="00056D35">
        <w:rPr>
          <w:b/>
          <w:bCs/>
        </w:rPr>
        <w:t>s</w:t>
      </w:r>
      <w:r w:rsidRPr="00056D35">
        <w:rPr>
          <w:b/>
          <w:bCs/>
        </w:rPr>
        <w:t xml:space="preserve"> </w:t>
      </w:r>
      <w:r w:rsidRPr="00FD614B">
        <w:rPr>
          <w:b/>
          <w:bCs/>
        </w:rPr>
        <w:t>Planted</w:t>
      </w:r>
      <w:r w:rsidRPr="00056D35">
        <w:rPr>
          <w:b/>
          <w:bCs/>
        </w:rPr>
        <w:t xml:space="preserve"> and </w:t>
      </w:r>
      <w:r w:rsidRPr="00DA5B59">
        <w:rPr>
          <w:b/>
          <w:bCs/>
          <w:u w:val="single"/>
        </w:rPr>
        <w:t>Flourishing</w:t>
      </w:r>
      <w:r>
        <w:rPr>
          <w:b/>
          <w:bCs/>
        </w:rPr>
        <w:t xml:space="preserve"> (vs. 3-4)</w:t>
      </w:r>
    </w:p>
    <w:p w14:paraId="6B1D2549" w14:textId="77777777" w:rsidR="00DA5B59" w:rsidRPr="00056D35" w:rsidRDefault="00DA5B59" w:rsidP="00DA5B59">
      <w:pPr>
        <w:rPr>
          <w:b/>
          <w:bCs/>
        </w:rPr>
      </w:pPr>
    </w:p>
    <w:p w14:paraId="582C5C8D" w14:textId="77777777" w:rsidR="00DA5B59" w:rsidRPr="00056D35" w:rsidRDefault="00DA5B59" w:rsidP="00DA5B59">
      <w:pPr>
        <w:pStyle w:val="ListParagraph"/>
        <w:numPr>
          <w:ilvl w:val="0"/>
          <w:numId w:val="1"/>
        </w:numPr>
        <w:rPr>
          <w:b/>
          <w:bCs/>
        </w:rPr>
      </w:pPr>
      <w:r w:rsidRPr="00056D35">
        <w:rPr>
          <w:b/>
          <w:bCs/>
        </w:rPr>
        <w:t xml:space="preserve">God’s Superior Word </w:t>
      </w:r>
      <w:r w:rsidRPr="00DA5B59">
        <w:rPr>
          <w:b/>
          <w:bCs/>
          <w:u w:val="single"/>
        </w:rPr>
        <w:t>Determines</w:t>
      </w:r>
      <w:r w:rsidRPr="00056D35">
        <w:rPr>
          <w:b/>
          <w:bCs/>
        </w:rPr>
        <w:t xml:space="preserve"> our Eternal </w:t>
      </w:r>
      <w:r w:rsidRPr="00DA5B59">
        <w:rPr>
          <w:b/>
          <w:bCs/>
          <w:u w:val="single"/>
        </w:rPr>
        <w:t>Destiny</w:t>
      </w:r>
      <w:r>
        <w:rPr>
          <w:b/>
          <w:bCs/>
        </w:rPr>
        <w:t xml:space="preserve"> (vs. 5-6)</w:t>
      </w:r>
    </w:p>
    <w:p w14:paraId="2767B596" w14:textId="3BEC0F4F" w:rsidR="00DA5B59" w:rsidRDefault="00DA5B59"/>
    <w:p w14:paraId="4F2F4EB9" w14:textId="072BCF32" w:rsidR="00DF2C96" w:rsidRDefault="005A7393">
      <w:r>
        <w:t>Notable Support Scriptures: Jeremiah 17:</w:t>
      </w:r>
      <w:r w:rsidR="000075A2">
        <w:t xml:space="preserve">5-8; Matthew 5:2-11; 7:21-23; </w:t>
      </w:r>
      <w:r w:rsidR="00CF6892">
        <w:t>John 17:17; James 1:22-25; Romans 12:2</w:t>
      </w:r>
    </w:p>
    <w:sectPr w:rsidR="00DF2C96" w:rsidSect="00E23F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8D19D4"/>
    <w:multiLevelType w:val="hybridMultilevel"/>
    <w:tmpl w:val="041E6BF0"/>
    <w:lvl w:ilvl="0" w:tplc="BE0076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726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B59"/>
    <w:rsid w:val="000075A2"/>
    <w:rsid w:val="0017712B"/>
    <w:rsid w:val="00283441"/>
    <w:rsid w:val="00312CA6"/>
    <w:rsid w:val="003E73C3"/>
    <w:rsid w:val="004523CA"/>
    <w:rsid w:val="0052440A"/>
    <w:rsid w:val="005A7393"/>
    <w:rsid w:val="005C2693"/>
    <w:rsid w:val="00663655"/>
    <w:rsid w:val="00690969"/>
    <w:rsid w:val="00692D77"/>
    <w:rsid w:val="006D68BF"/>
    <w:rsid w:val="007971D7"/>
    <w:rsid w:val="00CA6807"/>
    <w:rsid w:val="00CF6892"/>
    <w:rsid w:val="00D518DB"/>
    <w:rsid w:val="00DA5B59"/>
    <w:rsid w:val="00DD589A"/>
    <w:rsid w:val="00DF2C96"/>
    <w:rsid w:val="00E23F97"/>
    <w:rsid w:val="00FD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DE8C2B"/>
  <w14:defaultImageDpi w14:val="32767"/>
  <w15:chartTrackingRefBased/>
  <w15:docId w15:val="{8441DD23-58D8-8F49-A9A9-EAFDE18A0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5B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5B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5B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5B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5B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B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B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B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B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B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5B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5B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5B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5B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5B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5B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5B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5B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5B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B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B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5B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5B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5B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5B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5B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B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B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5B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Keeling</dc:creator>
  <cp:keywords/>
  <dc:description/>
  <cp:lastModifiedBy>Shannon Brown</cp:lastModifiedBy>
  <cp:revision>11</cp:revision>
  <dcterms:created xsi:type="dcterms:W3CDTF">2026-05-05T17:28:00Z</dcterms:created>
  <dcterms:modified xsi:type="dcterms:W3CDTF">2026-05-11T16:31:00Z</dcterms:modified>
</cp:coreProperties>
</file>