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4B465" w14:textId="57C839F1" w:rsidR="006F4A9E" w:rsidRPr="00385F13" w:rsidRDefault="008A4917" w:rsidP="001F5DB1">
      <w:pPr>
        <w:pStyle w:val="BodyText"/>
        <w:spacing w:line="273" w:lineRule="auto"/>
        <w:ind w:left="720" w:right="670"/>
        <w:rPr>
          <w:rFonts w:asciiTheme="minorHAnsi" w:hAnsiTheme="minorHAnsi" w:cstheme="minorHAnsi"/>
        </w:rPr>
      </w:pPr>
      <w:r w:rsidRPr="00385F13">
        <w:rPr>
          <w:rFonts w:asciiTheme="minorHAnsi" w:hAnsiTheme="minorHAnsi" w:cstheme="minorHAnsi"/>
        </w:rPr>
        <w:t>This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report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should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cover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as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fully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as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possible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the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work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of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the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pastor.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Care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should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be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taken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not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to</w:t>
      </w:r>
      <w:r w:rsidRPr="00385F13">
        <w:rPr>
          <w:rFonts w:asciiTheme="minorHAnsi" w:hAnsiTheme="minorHAnsi" w:cstheme="minorHAnsi"/>
          <w:spacing w:val="-3"/>
        </w:rPr>
        <w:t xml:space="preserve"> </w:t>
      </w:r>
      <w:r w:rsidRPr="00385F13">
        <w:rPr>
          <w:rFonts w:asciiTheme="minorHAnsi" w:hAnsiTheme="minorHAnsi" w:cstheme="minorHAnsi"/>
        </w:rPr>
        <w:t>duplicate the reports of the Church Council, committees, organizations, and officers of the charge.</w:t>
      </w:r>
    </w:p>
    <w:p w14:paraId="7734B466" w14:textId="77777777" w:rsidR="006F4A9E" w:rsidRPr="00385F13" w:rsidRDefault="006F4A9E">
      <w:pPr>
        <w:pStyle w:val="BodyText"/>
        <w:spacing w:before="19"/>
        <w:rPr>
          <w:rFonts w:asciiTheme="minorHAnsi" w:hAnsiTheme="minorHAnsi" w:cstheme="minorHAnsi"/>
        </w:rPr>
      </w:pPr>
    </w:p>
    <w:p w14:paraId="11875095" w14:textId="24E8615C" w:rsidR="00D85B9D" w:rsidRPr="00D85B9D" w:rsidRDefault="008A4917" w:rsidP="00D85B9D">
      <w:pPr>
        <w:pStyle w:val="BodyText"/>
        <w:ind w:left="752"/>
        <w:rPr>
          <w:rFonts w:asciiTheme="minorHAnsi" w:hAnsiTheme="minorHAnsi" w:cstheme="minorHAnsi"/>
        </w:rPr>
      </w:pPr>
      <w:r w:rsidRPr="00385F13">
        <w:rPr>
          <w:rFonts w:asciiTheme="minorHAnsi" w:hAnsiTheme="minorHAnsi" w:cstheme="minorHAnsi"/>
        </w:rPr>
        <w:t>A</w:t>
      </w:r>
      <w:r w:rsidRPr="00385F13">
        <w:rPr>
          <w:rFonts w:asciiTheme="minorHAnsi" w:hAnsiTheme="minorHAnsi" w:cstheme="minorHAnsi"/>
          <w:spacing w:val="-8"/>
        </w:rPr>
        <w:t xml:space="preserve"> </w:t>
      </w:r>
      <w:r w:rsidRPr="00385F13">
        <w:rPr>
          <w:rFonts w:asciiTheme="minorHAnsi" w:hAnsiTheme="minorHAnsi" w:cstheme="minorHAnsi"/>
        </w:rPr>
        <w:t>pastor</w:t>
      </w:r>
      <w:r w:rsidRPr="00385F13">
        <w:rPr>
          <w:rFonts w:asciiTheme="minorHAnsi" w:hAnsiTheme="minorHAnsi" w:cstheme="minorHAnsi"/>
          <w:spacing w:val="-5"/>
        </w:rPr>
        <w:t xml:space="preserve"> </w:t>
      </w:r>
      <w:r w:rsidRPr="00385F13">
        <w:rPr>
          <w:rFonts w:asciiTheme="minorHAnsi" w:hAnsiTheme="minorHAnsi" w:cstheme="minorHAnsi"/>
        </w:rPr>
        <w:t>only</w:t>
      </w:r>
      <w:r w:rsidRPr="00385F13">
        <w:rPr>
          <w:rFonts w:asciiTheme="minorHAnsi" w:hAnsiTheme="minorHAnsi" w:cstheme="minorHAnsi"/>
          <w:spacing w:val="-6"/>
        </w:rPr>
        <w:t xml:space="preserve"> </w:t>
      </w:r>
      <w:r w:rsidRPr="00385F13">
        <w:rPr>
          <w:rFonts w:asciiTheme="minorHAnsi" w:hAnsiTheme="minorHAnsi" w:cstheme="minorHAnsi"/>
        </w:rPr>
        <w:t>needs</w:t>
      </w:r>
      <w:r w:rsidRPr="00385F13">
        <w:rPr>
          <w:rFonts w:asciiTheme="minorHAnsi" w:hAnsiTheme="minorHAnsi" w:cstheme="minorHAnsi"/>
          <w:spacing w:val="-5"/>
        </w:rPr>
        <w:t xml:space="preserve"> </w:t>
      </w:r>
      <w:r w:rsidRPr="00385F13">
        <w:rPr>
          <w:rFonts w:asciiTheme="minorHAnsi" w:hAnsiTheme="minorHAnsi" w:cstheme="minorHAnsi"/>
        </w:rPr>
        <w:t>to</w:t>
      </w:r>
      <w:r w:rsidRPr="00385F13">
        <w:rPr>
          <w:rFonts w:asciiTheme="minorHAnsi" w:hAnsiTheme="minorHAnsi" w:cstheme="minorHAnsi"/>
          <w:spacing w:val="-6"/>
        </w:rPr>
        <w:t xml:space="preserve"> </w:t>
      </w:r>
      <w:r w:rsidRPr="00385F13">
        <w:rPr>
          <w:rFonts w:asciiTheme="minorHAnsi" w:hAnsiTheme="minorHAnsi" w:cstheme="minorHAnsi"/>
        </w:rPr>
        <w:t>submit</w:t>
      </w:r>
      <w:r w:rsidRPr="00385F13">
        <w:rPr>
          <w:rFonts w:asciiTheme="minorHAnsi" w:hAnsiTheme="minorHAnsi" w:cstheme="minorHAnsi"/>
          <w:spacing w:val="-5"/>
        </w:rPr>
        <w:t xml:space="preserve"> </w:t>
      </w:r>
      <w:r w:rsidRPr="00385F13">
        <w:rPr>
          <w:rFonts w:asciiTheme="minorHAnsi" w:hAnsiTheme="minorHAnsi" w:cstheme="minorHAnsi"/>
        </w:rPr>
        <w:t>one</w:t>
      </w:r>
      <w:r w:rsidRPr="00385F13">
        <w:rPr>
          <w:rFonts w:asciiTheme="minorHAnsi" w:hAnsiTheme="minorHAnsi" w:cstheme="minorHAnsi"/>
          <w:spacing w:val="-6"/>
        </w:rPr>
        <w:t xml:space="preserve"> </w:t>
      </w:r>
      <w:r w:rsidRPr="00385F13">
        <w:rPr>
          <w:rFonts w:asciiTheme="minorHAnsi" w:hAnsiTheme="minorHAnsi" w:cstheme="minorHAnsi"/>
        </w:rPr>
        <w:t>report,</w:t>
      </w:r>
      <w:r w:rsidRPr="00385F13">
        <w:rPr>
          <w:rFonts w:asciiTheme="minorHAnsi" w:hAnsiTheme="minorHAnsi" w:cstheme="minorHAnsi"/>
          <w:spacing w:val="-5"/>
        </w:rPr>
        <w:t xml:space="preserve"> </w:t>
      </w:r>
      <w:r w:rsidRPr="00385F13">
        <w:rPr>
          <w:rFonts w:asciiTheme="minorHAnsi" w:hAnsiTheme="minorHAnsi" w:cstheme="minorHAnsi"/>
        </w:rPr>
        <w:t>even</w:t>
      </w:r>
      <w:r w:rsidRPr="00385F13">
        <w:rPr>
          <w:rFonts w:asciiTheme="minorHAnsi" w:hAnsiTheme="minorHAnsi" w:cstheme="minorHAnsi"/>
          <w:spacing w:val="-6"/>
        </w:rPr>
        <w:t xml:space="preserve"> </w:t>
      </w:r>
      <w:r w:rsidRPr="00385F13">
        <w:rPr>
          <w:rFonts w:asciiTheme="minorHAnsi" w:hAnsiTheme="minorHAnsi" w:cstheme="minorHAnsi"/>
        </w:rPr>
        <w:t>if</w:t>
      </w:r>
      <w:r w:rsidRPr="00385F13">
        <w:rPr>
          <w:rFonts w:asciiTheme="minorHAnsi" w:hAnsiTheme="minorHAnsi" w:cstheme="minorHAnsi"/>
          <w:spacing w:val="-5"/>
        </w:rPr>
        <w:t xml:space="preserve"> </w:t>
      </w:r>
      <w:r w:rsidRPr="00385F13">
        <w:rPr>
          <w:rFonts w:asciiTheme="minorHAnsi" w:hAnsiTheme="minorHAnsi" w:cstheme="minorHAnsi"/>
        </w:rPr>
        <w:t>they</w:t>
      </w:r>
      <w:r w:rsidRPr="00385F13">
        <w:rPr>
          <w:rFonts w:asciiTheme="minorHAnsi" w:hAnsiTheme="minorHAnsi" w:cstheme="minorHAnsi"/>
          <w:spacing w:val="-6"/>
        </w:rPr>
        <w:t xml:space="preserve"> </w:t>
      </w:r>
      <w:r w:rsidRPr="00385F13">
        <w:rPr>
          <w:rFonts w:asciiTheme="minorHAnsi" w:hAnsiTheme="minorHAnsi" w:cstheme="minorHAnsi"/>
        </w:rPr>
        <w:t>are</w:t>
      </w:r>
      <w:r w:rsidRPr="00385F13">
        <w:rPr>
          <w:rFonts w:asciiTheme="minorHAnsi" w:hAnsiTheme="minorHAnsi" w:cstheme="minorHAnsi"/>
          <w:spacing w:val="-5"/>
        </w:rPr>
        <w:t xml:space="preserve"> </w:t>
      </w:r>
      <w:r w:rsidRPr="00385F13">
        <w:rPr>
          <w:rFonts w:asciiTheme="minorHAnsi" w:hAnsiTheme="minorHAnsi" w:cstheme="minorHAnsi"/>
        </w:rPr>
        <w:t>appointed/assigned</w:t>
      </w:r>
      <w:r w:rsidRPr="00385F13">
        <w:rPr>
          <w:rFonts w:asciiTheme="minorHAnsi" w:hAnsiTheme="minorHAnsi" w:cstheme="minorHAnsi"/>
          <w:spacing w:val="-6"/>
        </w:rPr>
        <w:t xml:space="preserve"> </w:t>
      </w:r>
      <w:r w:rsidRPr="00385F13">
        <w:rPr>
          <w:rFonts w:asciiTheme="minorHAnsi" w:hAnsiTheme="minorHAnsi" w:cstheme="minorHAnsi"/>
        </w:rPr>
        <w:t>to</w:t>
      </w:r>
      <w:r w:rsidRPr="00385F13">
        <w:rPr>
          <w:rFonts w:asciiTheme="minorHAnsi" w:hAnsiTheme="minorHAnsi" w:cstheme="minorHAnsi"/>
          <w:spacing w:val="-5"/>
        </w:rPr>
        <w:t xml:space="preserve"> </w:t>
      </w:r>
      <w:r w:rsidRPr="00385F13">
        <w:rPr>
          <w:rFonts w:asciiTheme="minorHAnsi" w:hAnsiTheme="minorHAnsi" w:cstheme="minorHAnsi"/>
        </w:rPr>
        <w:t>multiple</w:t>
      </w:r>
      <w:r w:rsidRPr="00385F13">
        <w:rPr>
          <w:rFonts w:asciiTheme="minorHAnsi" w:hAnsiTheme="minorHAnsi" w:cstheme="minorHAnsi"/>
          <w:spacing w:val="-5"/>
        </w:rPr>
        <w:t xml:space="preserve"> </w:t>
      </w:r>
      <w:r w:rsidRPr="00385F13">
        <w:rPr>
          <w:rFonts w:asciiTheme="minorHAnsi" w:hAnsiTheme="minorHAnsi" w:cstheme="minorHAnsi"/>
          <w:spacing w:val="-2"/>
        </w:rPr>
        <w:t>churches.</w:t>
      </w:r>
    </w:p>
    <w:p w14:paraId="047FF81D" w14:textId="3C5E1600" w:rsidR="00D85B9D" w:rsidRDefault="00C23894" w:rsidP="00385F13">
      <w:pPr>
        <w:tabs>
          <w:tab w:val="left" w:pos="720"/>
        </w:tabs>
        <w:rPr>
          <w:rFonts w:asciiTheme="minorHAnsi" w:hAnsiTheme="minorHAnsi" w:cstheme="minorHAnsi"/>
          <w:color w:val="050A33"/>
          <w:spacing w:val="-2"/>
        </w:rPr>
      </w:pPr>
      <w:r>
        <w:rPr>
          <w:rFonts w:asciiTheme="minorHAnsi" w:hAnsiTheme="minorHAnsi" w:cstheme="minorHAnsi"/>
          <w:color w:val="050A33"/>
          <w:spacing w:val="-2"/>
        </w:rPr>
        <w:pict w14:anchorId="007ED0F3">
          <v:rect id="_x0000_i1025" style="width:0;height:1.5pt" o:hralign="center" o:hrstd="t" o:hr="t" fillcolor="#a0a0a0" stroked="f"/>
        </w:pict>
      </w:r>
    </w:p>
    <w:p w14:paraId="7734B46B" w14:textId="01EBDF11" w:rsidR="006F4A9E" w:rsidRPr="004F134E" w:rsidRDefault="00D85B9D" w:rsidP="00385F13">
      <w:pPr>
        <w:tabs>
          <w:tab w:val="left" w:pos="720"/>
        </w:tabs>
        <w:rPr>
          <w:rFonts w:asciiTheme="minorHAnsi" w:hAnsiTheme="minorHAnsi" w:cstheme="minorHAnsi"/>
          <w:position w:val="1"/>
        </w:rPr>
      </w:pPr>
      <w:r>
        <w:rPr>
          <w:rFonts w:asciiTheme="minorHAnsi" w:hAnsiTheme="minorHAnsi" w:cstheme="minorHAnsi"/>
          <w:color w:val="050A33"/>
          <w:spacing w:val="-2"/>
        </w:rPr>
        <w:tab/>
      </w:r>
      <w:r w:rsidR="008A4917" w:rsidRPr="004F134E">
        <w:rPr>
          <w:rFonts w:asciiTheme="minorHAnsi" w:hAnsiTheme="minorHAnsi" w:cstheme="minorHAnsi"/>
          <w:color w:val="050A33"/>
          <w:spacing w:val="-2"/>
        </w:rPr>
        <w:t>Pastor's</w:t>
      </w:r>
      <w:r w:rsidR="008A4917" w:rsidRPr="004F134E">
        <w:rPr>
          <w:rFonts w:asciiTheme="minorHAnsi" w:hAnsiTheme="minorHAnsi" w:cstheme="minorHAnsi"/>
          <w:color w:val="050A33"/>
        </w:rPr>
        <w:t xml:space="preserve"> </w:t>
      </w:r>
      <w:r w:rsidR="008A4917" w:rsidRPr="004F134E">
        <w:rPr>
          <w:rFonts w:asciiTheme="minorHAnsi" w:hAnsiTheme="minorHAnsi" w:cstheme="minorHAnsi"/>
          <w:color w:val="050A33"/>
          <w:spacing w:val="-4"/>
        </w:rPr>
        <w:t>Name</w:t>
      </w:r>
      <w:r w:rsidR="008A4917" w:rsidRPr="004F134E">
        <w:rPr>
          <w:rFonts w:asciiTheme="minorHAnsi" w:hAnsiTheme="minorHAnsi" w:cstheme="minorHAnsi"/>
          <w:color w:val="050A33"/>
        </w:rPr>
        <w:tab/>
      </w:r>
    </w:p>
    <w:p w14:paraId="7734B46C" w14:textId="77777777" w:rsidR="006F4A9E" w:rsidRPr="004F134E" w:rsidRDefault="006F4A9E">
      <w:pPr>
        <w:pStyle w:val="BodyText"/>
        <w:spacing w:before="18"/>
        <w:rPr>
          <w:rFonts w:asciiTheme="minorHAnsi" w:hAnsiTheme="minorHAnsi" w:cstheme="minorHAnsi"/>
        </w:rPr>
      </w:pPr>
    </w:p>
    <w:p w14:paraId="7734B46D" w14:textId="24F534D7" w:rsidR="006F4A9E" w:rsidRPr="004F134E" w:rsidRDefault="008A4917">
      <w:pPr>
        <w:pStyle w:val="Heading2"/>
        <w:numPr>
          <w:ilvl w:val="0"/>
          <w:numId w:val="1"/>
        </w:numPr>
        <w:tabs>
          <w:tab w:val="left" w:pos="1019"/>
        </w:tabs>
        <w:spacing w:before="0"/>
        <w:ind w:left="1019" w:hanging="267"/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</w:pP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List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those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who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have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been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received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into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baptized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membership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since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the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last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>report.</w:t>
      </w:r>
      <w:r w:rsidR="00473AFB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br/>
      </w:r>
      <w:sdt>
        <w:sdtPr>
          <w:rPr>
            <w:rFonts w:asciiTheme="minorHAnsi" w:hAnsiTheme="minorHAnsi" w:cstheme="minorHAnsi"/>
            <w:b w:val="0"/>
            <w:bCs w:val="0"/>
            <w:color w:val="050A33"/>
            <w:sz w:val="22"/>
            <w:szCs w:val="22"/>
          </w:rPr>
          <w:id w:val="1570466766"/>
          <w:placeholder>
            <w:docPart w:val="DefaultPlaceholder_-1854013440"/>
          </w:placeholder>
          <w:showingPlcHdr/>
        </w:sdtPr>
        <w:sdtEndPr/>
        <w:sdtContent>
          <w:r w:rsidR="00BA0A89" w:rsidRPr="0047527E">
            <w:rPr>
              <w:rStyle w:val="PlaceholderText"/>
            </w:rPr>
            <w:t>Click or tap here to enter text.</w:t>
          </w:r>
        </w:sdtContent>
      </w:sdt>
    </w:p>
    <w:p w14:paraId="7734B46F" w14:textId="77777777" w:rsidR="006F4A9E" w:rsidRPr="004F134E" w:rsidRDefault="008A4917">
      <w:pPr>
        <w:pStyle w:val="Heading1"/>
        <w:numPr>
          <w:ilvl w:val="0"/>
          <w:numId w:val="1"/>
        </w:numPr>
        <w:tabs>
          <w:tab w:val="left" w:pos="1050"/>
        </w:tabs>
        <w:spacing w:line="256" w:lineRule="auto"/>
        <w:ind w:left="752" w:right="1268" w:firstLine="0"/>
        <w:rPr>
          <w:rFonts w:asciiTheme="minorHAnsi" w:hAnsiTheme="minorHAnsi" w:cstheme="minorHAnsi"/>
          <w:sz w:val="22"/>
          <w:szCs w:val="22"/>
        </w:rPr>
      </w:pPr>
      <w:r w:rsidRPr="004F134E">
        <w:rPr>
          <w:rFonts w:asciiTheme="minorHAnsi" w:hAnsiTheme="minorHAnsi" w:cstheme="minorHAnsi"/>
          <w:sz w:val="22"/>
          <w:szCs w:val="22"/>
        </w:rPr>
        <w:t>List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those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who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have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been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received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into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professing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membership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since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the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 xml:space="preserve">last </w:t>
      </w:r>
      <w:r w:rsidRPr="004F134E">
        <w:rPr>
          <w:rFonts w:asciiTheme="minorHAnsi" w:hAnsiTheme="minorHAnsi" w:cstheme="minorHAnsi"/>
          <w:spacing w:val="-2"/>
          <w:sz w:val="22"/>
          <w:szCs w:val="22"/>
        </w:rPr>
        <w:t>report.</w:t>
      </w:r>
    </w:p>
    <w:p w14:paraId="7734B470" w14:textId="6BDAD5F0" w:rsidR="006F4A9E" w:rsidRPr="004F134E" w:rsidRDefault="008A4917" w:rsidP="00BA0A89">
      <w:pPr>
        <w:pStyle w:val="Heading2"/>
        <w:spacing w:before="189"/>
        <w:ind w:left="14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2a.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On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profession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of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faith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or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>restored.</w:t>
      </w:r>
      <w:r w:rsidR="00BA0A89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br/>
      </w:r>
      <w:sdt>
        <w:sdtPr>
          <w:rPr>
            <w:rFonts w:asciiTheme="minorHAnsi" w:hAnsiTheme="minorHAnsi" w:cstheme="minorHAnsi"/>
            <w:b w:val="0"/>
            <w:bCs w:val="0"/>
            <w:sz w:val="22"/>
            <w:szCs w:val="22"/>
          </w:rPr>
          <w:id w:val="-471515721"/>
          <w:placeholder>
            <w:docPart w:val="DefaultPlaceholder_-1854013440"/>
          </w:placeholder>
          <w:showingPlcHdr/>
        </w:sdtPr>
        <w:sdtEndPr/>
        <w:sdtContent>
          <w:r w:rsidR="00BA0A89" w:rsidRPr="0047527E">
            <w:rPr>
              <w:rStyle w:val="PlaceholderText"/>
            </w:rPr>
            <w:t>Click or tap here to enter text.</w:t>
          </w:r>
        </w:sdtContent>
      </w:sdt>
    </w:p>
    <w:p w14:paraId="7734B472" w14:textId="2DC495FF" w:rsidR="006F4A9E" w:rsidRPr="004F134E" w:rsidRDefault="008A4917" w:rsidP="00385F13">
      <w:pPr>
        <w:pStyle w:val="Heading2"/>
        <w:ind w:firstLine="68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2b.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From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other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United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Methodist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>churches.</w:t>
      </w:r>
      <w:r w:rsidR="00BA0A89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br/>
      </w:r>
      <w:r w:rsidR="00BA0A89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ab/>
      </w:r>
      <w:sdt>
        <w:sdtPr>
          <w:rPr>
            <w:rFonts w:asciiTheme="minorHAnsi" w:hAnsiTheme="minorHAnsi" w:cstheme="minorHAnsi"/>
            <w:b w:val="0"/>
            <w:bCs w:val="0"/>
            <w:color w:val="050A33"/>
            <w:spacing w:val="-2"/>
            <w:sz w:val="22"/>
            <w:szCs w:val="22"/>
          </w:rPr>
          <w:id w:val="-187918344"/>
          <w:placeholder>
            <w:docPart w:val="DefaultPlaceholder_-1854013440"/>
          </w:placeholder>
          <w:showingPlcHdr/>
        </w:sdtPr>
        <w:sdtEndPr/>
        <w:sdtContent>
          <w:r w:rsidR="00BA0A89" w:rsidRPr="0047527E">
            <w:rPr>
              <w:rStyle w:val="PlaceholderText"/>
            </w:rPr>
            <w:t>Click or tap here to enter text.</w:t>
          </w:r>
        </w:sdtContent>
      </w:sdt>
    </w:p>
    <w:p w14:paraId="7734B474" w14:textId="50FC02A6" w:rsidR="006F4A9E" w:rsidRPr="004F134E" w:rsidRDefault="008A4917" w:rsidP="00385F13">
      <w:pPr>
        <w:pStyle w:val="Heading2"/>
        <w:ind w:firstLine="68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2c.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From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other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non-United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Methodist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>churches</w:t>
      </w:r>
      <w:r w:rsidR="00BA0A89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br/>
      </w:r>
      <w:r w:rsidR="00BA0A89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ab/>
      </w:r>
      <w:sdt>
        <w:sdtPr>
          <w:rPr>
            <w:rFonts w:asciiTheme="minorHAnsi" w:hAnsiTheme="minorHAnsi" w:cstheme="minorHAnsi"/>
            <w:b w:val="0"/>
            <w:bCs w:val="0"/>
            <w:color w:val="050A33"/>
            <w:spacing w:val="-2"/>
            <w:sz w:val="22"/>
            <w:szCs w:val="22"/>
          </w:rPr>
          <w:id w:val="956216032"/>
          <w:placeholder>
            <w:docPart w:val="DefaultPlaceholder_-1854013440"/>
          </w:placeholder>
          <w:showingPlcHdr/>
        </w:sdtPr>
        <w:sdtEndPr/>
        <w:sdtContent>
          <w:r w:rsidR="00BA0A89" w:rsidRPr="0047527E">
            <w:rPr>
              <w:rStyle w:val="PlaceholderText"/>
            </w:rPr>
            <w:t>Click or tap here to enter text.</w:t>
          </w:r>
        </w:sdtContent>
      </w:sdt>
    </w:p>
    <w:p w14:paraId="7734B476" w14:textId="77777777" w:rsidR="006F4A9E" w:rsidRPr="004F134E" w:rsidRDefault="008A4917">
      <w:pPr>
        <w:pStyle w:val="Heading1"/>
        <w:numPr>
          <w:ilvl w:val="0"/>
          <w:numId w:val="1"/>
        </w:numPr>
        <w:tabs>
          <w:tab w:val="left" w:pos="1050"/>
        </w:tabs>
        <w:spacing w:line="256" w:lineRule="auto"/>
        <w:ind w:left="752" w:firstLine="0"/>
        <w:rPr>
          <w:rFonts w:asciiTheme="minorHAnsi" w:hAnsiTheme="minorHAnsi" w:cstheme="minorHAnsi"/>
          <w:sz w:val="22"/>
          <w:szCs w:val="22"/>
        </w:rPr>
      </w:pPr>
      <w:proofErr w:type="gramStart"/>
      <w:r w:rsidRPr="004F134E">
        <w:rPr>
          <w:rFonts w:asciiTheme="minorHAnsi" w:hAnsiTheme="minorHAnsi" w:cstheme="minorHAnsi"/>
          <w:sz w:val="22"/>
          <w:szCs w:val="22"/>
        </w:rPr>
        <w:t>List</w:t>
      </w:r>
      <w:proofErr w:type="gramEnd"/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those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who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have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been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removed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from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the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professing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membership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since</w:t>
      </w:r>
      <w:r w:rsidRPr="004F134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sz w:val="22"/>
          <w:szCs w:val="22"/>
        </w:rPr>
        <w:t>the last report.</w:t>
      </w:r>
    </w:p>
    <w:p w14:paraId="7734B477" w14:textId="2D58AACE" w:rsidR="006F4A9E" w:rsidRPr="004F134E" w:rsidRDefault="008A4917" w:rsidP="00284FC6">
      <w:pPr>
        <w:pStyle w:val="Heading2"/>
        <w:spacing w:before="189"/>
        <w:ind w:left="144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3a.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3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By action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of the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Charge Conference,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or trial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court, or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 xml:space="preserve">by 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>withdrawal.</w:t>
      </w:r>
      <w:r w:rsidR="00284FC6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br/>
      </w:r>
      <w:sdt>
        <w:sdtPr>
          <w:rPr>
            <w:rFonts w:asciiTheme="minorHAnsi" w:hAnsiTheme="minorHAnsi" w:cstheme="minorHAnsi"/>
            <w:b w:val="0"/>
            <w:bCs w:val="0"/>
            <w:sz w:val="22"/>
            <w:szCs w:val="22"/>
          </w:rPr>
          <w:id w:val="-1137558627"/>
          <w:placeholder>
            <w:docPart w:val="DefaultPlaceholder_-1854013440"/>
          </w:placeholder>
          <w:showingPlcHdr/>
        </w:sdtPr>
        <w:sdtEndPr/>
        <w:sdtContent>
          <w:r w:rsidR="00284FC6" w:rsidRPr="0047527E">
            <w:rPr>
              <w:rStyle w:val="PlaceholderText"/>
            </w:rPr>
            <w:t>Click or tap here to enter text.</w:t>
          </w:r>
        </w:sdtContent>
      </w:sdt>
    </w:p>
    <w:p w14:paraId="7734B479" w14:textId="1533ADDA" w:rsidR="006F4A9E" w:rsidRPr="004F134E" w:rsidRDefault="008A4917" w:rsidP="00385F13">
      <w:pPr>
        <w:pStyle w:val="Heading2"/>
        <w:ind w:firstLine="68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3b.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By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transfer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to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other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United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Methodist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>churches.</w:t>
      </w:r>
      <w:r w:rsidR="00284FC6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br/>
      </w:r>
      <w:r w:rsidR="00284FC6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ab/>
      </w:r>
      <w:sdt>
        <w:sdtPr>
          <w:rPr>
            <w:rFonts w:asciiTheme="minorHAnsi" w:hAnsiTheme="minorHAnsi" w:cstheme="minorHAnsi"/>
            <w:b w:val="0"/>
            <w:bCs w:val="0"/>
            <w:color w:val="050A33"/>
            <w:spacing w:val="-2"/>
            <w:sz w:val="22"/>
            <w:szCs w:val="22"/>
          </w:rPr>
          <w:id w:val="135452674"/>
          <w:placeholder>
            <w:docPart w:val="DefaultPlaceholder_-1854013440"/>
          </w:placeholder>
          <w:showingPlcHdr/>
        </w:sdtPr>
        <w:sdtEndPr/>
        <w:sdtContent>
          <w:r w:rsidR="00284FC6" w:rsidRPr="0047527E">
            <w:rPr>
              <w:rStyle w:val="PlaceholderText"/>
            </w:rPr>
            <w:t>Click or tap here to enter text.</w:t>
          </w:r>
        </w:sdtContent>
      </w:sdt>
    </w:p>
    <w:p w14:paraId="7734B47B" w14:textId="769695BF" w:rsidR="006F4A9E" w:rsidRPr="004F134E" w:rsidRDefault="008A4917" w:rsidP="00385F13">
      <w:pPr>
        <w:pStyle w:val="Heading2"/>
        <w:ind w:firstLine="68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3c.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4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By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transfer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to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other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non-United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>Methodist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1"/>
          <w:sz w:val="22"/>
          <w:szCs w:val="22"/>
        </w:rPr>
        <w:t xml:space="preserve"> 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>churches.</w:t>
      </w:r>
      <w:r w:rsidR="00284FC6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br/>
      </w:r>
      <w:r w:rsidR="00284FC6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ab/>
      </w:r>
      <w:sdt>
        <w:sdtPr>
          <w:rPr>
            <w:rFonts w:asciiTheme="minorHAnsi" w:hAnsiTheme="minorHAnsi" w:cstheme="minorHAnsi"/>
            <w:b w:val="0"/>
            <w:bCs w:val="0"/>
            <w:color w:val="050A33"/>
            <w:spacing w:val="-2"/>
            <w:sz w:val="22"/>
            <w:szCs w:val="22"/>
          </w:rPr>
          <w:id w:val="1628508893"/>
          <w:placeholder>
            <w:docPart w:val="DefaultPlaceholder_-1854013440"/>
          </w:placeholder>
          <w:showingPlcHdr/>
        </w:sdtPr>
        <w:sdtEndPr/>
        <w:sdtContent>
          <w:r w:rsidR="00284FC6" w:rsidRPr="0047527E">
            <w:rPr>
              <w:rStyle w:val="PlaceholderText"/>
            </w:rPr>
            <w:t>Click or tap here to enter text.</w:t>
          </w:r>
        </w:sdtContent>
      </w:sdt>
    </w:p>
    <w:p w14:paraId="7734B47D" w14:textId="058CE8F2" w:rsidR="006F4A9E" w:rsidRPr="004F134E" w:rsidRDefault="008A4917" w:rsidP="00385F13">
      <w:pPr>
        <w:pStyle w:val="Heading2"/>
        <w:ind w:firstLine="688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F134E">
        <w:rPr>
          <w:rFonts w:asciiTheme="minorHAnsi" w:hAnsiTheme="minorHAnsi" w:cstheme="minorHAnsi"/>
          <w:b w:val="0"/>
          <w:bCs w:val="0"/>
          <w:color w:val="050A33"/>
          <w:sz w:val="22"/>
          <w:szCs w:val="22"/>
        </w:rPr>
        <w:t xml:space="preserve">3d. By </w:t>
      </w:r>
      <w:r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>death.</w:t>
      </w:r>
      <w:r w:rsidR="00284FC6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br/>
      </w:r>
      <w:r w:rsidR="00284FC6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ab/>
      </w:r>
      <w:sdt>
        <w:sdtPr>
          <w:rPr>
            <w:rFonts w:asciiTheme="minorHAnsi" w:hAnsiTheme="minorHAnsi" w:cstheme="minorHAnsi"/>
            <w:b w:val="0"/>
            <w:bCs w:val="0"/>
            <w:color w:val="050A33"/>
            <w:spacing w:val="-2"/>
            <w:sz w:val="22"/>
            <w:szCs w:val="22"/>
          </w:rPr>
          <w:id w:val="-946535535"/>
          <w:placeholder>
            <w:docPart w:val="DefaultPlaceholder_-1854013440"/>
          </w:placeholder>
          <w:showingPlcHdr/>
        </w:sdtPr>
        <w:sdtEndPr/>
        <w:sdtContent>
          <w:r w:rsidR="00284FC6" w:rsidRPr="0047527E">
            <w:rPr>
              <w:rStyle w:val="PlaceholderText"/>
            </w:rPr>
            <w:t>Click or tap here to enter text.</w:t>
          </w:r>
        </w:sdtContent>
      </w:sdt>
      <w:r w:rsidR="00D75C40"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tab/>
      </w:r>
      <w:r w:rsidR="004F134E" w:rsidRPr="004F134E">
        <w:rPr>
          <w:rFonts w:asciiTheme="minorHAnsi" w:hAnsiTheme="minorHAnsi" w:cstheme="minorHAnsi"/>
          <w:b w:val="0"/>
          <w:bCs w:val="0"/>
          <w:color w:val="050A33"/>
          <w:spacing w:val="-2"/>
          <w:sz w:val="22"/>
          <w:szCs w:val="22"/>
        </w:rPr>
        <w:br/>
      </w:r>
    </w:p>
    <w:p w14:paraId="7734B481" w14:textId="01A3C3DC" w:rsidR="006F4A9E" w:rsidRPr="004F134E" w:rsidRDefault="008A4917" w:rsidP="00D75C40">
      <w:pPr>
        <w:pStyle w:val="ListParagraph"/>
        <w:numPr>
          <w:ilvl w:val="0"/>
          <w:numId w:val="1"/>
        </w:numPr>
        <w:tabs>
          <w:tab w:val="left" w:pos="1019"/>
        </w:tabs>
        <w:spacing w:before="0"/>
        <w:ind w:left="750" w:right="1070" w:firstLine="0"/>
        <w:rPr>
          <w:sz w:val="20"/>
        </w:rPr>
      </w:pPr>
      <w:r w:rsidRPr="004F134E">
        <w:rPr>
          <w:rFonts w:asciiTheme="minorHAnsi" w:hAnsiTheme="minorHAnsi" w:cstheme="minorHAnsi"/>
          <w:color w:val="050A33"/>
        </w:rPr>
        <w:t>Have</w:t>
      </w:r>
      <w:r w:rsidRPr="004F134E">
        <w:rPr>
          <w:rFonts w:asciiTheme="minorHAnsi" w:hAnsiTheme="minorHAnsi" w:cstheme="minorHAnsi"/>
          <w:color w:val="050A33"/>
          <w:spacing w:val="-9"/>
        </w:rPr>
        <w:t xml:space="preserve"> </w:t>
      </w:r>
      <w:r w:rsidRPr="004F134E">
        <w:rPr>
          <w:rFonts w:asciiTheme="minorHAnsi" w:hAnsiTheme="minorHAnsi" w:cstheme="minorHAnsi"/>
          <w:color w:val="050A33"/>
        </w:rPr>
        <w:t>the</w:t>
      </w:r>
      <w:r w:rsidRPr="004F134E">
        <w:rPr>
          <w:rFonts w:asciiTheme="minorHAnsi" w:hAnsiTheme="minorHAnsi" w:cstheme="minorHAnsi"/>
          <w:color w:val="050A33"/>
          <w:spacing w:val="-9"/>
        </w:rPr>
        <w:t xml:space="preserve"> </w:t>
      </w:r>
      <w:r w:rsidRPr="004F134E">
        <w:rPr>
          <w:rFonts w:asciiTheme="minorHAnsi" w:hAnsiTheme="minorHAnsi" w:cstheme="minorHAnsi"/>
          <w:color w:val="050A33"/>
        </w:rPr>
        <w:t>membership</w:t>
      </w:r>
      <w:r w:rsidRPr="004F134E">
        <w:rPr>
          <w:rFonts w:asciiTheme="minorHAnsi" w:hAnsiTheme="minorHAnsi" w:cstheme="minorHAnsi"/>
          <w:color w:val="050A33"/>
          <w:spacing w:val="-9"/>
        </w:rPr>
        <w:t xml:space="preserve"> </w:t>
      </w:r>
      <w:r w:rsidRPr="004F134E">
        <w:rPr>
          <w:rFonts w:asciiTheme="minorHAnsi" w:hAnsiTheme="minorHAnsi" w:cstheme="minorHAnsi"/>
          <w:color w:val="050A33"/>
        </w:rPr>
        <w:t>records</w:t>
      </w:r>
      <w:r w:rsidRPr="004F134E">
        <w:rPr>
          <w:rFonts w:asciiTheme="minorHAnsi" w:hAnsiTheme="minorHAnsi" w:cstheme="minorHAnsi"/>
          <w:color w:val="050A33"/>
          <w:spacing w:val="-9"/>
        </w:rPr>
        <w:t xml:space="preserve"> </w:t>
      </w:r>
      <w:r w:rsidRPr="004F134E">
        <w:rPr>
          <w:rFonts w:asciiTheme="minorHAnsi" w:hAnsiTheme="minorHAnsi" w:cstheme="minorHAnsi"/>
          <w:color w:val="050A33"/>
        </w:rPr>
        <w:t xml:space="preserve">and rolls </w:t>
      </w:r>
      <w:r w:rsidR="00F44BB1" w:rsidRPr="004F134E">
        <w:rPr>
          <w:rFonts w:asciiTheme="minorHAnsi" w:hAnsiTheme="minorHAnsi" w:cstheme="minorHAnsi"/>
          <w:color w:val="050A33"/>
        </w:rPr>
        <w:t>b</w:t>
      </w:r>
      <w:r w:rsidRPr="004F134E">
        <w:rPr>
          <w:rFonts w:asciiTheme="minorHAnsi" w:hAnsiTheme="minorHAnsi" w:cstheme="minorHAnsi"/>
          <w:color w:val="050A33"/>
        </w:rPr>
        <w:t>een audited (¶231)</w:t>
      </w:r>
      <w:r w:rsidR="00941B0E">
        <w:rPr>
          <w:rFonts w:asciiTheme="minorHAnsi" w:hAnsiTheme="minorHAnsi" w:cstheme="minorHAnsi"/>
          <w:color w:val="050A33"/>
        </w:rPr>
        <w:t xml:space="preserve">  </w:t>
      </w:r>
      <w:sdt>
        <w:sdtPr>
          <w:rPr>
            <w:rFonts w:asciiTheme="minorHAnsi" w:hAnsiTheme="minorHAnsi" w:cstheme="minorHAnsi"/>
            <w:color w:val="050A33"/>
          </w:rPr>
          <w:id w:val="-1272324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B0E">
            <w:rPr>
              <w:rFonts w:ascii="MS Gothic" w:eastAsia="MS Gothic" w:hAnsi="MS Gothic" w:cstheme="minorHAnsi" w:hint="eastAsia"/>
              <w:color w:val="050A33"/>
            </w:rPr>
            <w:t>☐</w:t>
          </w:r>
        </w:sdtContent>
      </w:sdt>
      <w:r w:rsidR="00941B0E">
        <w:rPr>
          <w:rFonts w:asciiTheme="minorHAnsi" w:hAnsiTheme="minorHAnsi" w:cstheme="minorHAnsi"/>
          <w:color w:val="050A33"/>
        </w:rPr>
        <w:t xml:space="preserve"> Yes   </w:t>
      </w:r>
      <w:sdt>
        <w:sdtPr>
          <w:rPr>
            <w:rFonts w:asciiTheme="minorHAnsi" w:hAnsiTheme="minorHAnsi" w:cstheme="minorHAnsi"/>
            <w:color w:val="050A33"/>
          </w:rPr>
          <w:id w:val="-915868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B0E">
            <w:rPr>
              <w:rFonts w:ascii="MS Gothic" w:eastAsia="MS Gothic" w:hAnsi="MS Gothic" w:cstheme="minorHAnsi" w:hint="eastAsia"/>
              <w:color w:val="050A33"/>
            </w:rPr>
            <w:t>☐</w:t>
          </w:r>
        </w:sdtContent>
      </w:sdt>
      <w:r w:rsidR="00941B0E">
        <w:rPr>
          <w:rFonts w:asciiTheme="minorHAnsi" w:hAnsiTheme="minorHAnsi" w:cstheme="minorHAnsi"/>
          <w:color w:val="050A33"/>
        </w:rPr>
        <w:t xml:space="preserve"> No</w:t>
      </w:r>
      <w:r w:rsidR="001F5DB1">
        <w:rPr>
          <w:rFonts w:asciiTheme="minorHAnsi" w:hAnsiTheme="minorHAnsi" w:cstheme="minorHAnsi"/>
          <w:color w:val="050A33"/>
        </w:rPr>
        <w:br/>
      </w:r>
    </w:p>
    <w:p w14:paraId="7734B483" w14:textId="284A9299" w:rsidR="006F4A9E" w:rsidRDefault="00D75C40" w:rsidP="00941B0E">
      <w:pPr>
        <w:pStyle w:val="Heading2"/>
        <w:spacing w:before="0"/>
        <w:ind w:left="1440"/>
        <w:rPr>
          <w:rFonts w:ascii="Calibri" w:hAnsi="Calibri" w:cs="Calibri"/>
          <w:b w:val="0"/>
          <w:bCs w:val="0"/>
          <w:sz w:val="22"/>
          <w:szCs w:val="22"/>
        </w:rPr>
      </w:pPr>
      <w:r w:rsidRPr="004F134E">
        <w:rPr>
          <w:rFonts w:ascii="Calibri" w:hAnsi="Calibri" w:cs="Calibri"/>
          <w:b w:val="0"/>
          <w:bCs w:val="0"/>
          <w:color w:val="050A33"/>
          <w:sz w:val="22"/>
          <w:szCs w:val="22"/>
        </w:rPr>
        <w:t xml:space="preserve">4a. </w:t>
      </w:r>
      <w:r w:rsidR="008A4917" w:rsidRPr="004F134E">
        <w:rPr>
          <w:rFonts w:ascii="Calibri" w:hAnsi="Calibri" w:cs="Calibri"/>
          <w:b w:val="0"/>
          <w:bCs w:val="0"/>
          <w:color w:val="050A33"/>
          <w:sz w:val="22"/>
          <w:szCs w:val="22"/>
        </w:rPr>
        <w:t xml:space="preserve">If not, please indicate </w:t>
      </w:r>
      <w:r w:rsidR="008A4917" w:rsidRPr="004F134E">
        <w:rPr>
          <w:rFonts w:ascii="Calibri" w:hAnsi="Calibri" w:cs="Calibri"/>
          <w:b w:val="0"/>
          <w:bCs w:val="0"/>
          <w:color w:val="050A33"/>
          <w:spacing w:val="-2"/>
          <w:sz w:val="22"/>
          <w:szCs w:val="22"/>
        </w:rPr>
        <w:t>reason.</w:t>
      </w:r>
      <w:r w:rsidR="00941B0E">
        <w:rPr>
          <w:rFonts w:ascii="Calibri" w:hAnsi="Calibri" w:cs="Calibri"/>
          <w:b w:val="0"/>
          <w:bCs w:val="0"/>
          <w:color w:val="050A33"/>
          <w:spacing w:val="-2"/>
          <w:sz w:val="22"/>
          <w:szCs w:val="22"/>
        </w:rPr>
        <w:br/>
      </w:r>
      <w:sdt>
        <w:sdtPr>
          <w:rPr>
            <w:rFonts w:ascii="Calibri" w:hAnsi="Calibri" w:cs="Calibri"/>
            <w:b w:val="0"/>
            <w:bCs w:val="0"/>
            <w:sz w:val="22"/>
            <w:szCs w:val="22"/>
          </w:rPr>
          <w:id w:val="1985888888"/>
          <w:placeholder>
            <w:docPart w:val="DefaultPlaceholder_-1854013440"/>
          </w:placeholder>
          <w:showingPlcHdr/>
        </w:sdtPr>
        <w:sdtEndPr/>
        <w:sdtContent>
          <w:r w:rsidR="00941B0E" w:rsidRPr="0047527E">
            <w:rPr>
              <w:rStyle w:val="PlaceholderText"/>
            </w:rPr>
            <w:t>Click or tap here to enter text.</w:t>
          </w:r>
        </w:sdtContent>
      </w:sdt>
    </w:p>
    <w:p w14:paraId="026C19E6" w14:textId="77777777" w:rsidR="00FF47DE" w:rsidRDefault="00FF47DE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</w:p>
    <w:p w14:paraId="3F31DA95" w14:textId="77777777" w:rsidR="00AF1202" w:rsidRDefault="00AF1202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</w:p>
    <w:p w14:paraId="3EE6567D" w14:textId="77777777" w:rsidR="00AF1202" w:rsidRDefault="00AF1202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</w:p>
    <w:p w14:paraId="3F9D9494" w14:textId="77777777" w:rsidR="00AF1202" w:rsidRDefault="00AF1202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</w:p>
    <w:p w14:paraId="5E10148D" w14:textId="77777777" w:rsidR="00AF1202" w:rsidRDefault="00AF1202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</w:p>
    <w:p w14:paraId="26B11EA0" w14:textId="77777777" w:rsidR="00AF1202" w:rsidRDefault="00AF1202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</w:p>
    <w:p w14:paraId="71CDF06C" w14:textId="77777777" w:rsidR="00AF1202" w:rsidRDefault="00AF1202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</w:p>
    <w:p w14:paraId="3C1AB9E3" w14:textId="77777777" w:rsidR="00AF1202" w:rsidRDefault="00AF1202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</w:p>
    <w:p w14:paraId="3C4C4839" w14:textId="048D4EF5" w:rsidR="00FF47DE" w:rsidRPr="00FF47DE" w:rsidRDefault="00FF47DE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  <w:r w:rsidRPr="00FF47DE">
        <w:rPr>
          <w:rFonts w:ascii="Calibri" w:hAnsi="Calibri" w:cs="Calibri"/>
          <w:b w:val="0"/>
          <w:bCs w:val="0"/>
          <w:sz w:val="22"/>
          <w:szCs w:val="22"/>
        </w:rPr>
        <w:lastRenderedPageBreak/>
        <w:t>The Pastor shall report on the state of the church and an account of pastoral ministry as it relates to (¶ 340): providing support, guidance, and training to the lay membership in the church; ministering within the congregation and to the world; and administering the temporal affairs of the congregation.</w:t>
      </w:r>
    </w:p>
    <w:p w14:paraId="557B80C8" w14:textId="77777777" w:rsidR="00FF47DE" w:rsidRPr="00FF47DE" w:rsidRDefault="00FF47DE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  <w:r w:rsidRPr="00FF47DE">
        <w:rPr>
          <w:rFonts w:ascii="Calibri" w:hAnsi="Calibri" w:cs="Calibri"/>
          <w:b w:val="0"/>
          <w:bCs w:val="0"/>
          <w:sz w:val="22"/>
          <w:szCs w:val="22"/>
        </w:rPr>
        <w:t>Include as a part of the report a statement outlining the pastor's program of continuing education and spiritual growth for the past year and plans for the year to come (¶ 351).</w:t>
      </w:r>
    </w:p>
    <w:p w14:paraId="7E085CD5" w14:textId="77777777" w:rsidR="00FF47DE" w:rsidRPr="00FF47DE" w:rsidRDefault="00FF47DE" w:rsidP="00FF47DE">
      <w:pPr>
        <w:pStyle w:val="Heading2"/>
        <w:spacing w:before="0"/>
        <w:rPr>
          <w:rFonts w:ascii="Calibri" w:hAnsi="Calibri" w:cs="Calibri"/>
          <w:b w:val="0"/>
          <w:bCs w:val="0"/>
          <w:sz w:val="22"/>
          <w:szCs w:val="22"/>
        </w:rPr>
      </w:pPr>
      <w:r w:rsidRPr="00FF47DE">
        <w:rPr>
          <w:rFonts w:ascii="Calibri" w:hAnsi="Calibri" w:cs="Calibri"/>
          <w:b w:val="0"/>
          <w:bCs w:val="0"/>
          <w:sz w:val="22"/>
          <w:szCs w:val="22"/>
        </w:rPr>
        <w:t>Provide an update on the status of the vision/mission goals set at last year's church conference.</w:t>
      </w:r>
    </w:p>
    <w:p w14:paraId="157AFBF6" w14:textId="1C5FED2B" w:rsidR="004F53CE" w:rsidRPr="00FF47DE" w:rsidRDefault="00FF47DE" w:rsidP="00FF47DE">
      <w:pPr>
        <w:pStyle w:val="Heading2"/>
        <w:spacing w:before="0"/>
        <w:rPr>
          <w:rFonts w:ascii="Calibri" w:hAnsi="Calibri" w:cs="Calibri"/>
        </w:rPr>
      </w:pPr>
      <w:r w:rsidRPr="00FF47DE">
        <w:rPr>
          <w:rFonts w:ascii="Calibri" w:hAnsi="Calibri" w:cs="Calibri"/>
        </w:rPr>
        <w:t> </w:t>
      </w:r>
    </w:p>
    <w:p w14:paraId="30087AD3" w14:textId="25793AD9" w:rsidR="004F53CE" w:rsidRDefault="00571C14" w:rsidP="004F53CE">
      <w:pPr>
        <w:pStyle w:val="Heading2"/>
        <w:numPr>
          <w:ilvl w:val="0"/>
          <w:numId w:val="1"/>
        </w:numPr>
        <w:spacing w:before="0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Provide vision/mission goals for the upcoming year. </w:t>
      </w:r>
    </w:p>
    <w:sdt>
      <w:sdtPr>
        <w:rPr>
          <w:rFonts w:ascii="Calibri" w:hAnsi="Calibri" w:cs="Calibri"/>
          <w:b w:val="0"/>
          <w:bCs w:val="0"/>
          <w:sz w:val="22"/>
          <w:szCs w:val="22"/>
        </w:rPr>
        <w:id w:val="-1107879155"/>
        <w:placeholder>
          <w:docPart w:val="A6B15FF5E5774C94A5267C80F98A3D1E"/>
        </w:placeholder>
      </w:sdtPr>
      <w:sdtContent>
        <w:p w14:paraId="02396BBA" w14:textId="77777777" w:rsidR="00EC20C5" w:rsidRDefault="00EC20C5" w:rsidP="00EC20C5">
          <w:pPr>
            <w:pStyle w:val="Heading2"/>
            <w:spacing w:before="0"/>
            <w:ind w:left="1440"/>
            <w:rPr>
              <w:rFonts w:ascii="Calibri" w:hAnsi="Calibri" w:cs="Calibri"/>
              <w:b w:val="0"/>
              <w:bCs w:val="0"/>
              <w:sz w:val="22"/>
              <w:szCs w:val="22"/>
            </w:rPr>
          </w:pPr>
          <w:sdt>
            <w:sdt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id w:val="-1375989681"/>
              <w:placeholder>
                <w:docPart w:val="375124B6DC0D46B0A0AE42F5C9119953"/>
              </w:placeholder>
              <w:showingPlcHdr/>
            </w:sdtPr>
            <w:sdtContent>
              <w:r w:rsidRPr="0047527E">
                <w:rPr>
                  <w:rStyle w:val="PlaceholderText"/>
                </w:rPr>
                <w:t>Click or tap here to enter text.</w:t>
              </w:r>
            </w:sdtContent>
          </w:sdt>
        </w:p>
        <w:p w14:paraId="38AC4D56" w14:textId="2FB65DCE" w:rsidR="00EC20C5" w:rsidRDefault="00EC20C5" w:rsidP="00EC20C5">
          <w:pPr>
            <w:pStyle w:val="Heading2"/>
            <w:spacing w:before="0"/>
            <w:ind w:left="1440"/>
            <w:rPr>
              <w:rFonts w:ascii="Calibri" w:hAnsi="Calibri" w:cs="Calibri"/>
              <w:b w:val="0"/>
              <w:bCs w:val="0"/>
              <w:sz w:val="22"/>
              <w:szCs w:val="22"/>
            </w:rPr>
          </w:pPr>
        </w:p>
      </w:sdtContent>
    </w:sdt>
    <w:p w14:paraId="6B79A23B" w14:textId="135D6F72" w:rsidR="00EC20C5" w:rsidRDefault="00EC20C5" w:rsidP="00EC20C5">
      <w:pPr>
        <w:pStyle w:val="Heading2"/>
        <w:numPr>
          <w:ilvl w:val="0"/>
          <w:numId w:val="1"/>
        </w:numPr>
        <w:spacing w:before="0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How are you and the congregation(s) engaging with the spiritual discipline of Justice and specifically, the NEJ Call to Action on Racial Justice? </w:t>
      </w:r>
    </w:p>
    <w:p w14:paraId="72349F76" w14:textId="486BB055" w:rsidR="00EC20C5" w:rsidRPr="004F134E" w:rsidRDefault="00EC20C5" w:rsidP="00EC20C5">
      <w:pPr>
        <w:pStyle w:val="Heading2"/>
        <w:spacing w:before="0"/>
        <w:ind w:left="1440"/>
        <w:rPr>
          <w:rFonts w:ascii="Calibri" w:hAnsi="Calibri" w:cs="Calibri"/>
          <w:b w:val="0"/>
          <w:bCs w:val="0"/>
          <w:sz w:val="22"/>
          <w:szCs w:val="22"/>
        </w:rPr>
      </w:pPr>
      <w:sdt>
        <w:sdtPr>
          <w:rPr>
            <w:rFonts w:ascii="Calibri" w:hAnsi="Calibri" w:cs="Calibri"/>
            <w:b w:val="0"/>
            <w:bCs w:val="0"/>
            <w:sz w:val="22"/>
            <w:szCs w:val="22"/>
          </w:rPr>
          <w:id w:val="-810790844"/>
          <w:placeholder>
            <w:docPart w:val="C2B94A31740840FEB3EC8CDF076E407D"/>
          </w:placeholder>
          <w:showingPlcHdr/>
        </w:sdtPr>
        <w:sdtContent>
          <w:r w:rsidRPr="0047527E">
            <w:rPr>
              <w:rStyle w:val="PlaceholderText"/>
            </w:rPr>
            <w:t>Click or tap here to enter text.</w:t>
          </w:r>
        </w:sdtContent>
      </w:sdt>
    </w:p>
    <w:sectPr w:rsidR="00EC20C5" w:rsidRPr="004F134E" w:rsidSect="001F5DB1">
      <w:headerReference w:type="even" r:id="rId7"/>
      <w:headerReference w:type="default" r:id="rId8"/>
      <w:footerReference w:type="default" r:id="rId9"/>
      <w:headerReference w:type="first" r:id="rId10"/>
      <w:pgSz w:w="11870" w:h="16790"/>
      <w:pgMar w:top="1440" w:right="1440" w:bottom="1440" w:left="1440" w:header="0" w:footer="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69E2E" w14:textId="77777777" w:rsidR="00C23894" w:rsidRDefault="00C23894">
      <w:r>
        <w:separator/>
      </w:r>
    </w:p>
  </w:endnote>
  <w:endnote w:type="continuationSeparator" w:id="0">
    <w:p w14:paraId="018F3FDC" w14:textId="77777777" w:rsidR="00C23894" w:rsidRDefault="00C2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4B492" w14:textId="77777777" w:rsidR="006F4A9E" w:rsidRDefault="008A491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7734B493" wp14:editId="7734B494">
              <wp:simplePos x="0" y="0"/>
              <wp:positionH relativeFrom="page">
                <wp:posOffset>7027961</wp:posOffset>
              </wp:positionH>
              <wp:positionV relativeFrom="page">
                <wp:posOffset>10454009</wp:posOffset>
              </wp:positionV>
              <wp:extent cx="153670" cy="1593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34B49F" w14:textId="77777777" w:rsidR="006F4A9E" w:rsidRDefault="008A4917">
                          <w:pPr>
                            <w:spacing w:before="16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050A33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50A33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050A33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050A33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050A33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4B49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3.4pt;margin-top:823.15pt;width:12.1pt;height:12.5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" filled="f" stroked="f">
              <v:textbox inset="0,0,0,0">
                <w:txbxContent>
                  <w:p w14:paraId="7734B49F" w14:textId="77777777" w:rsidR="006F4A9E" w:rsidRDefault="008A4917">
                    <w:pPr>
                      <w:spacing w:before="16"/>
                      <w:ind w:left="60"/>
                      <w:rPr>
                        <w:sz w:val="18"/>
                      </w:rPr>
                    </w:pPr>
                    <w:r>
                      <w:rPr>
                        <w:color w:val="050A33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050A33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050A33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050A33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050A33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41446" w14:textId="77777777" w:rsidR="00C23894" w:rsidRDefault="00C23894">
      <w:r>
        <w:separator/>
      </w:r>
    </w:p>
  </w:footnote>
  <w:footnote w:type="continuationSeparator" w:id="0">
    <w:p w14:paraId="0B231652" w14:textId="77777777" w:rsidR="00C23894" w:rsidRDefault="00C2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1AF0B" w14:textId="43DB9615" w:rsidR="00FF4EA2" w:rsidRDefault="00C23894">
    <w:pPr>
      <w:pStyle w:val="Header"/>
    </w:pPr>
    <w:r>
      <w:rPr>
        <w:noProof/>
      </w:rPr>
      <w:pict w14:anchorId="3CCA9C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042797" o:spid="_x0000_s1026" type="#_x0000_t136" style="position:absolute;margin-left:0;margin-top:0;width:643.65pt;height:193.05pt;rotation:315;z-index:-15782400;mso-position-horizontal:center;mso-position-horizontal-relative:margin;mso-position-vertical:center;mso-position-vertical-relative:margin" o:allowincell="f" fillcolor="silver" stroked="f">
          <v:fill opacity=".5"/>
          <v:textpath style="font-family:&quot;Roboto&quot;;font-size:1pt" string="WORKSHE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CD6D" w14:textId="15D246C2" w:rsidR="00CB2255" w:rsidRDefault="00C23894" w:rsidP="00CB2255">
    <w:pPr>
      <w:pStyle w:val="Header"/>
      <w:jc w:val="center"/>
      <w:rPr>
        <w:rFonts w:cs="Calibri"/>
        <w:b/>
        <w:sz w:val="32"/>
        <w:szCs w:val="32"/>
      </w:rPr>
    </w:pPr>
    <w:r>
      <w:rPr>
        <w:noProof/>
      </w:rPr>
      <w:pict w14:anchorId="5DDA2B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042798" o:spid="_x0000_s1027" type="#_x0000_t136" style="position:absolute;left:0;text-align:left;margin-left:0;margin-top:0;width:643.65pt;height:193.05pt;rotation:315;z-index:-15780352;mso-position-horizontal:center;mso-position-horizontal-relative:margin;mso-position-vertical:center;mso-position-vertical-relative:margin" o:allowincell="f" fillcolor="silver" stroked="f">
          <v:fill opacity=".5"/>
          <v:textpath style="font-family:&quot;Roboto&quot;;font-size:1pt" string="WORKSHEET"/>
          <w10:wrap anchorx="margin" anchory="margin"/>
        </v:shape>
      </w:pict>
    </w:r>
  </w:p>
  <w:p w14:paraId="67F175B3" w14:textId="77777777" w:rsidR="00CB2255" w:rsidRDefault="00CB2255" w:rsidP="00CB2255">
    <w:pPr>
      <w:pStyle w:val="Header"/>
      <w:jc w:val="center"/>
      <w:rPr>
        <w:rFonts w:cs="Calibri"/>
        <w:b/>
        <w:sz w:val="32"/>
        <w:szCs w:val="32"/>
      </w:rPr>
    </w:pPr>
  </w:p>
  <w:p w14:paraId="5CE1F071" w14:textId="23561A38" w:rsidR="00CB2255" w:rsidRDefault="00CB2255" w:rsidP="00CB2255">
    <w:pPr>
      <w:pStyle w:val="Header"/>
      <w:jc w:val="center"/>
    </w:pPr>
    <w:r>
      <w:rPr>
        <w:rFonts w:cs="Calibri"/>
        <w:b/>
        <w:sz w:val="32"/>
        <w:szCs w:val="32"/>
      </w:rPr>
      <w:t xml:space="preserve">Pastor’s </w:t>
    </w:r>
    <w:r w:rsidRPr="00250D06">
      <w:rPr>
        <w:rFonts w:cs="Calibri"/>
        <w:b/>
        <w:sz w:val="32"/>
        <w:szCs w:val="32"/>
      </w:rPr>
      <w:t>Report</w:t>
    </w:r>
    <w:r w:rsidRPr="00250D06">
      <w:rPr>
        <w:rFonts w:cs="Calibri"/>
        <w:b/>
        <w:sz w:val="32"/>
        <w:szCs w:val="32"/>
      </w:rPr>
      <w:br/>
    </w:r>
    <w:r w:rsidR="006D36FE" w:rsidRPr="00B24501">
      <w:rPr>
        <w:rFonts w:ascii="Arial" w:hAnsi="Arial" w:cs="Arial"/>
        <w:sz w:val="24"/>
        <w:szCs w:val="24"/>
      </w:rPr>
      <w:t xml:space="preserve">Baltimore-Washington </w:t>
    </w:r>
    <w:r w:rsidR="006D36FE">
      <w:rPr>
        <w:rFonts w:ascii="Arial" w:hAnsi="Arial" w:cs="Arial"/>
        <w:sz w:val="24"/>
        <w:szCs w:val="24"/>
      </w:rPr>
      <w:t>&amp; Peninsula-Delaware Episcopal Area</w:t>
    </w:r>
  </w:p>
  <w:p w14:paraId="78F70568" w14:textId="77777777" w:rsidR="00CB2255" w:rsidRDefault="00CB22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BB64" w14:textId="74CB9DCA" w:rsidR="00FF4EA2" w:rsidRDefault="00C23894">
    <w:pPr>
      <w:pStyle w:val="Header"/>
    </w:pPr>
    <w:r>
      <w:rPr>
        <w:noProof/>
      </w:rPr>
      <w:pict w14:anchorId="2FF569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042796" o:spid="_x0000_s1025" type="#_x0000_t136" style="position:absolute;margin-left:0;margin-top:0;width:643.65pt;height:193.05pt;rotation:315;z-index:-15784448;mso-position-horizontal:center;mso-position-horizontal-relative:margin;mso-position-vertical:center;mso-position-vertical-relative:margin" o:allowincell="f" fillcolor="silver" stroked="f">
          <v:fill opacity=".5"/>
          <v:textpath style="font-family:&quot;Roboto&quot;;font-size:1pt" string="WORKSHE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61526"/>
    <w:multiLevelType w:val="hybridMultilevel"/>
    <w:tmpl w:val="263AEB96"/>
    <w:lvl w:ilvl="0" w:tplc="806413B4">
      <w:start w:val="1"/>
      <w:numFmt w:val="decimal"/>
      <w:lvlText w:val="%1."/>
      <w:lvlJc w:val="left"/>
      <w:pPr>
        <w:ind w:left="1020" w:hanging="268"/>
      </w:pPr>
      <w:rPr>
        <w:rFonts w:hint="default"/>
        <w:spacing w:val="0"/>
        <w:w w:val="100"/>
        <w:lang w:val="en-US" w:eastAsia="en-US" w:bidi="ar-SA"/>
      </w:rPr>
    </w:lvl>
    <w:lvl w:ilvl="1" w:tplc="59F0E07C">
      <w:numFmt w:val="bullet"/>
      <w:lvlText w:val="•"/>
      <w:lvlJc w:val="left"/>
      <w:pPr>
        <w:ind w:left="2104" w:hanging="268"/>
      </w:pPr>
      <w:rPr>
        <w:rFonts w:hint="default"/>
        <w:lang w:val="en-US" w:eastAsia="en-US" w:bidi="ar-SA"/>
      </w:rPr>
    </w:lvl>
    <w:lvl w:ilvl="2" w:tplc="7FA2D0CC">
      <w:numFmt w:val="bullet"/>
      <w:lvlText w:val="•"/>
      <w:lvlJc w:val="left"/>
      <w:pPr>
        <w:ind w:left="3188" w:hanging="268"/>
      </w:pPr>
      <w:rPr>
        <w:rFonts w:hint="default"/>
        <w:lang w:val="en-US" w:eastAsia="en-US" w:bidi="ar-SA"/>
      </w:rPr>
    </w:lvl>
    <w:lvl w:ilvl="3" w:tplc="C96A7556">
      <w:numFmt w:val="bullet"/>
      <w:lvlText w:val="•"/>
      <w:lvlJc w:val="left"/>
      <w:pPr>
        <w:ind w:left="4272" w:hanging="268"/>
      </w:pPr>
      <w:rPr>
        <w:rFonts w:hint="default"/>
        <w:lang w:val="en-US" w:eastAsia="en-US" w:bidi="ar-SA"/>
      </w:rPr>
    </w:lvl>
    <w:lvl w:ilvl="4" w:tplc="C7C68470">
      <w:numFmt w:val="bullet"/>
      <w:lvlText w:val="•"/>
      <w:lvlJc w:val="left"/>
      <w:pPr>
        <w:ind w:left="5356" w:hanging="268"/>
      </w:pPr>
      <w:rPr>
        <w:rFonts w:hint="default"/>
        <w:lang w:val="en-US" w:eastAsia="en-US" w:bidi="ar-SA"/>
      </w:rPr>
    </w:lvl>
    <w:lvl w:ilvl="5" w:tplc="5B06917E">
      <w:numFmt w:val="bullet"/>
      <w:lvlText w:val="•"/>
      <w:lvlJc w:val="left"/>
      <w:pPr>
        <w:ind w:left="6440" w:hanging="268"/>
      </w:pPr>
      <w:rPr>
        <w:rFonts w:hint="default"/>
        <w:lang w:val="en-US" w:eastAsia="en-US" w:bidi="ar-SA"/>
      </w:rPr>
    </w:lvl>
    <w:lvl w:ilvl="6" w:tplc="21A059B2">
      <w:numFmt w:val="bullet"/>
      <w:lvlText w:val="•"/>
      <w:lvlJc w:val="left"/>
      <w:pPr>
        <w:ind w:left="7524" w:hanging="268"/>
      </w:pPr>
      <w:rPr>
        <w:rFonts w:hint="default"/>
        <w:lang w:val="en-US" w:eastAsia="en-US" w:bidi="ar-SA"/>
      </w:rPr>
    </w:lvl>
    <w:lvl w:ilvl="7" w:tplc="5BE82AB6">
      <w:numFmt w:val="bullet"/>
      <w:lvlText w:val="•"/>
      <w:lvlJc w:val="left"/>
      <w:pPr>
        <w:ind w:left="8608" w:hanging="268"/>
      </w:pPr>
      <w:rPr>
        <w:rFonts w:hint="default"/>
        <w:lang w:val="en-US" w:eastAsia="en-US" w:bidi="ar-SA"/>
      </w:rPr>
    </w:lvl>
    <w:lvl w:ilvl="8" w:tplc="0D8628D2">
      <w:numFmt w:val="bullet"/>
      <w:lvlText w:val="•"/>
      <w:lvlJc w:val="left"/>
      <w:pPr>
        <w:ind w:left="9692" w:hanging="268"/>
      </w:pPr>
      <w:rPr>
        <w:rFonts w:hint="default"/>
        <w:lang w:val="en-US" w:eastAsia="en-US" w:bidi="ar-SA"/>
      </w:rPr>
    </w:lvl>
  </w:abstractNum>
  <w:num w:numId="1" w16cid:durableId="126546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MzcnoaQqc9LkyYv6N8rK9tz+wvlXyiVkZ6xFMtGwRh6LcmamfUCFgOUKociQkgVPeXjPMAdHDH1HB3Uf1ZBfg==" w:salt="+p2nYWXrnt+RKq/Y4lz/kQ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9E"/>
    <w:rsid w:val="000512E2"/>
    <w:rsid w:val="00136E94"/>
    <w:rsid w:val="001838A7"/>
    <w:rsid w:val="001F5DB1"/>
    <w:rsid w:val="00284FC6"/>
    <w:rsid w:val="00385F13"/>
    <w:rsid w:val="00392062"/>
    <w:rsid w:val="00463E61"/>
    <w:rsid w:val="00473AFB"/>
    <w:rsid w:val="004F134E"/>
    <w:rsid w:val="004F53CE"/>
    <w:rsid w:val="00571C14"/>
    <w:rsid w:val="006822F6"/>
    <w:rsid w:val="006C1106"/>
    <w:rsid w:val="006D36FE"/>
    <w:rsid w:val="006F4A9E"/>
    <w:rsid w:val="008012B1"/>
    <w:rsid w:val="0082027D"/>
    <w:rsid w:val="00852728"/>
    <w:rsid w:val="00867446"/>
    <w:rsid w:val="008A4917"/>
    <w:rsid w:val="008F09A3"/>
    <w:rsid w:val="00941B0E"/>
    <w:rsid w:val="00AF1202"/>
    <w:rsid w:val="00BA0A89"/>
    <w:rsid w:val="00C23894"/>
    <w:rsid w:val="00CB2255"/>
    <w:rsid w:val="00D75C40"/>
    <w:rsid w:val="00D85B9D"/>
    <w:rsid w:val="00DD7CE1"/>
    <w:rsid w:val="00E57583"/>
    <w:rsid w:val="00EC20C5"/>
    <w:rsid w:val="00F44BB1"/>
    <w:rsid w:val="00F5178A"/>
    <w:rsid w:val="00FF47DE"/>
    <w:rsid w:val="00F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4B456"/>
  <w15:docId w15:val="{DDC81EAD-F308-4D81-86C0-201CD2DD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spacing w:before="204"/>
      <w:ind w:left="752" w:right="1168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97"/>
      <w:ind w:left="75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04"/>
      <w:ind w:left="75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22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255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CB22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255"/>
    <w:rPr>
      <w:rFonts w:ascii="Roboto" w:eastAsia="Roboto" w:hAnsi="Roboto" w:cs="Roboto"/>
    </w:rPr>
  </w:style>
  <w:style w:type="character" w:styleId="PlaceholderText">
    <w:name w:val="Placeholder Text"/>
    <w:basedOn w:val="DefaultParagraphFont"/>
    <w:uiPriority w:val="99"/>
    <w:semiHidden/>
    <w:rsid w:val="00BA0A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70DFD-7A31-487C-97C7-B88431335DCE}"/>
      </w:docPartPr>
      <w:docPartBody>
        <w:p w:rsidR="00FE4BE4" w:rsidRDefault="004E560E">
          <w:r w:rsidRPr="004752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B15FF5E5774C94A5267C80F98A3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E2D17-F727-4668-AF7F-D1AE5638D3EF}"/>
      </w:docPartPr>
      <w:docPartBody>
        <w:p w:rsidR="00B27FB9" w:rsidRDefault="00322687" w:rsidP="00322687">
          <w:pPr>
            <w:pStyle w:val="A6B15FF5E5774C94A5267C80F98A3D1E"/>
          </w:pPr>
          <w:r w:rsidRPr="004752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5124B6DC0D46B0A0AE42F5C9119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DD358-E12A-4032-8218-8CFE428AA658}"/>
      </w:docPartPr>
      <w:docPartBody>
        <w:p w:rsidR="00B27FB9" w:rsidRDefault="00322687" w:rsidP="00322687">
          <w:pPr>
            <w:pStyle w:val="375124B6DC0D46B0A0AE42F5C9119953"/>
          </w:pPr>
          <w:r w:rsidRPr="004752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B94A31740840FEB3EC8CDF076E4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A16F0-C251-4288-B94D-B977E623E03A}"/>
      </w:docPartPr>
      <w:docPartBody>
        <w:p w:rsidR="00B27FB9" w:rsidRDefault="00322687" w:rsidP="00322687">
          <w:pPr>
            <w:pStyle w:val="C2B94A31740840FEB3EC8CDF076E407D"/>
          </w:pPr>
          <w:r w:rsidRPr="0047527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0E"/>
    <w:rsid w:val="00322687"/>
    <w:rsid w:val="004E560E"/>
    <w:rsid w:val="008F09A3"/>
    <w:rsid w:val="00B27FB9"/>
    <w:rsid w:val="00DD7CE1"/>
    <w:rsid w:val="00FE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2687"/>
    <w:rPr>
      <w:color w:val="666666"/>
    </w:rPr>
  </w:style>
  <w:style w:type="paragraph" w:customStyle="1" w:styleId="A6B15FF5E5774C94A5267C80F98A3D1E">
    <w:name w:val="A6B15FF5E5774C94A5267C80F98A3D1E"/>
    <w:rsid w:val="00322687"/>
  </w:style>
  <w:style w:type="paragraph" w:customStyle="1" w:styleId="375124B6DC0D46B0A0AE42F5C9119953">
    <w:name w:val="375124B6DC0D46B0A0AE42F5C9119953"/>
    <w:rsid w:val="00322687"/>
  </w:style>
  <w:style w:type="paragraph" w:customStyle="1" w:styleId="C2B94A31740840FEB3EC8CDF076E407D">
    <w:name w:val="C2B94A31740840FEB3EC8CDF076E407D"/>
    <w:rsid w:val="003226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cd5dbbd-3166-4512-af6b-d4d038ae1d74}" enabled="0" method="" siteId="{3cd5dbbd-3166-4512-af6b-d4d038ae1d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Tonia-Bennett</dc:title>
  <dc:creator>Tonia Bennett</dc:creator>
  <cp:lastModifiedBy>Tonia Bennett</cp:lastModifiedBy>
  <cp:revision>30</cp:revision>
  <dcterms:created xsi:type="dcterms:W3CDTF">2026-07-07T10:09:00Z</dcterms:created>
  <dcterms:modified xsi:type="dcterms:W3CDTF">2026-07-27T13:29:00Z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Mozilla/5.0 (X11; Linux x86_64) AppleWebKit/537.36 (KHTML, like Gecko) HeadlessChrome/146.0.0.0 Safari/537.36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m146</vt:lpwstr>
  </property>
</Properties>
</file>