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</w:rPr>
        <w:drawing>
          <wp:inline distB="114300" distT="114300" distL="114300" distR="114300">
            <wp:extent cx="1481138" cy="148113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81138" cy="14811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rtl w:val="0"/>
        </w:rPr>
        <w:t xml:space="preserve">TBC Sermon Preparation/Study Guide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 the week before… 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Read Passage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Psalm 121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-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Read this text during your week at least three times.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Consider the message of this hymn as you study this week: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 Mighty Fortress is our God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hymn is a declaration of God’s power and might over all things we face in this life.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“And though this world, with devils filled, Should threaten to undo us, We will not fear, for God hath willed His truth to triumph through us.”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Think, Reflect, and Answer in Preparation for Sunday: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context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  How does this passage fit in the larger Bible story?  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main idea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this passage?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God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(Father, Son, or Holy Spirit)? 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people? 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applications for me personally?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questions do I have about this passage?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could I pray based upon this scripture?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For Sunday Morning:   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Participate in worship, prayer, and expect God to speak to you.  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Take notes if you can.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 God reveal Himself to you through the songs?  Through prayers?  In other ways? Write down how.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did your preparation benefit your time in worship? 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After listening to the sermon, answer these questions: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was the pastor’s sermon similar to what you had thought about beforehand?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differences did you notice in the pastor’s sermon from your own study?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encouraged or ministered to by anything specific in the sermon?</w:t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challenged or convicted by anything in the sermon?</w:t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specific applications are for you today?  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changes or actions you need to take in light of God’s Word today?</w:t>
      </w:r>
    </w:p>
    <w:p w:rsidR="00000000" w:rsidDel="00000000" w:rsidP="00000000" w:rsidRDefault="00000000" w:rsidRPr="00000000" w14:paraId="00000030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does this word of God apply to your prayer life?</w:t>
      </w:r>
    </w:p>
    <w:sectPr>
      <w:head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 xml:space="preserve">For: Sunday, November 2, 2025.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zv3BTbQ2e1bwCUJ4+zLfeLnwNA==">CgMxLjA4AHIhMWE5WFJ2aFVmRnpkMUtaRGNvYUpTekcxbUhpM2VFT0dR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2024-07-29T19:41:00Z</dcterms:created>
  <dc:creator>Staff</dc:creator>
</cp:coreProperties>
</file>