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Job Descriptions – Certified School-Aged Child Care Center</w:t>
      </w:r>
    </w:p>
    <w:p>
      <w:r>
        <w:t>Hosted by Athena Christian Church at Athena Elementary School</w:t>
      </w:r>
    </w:p>
    <w:p>
      <w:pPr>
        <w:pStyle w:val="Heading2"/>
      </w:pPr>
      <w:r>
        <w:t>1. Program Leader</w:t>
      </w:r>
    </w:p>
    <w:p>
      <w:r>
        <w:t>The Program Leader directly supervises a group of children, manages activities, and ensures a safe and engaging environment.</w:t>
      </w:r>
    </w:p>
    <w:p>
      <w:pPr>
        <w:pStyle w:val="Heading3"/>
      </w:pPr>
      <w:r>
        <w:t>Key Responsibilities:</w:t>
      </w:r>
    </w:p>
    <w:p>
      <w:r>
        <w:t>• Supervise assigned group of children at all times.</w:t>
        <w:br/>
        <w:t>• Plan and implement developmentally appropriate activities.</w:t>
        <w:br/>
        <w:t>• Supervise Assistant Program Leaders and volunteers.</w:t>
        <w:br/>
        <w:t>• Maintain compliance with all center rules and licensing conditions.</w:t>
      </w:r>
    </w:p>
    <w:p>
      <w:pPr>
        <w:pStyle w:val="Heading3"/>
      </w:pPr>
      <w:r>
        <w:t>Qualifications:</w:t>
      </w:r>
    </w:p>
    <w:p>
      <w:r>
        <w:t>• At least 18 years of age.</w:t>
        <w:br/>
        <w:t>• Completion of orientation and initial training.</w:t>
        <w:br/>
        <w:t>• Meet one of the following:</w:t>
        <w:br/>
        <w:t xml:space="preserve">  - 60 hours of experience working in the program and 20 clock hours of training in the last five years.</w:t>
        <w:br/>
        <w:t xml:space="preserve">  - At least 240 hours of qualifying experience working with school-age children in the last five years.</w:t>
        <w:br/>
        <w:t xml:space="preserve">  - An associate degree in a relevant field.</w:t>
        <w:br/>
        <w:t xml:space="preserve">  - At least a Step 6 in the Oregon Registry.</w:t>
      </w:r>
    </w:p>
    <w:p>
      <w:r>
        <w:t>Compensation: Dependent on experience.</w:t>
      </w:r>
    </w:p>
    <w:p>
      <w:r>
        <w:br w:type="page"/>
      </w:r>
    </w:p>
    <w:p>
      <w:pPr>
        <w:pStyle w:val="Heading2"/>
      </w:pPr>
      <w:r>
        <w:t>2. Assistant Program Leader</w:t>
      </w:r>
    </w:p>
    <w:p>
      <w:r>
        <w:t>The Assistant Program Leader supports Program Leaders in caring for children and implementing activities under direct supervision.</w:t>
      </w:r>
    </w:p>
    <w:p>
      <w:pPr>
        <w:pStyle w:val="Heading3"/>
      </w:pPr>
      <w:r>
        <w:t>Key Responsibilities:</w:t>
      </w:r>
    </w:p>
    <w:p>
      <w:r>
        <w:t>• Assist in supervising children and implementing activities.</w:t>
        <w:br/>
        <w:t>• Maintain a safe and clean environment.</w:t>
        <w:br/>
        <w:t>• Support Program Leaders in daily operations.</w:t>
      </w:r>
    </w:p>
    <w:p>
      <w:pPr>
        <w:pStyle w:val="Heading3"/>
      </w:pPr>
      <w:r>
        <w:t>Qualifications:</w:t>
      </w:r>
    </w:p>
    <w:p>
      <w:r>
        <w:t>• At least 14 years of age.</w:t>
        <w:br/>
        <w:t>• If under 18, must be within sight and sound of a qualified Program Leader.</w:t>
        <w:br/>
        <w:t>• Completion of orientation and initial training.</w:t>
      </w:r>
    </w:p>
    <w:p>
      <w:r>
        <w:t>Compensation: Dependent on experience.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