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135DF7" w14:textId="77777777" w:rsidR="006D0D37" w:rsidRPr="006D0D37" w:rsidRDefault="006D0D37" w:rsidP="006D0D37">
      <w:pPr>
        <w:pStyle w:val="NoSpacing"/>
        <w:jc w:val="center"/>
        <w:rPr>
          <w:rFonts w:cstheme="minorHAnsi"/>
          <w:sz w:val="24"/>
          <w:szCs w:val="24"/>
        </w:rPr>
      </w:pPr>
      <w:r w:rsidRPr="006D0D37">
        <w:rPr>
          <w:rFonts w:cstheme="minorHAnsi"/>
          <w:sz w:val="24"/>
          <w:szCs w:val="24"/>
        </w:rPr>
        <w:t>For any action or endeavor in the Christian life to have true spiritual significance and impact – it must be covered by strategic prayer.</w:t>
      </w:r>
    </w:p>
    <w:p w14:paraId="0C0B5B5E" w14:textId="77777777" w:rsidR="006D0D37" w:rsidRPr="006D0D37" w:rsidRDefault="006D0D37" w:rsidP="006D0D37">
      <w:pPr>
        <w:pStyle w:val="NoSpacing"/>
        <w:rPr>
          <w:rFonts w:cstheme="minorHAnsi"/>
          <w:sz w:val="24"/>
          <w:szCs w:val="24"/>
        </w:rPr>
      </w:pPr>
    </w:p>
    <w:p w14:paraId="2ABCD1BB" w14:textId="77777777" w:rsidR="006D0D37" w:rsidRPr="006D0D37" w:rsidRDefault="006D0D37" w:rsidP="006D0D37">
      <w:pPr>
        <w:pStyle w:val="NoSpacing"/>
        <w:jc w:val="center"/>
        <w:rPr>
          <w:rFonts w:cstheme="minorHAnsi"/>
          <w:sz w:val="24"/>
          <w:szCs w:val="24"/>
        </w:rPr>
      </w:pPr>
      <w:r w:rsidRPr="006D0D37">
        <w:rPr>
          <w:rFonts w:cstheme="minorHAnsi"/>
          <w:sz w:val="24"/>
          <w:szCs w:val="24"/>
        </w:rPr>
        <w:t>Praying With Purpose</w:t>
      </w:r>
    </w:p>
    <w:p w14:paraId="28C6CFB2" w14:textId="4CC6D552" w:rsidR="006D0D37" w:rsidRPr="006D0D37" w:rsidRDefault="006D0D37" w:rsidP="006D0D37">
      <w:pPr>
        <w:pStyle w:val="NoSpacing"/>
        <w:jc w:val="center"/>
        <w:rPr>
          <w:rFonts w:cstheme="minorHAnsi"/>
          <w:sz w:val="24"/>
          <w:szCs w:val="24"/>
        </w:rPr>
      </w:pPr>
      <w:r w:rsidRPr="006D0D37">
        <w:rPr>
          <w:rFonts w:cstheme="minorHAnsi"/>
          <w:sz w:val="24"/>
          <w:szCs w:val="24"/>
        </w:rPr>
        <w:t>Nehemiah 1:4-11</w:t>
      </w:r>
    </w:p>
    <w:p w14:paraId="6E1AB48E" w14:textId="77777777" w:rsidR="006D0D37" w:rsidRPr="006D0D37" w:rsidRDefault="006D0D37" w:rsidP="006D0D37">
      <w:pPr>
        <w:pStyle w:val="NoSpacing"/>
        <w:rPr>
          <w:rFonts w:cstheme="minorHAnsi"/>
          <w:sz w:val="24"/>
          <w:szCs w:val="24"/>
        </w:rPr>
      </w:pPr>
    </w:p>
    <w:p w14:paraId="02F2939E" w14:textId="77777777" w:rsidR="006D0D37" w:rsidRPr="006D0D37" w:rsidRDefault="006D0D37" w:rsidP="006D0D37">
      <w:pPr>
        <w:pStyle w:val="NoSpacing"/>
        <w:rPr>
          <w:rFonts w:cstheme="minorHAnsi"/>
          <w:sz w:val="24"/>
          <w:szCs w:val="24"/>
        </w:rPr>
      </w:pPr>
      <w:r w:rsidRPr="006D0D37">
        <w:rPr>
          <w:rFonts w:cstheme="minorHAnsi"/>
          <w:sz w:val="24"/>
          <w:szCs w:val="24"/>
        </w:rPr>
        <w:t>“As soon as I heard these words I sat down and wept and mourned for days, and I continued fasting and praying before the Lord God of heaven.”</w:t>
      </w:r>
    </w:p>
    <w:p w14:paraId="2F15CC4C" w14:textId="77777777" w:rsidR="006D0D37" w:rsidRPr="006D0D37" w:rsidRDefault="006D0D37" w:rsidP="006D0D37">
      <w:pPr>
        <w:pStyle w:val="NoSpacing"/>
        <w:ind w:firstLine="720"/>
        <w:rPr>
          <w:rFonts w:cstheme="minorHAnsi"/>
          <w:sz w:val="24"/>
          <w:szCs w:val="24"/>
        </w:rPr>
      </w:pPr>
      <w:r w:rsidRPr="006D0D37">
        <w:rPr>
          <w:rFonts w:cstheme="minorHAnsi"/>
          <w:sz w:val="24"/>
          <w:szCs w:val="24"/>
        </w:rPr>
        <w:t>Nehemiah 1:4</w:t>
      </w:r>
    </w:p>
    <w:p w14:paraId="76AC1D9E" w14:textId="77777777" w:rsidR="006D0D37" w:rsidRPr="006D0D37" w:rsidRDefault="006D0D37" w:rsidP="006D0D37">
      <w:pPr>
        <w:pStyle w:val="NoSpacing"/>
        <w:rPr>
          <w:rFonts w:cstheme="minorHAnsi"/>
          <w:sz w:val="24"/>
          <w:szCs w:val="24"/>
        </w:rPr>
      </w:pPr>
    </w:p>
    <w:p w14:paraId="43F9357A" w14:textId="77777777" w:rsidR="006D0D37" w:rsidRPr="006D0D37" w:rsidRDefault="006D0D37" w:rsidP="006D0D37">
      <w:pPr>
        <w:pStyle w:val="NoSpacing"/>
        <w:rPr>
          <w:rFonts w:cstheme="minorHAnsi"/>
          <w:sz w:val="24"/>
          <w:szCs w:val="24"/>
        </w:rPr>
      </w:pPr>
      <w:r w:rsidRPr="006D0D37">
        <w:rPr>
          <w:rFonts w:cstheme="minorHAnsi"/>
          <w:sz w:val="24"/>
          <w:szCs w:val="24"/>
        </w:rPr>
        <w:t>Why pray first and not last?</w:t>
      </w:r>
    </w:p>
    <w:p w14:paraId="4A85658F" w14:textId="77777777" w:rsidR="006D0D37" w:rsidRPr="006D0D37" w:rsidRDefault="006D0D37" w:rsidP="006D0D37">
      <w:pPr>
        <w:pStyle w:val="NoSpacing"/>
        <w:rPr>
          <w:rFonts w:cstheme="minorHAnsi"/>
          <w:sz w:val="24"/>
          <w:szCs w:val="24"/>
        </w:rPr>
      </w:pPr>
    </w:p>
    <w:p w14:paraId="7A95E96D" w14:textId="77777777" w:rsidR="006D0D37" w:rsidRPr="006D0D37" w:rsidRDefault="006D0D37" w:rsidP="006D0D37">
      <w:pPr>
        <w:pStyle w:val="NoSpacing"/>
        <w:numPr>
          <w:ilvl w:val="0"/>
          <w:numId w:val="1"/>
        </w:numPr>
        <w:rPr>
          <w:rFonts w:cstheme="minorHAnsi"/>
          <w:sz w:val="24"/>
          <w:szCs w:val="24"/>
        </w:rPr>
      </w:pPr>
      <w:r w:rsidRPr="006D0D37">
        <w:rPr>
          <w:rFonts w:cstheme="minorHAnsi"/>
          <w:sz w:val="24"/>
          <w:szCs w:val="24"/>
        </w:rPr>
        <w:t>I cannot pray and work at the same time.</w:t>
      </w:r>
    </w:p>
    <w:p w14:paraId="1BDCB5A6" w14:textId="77777777" w:rsidR="006D0D37" w:rsidRPr="006D0D37" w:rsidRDefault="006D0D37" w:rsidP="006D0D37">
      <w:pPr>
        <w:pStyle w:val="NoSpacing"/>
        <w:rPr>
          <w:rFonts w:cstheme="minorHAnsi"/>
          <w:sz w:val="24"/>
          <w:szCs w:val="24"/>
        </w:rPr>
      </w:pPr>
    </w:p>
    <w:p w14:paraId="7D31670F" w14:textId="77777777" w:rsidR="006D0D37" w:rsidRPr="006D0D37" w:rsidRDefault="006D0D37" w:rsidP="006D0D37">
      <w:pPr>
        <w:pStyle w:val="NoSpacing"/>
        <w:numPr>
          <w:ilvl w:val="0"/>
          <w:numId w:val="1"/>
        </w:numPr>
        <w:rPr>
          <w:rFonts w:cstheme="minorHAnsi"/>
          <w:sz w:val="24"/>
          <w:szCs w:val="24"/>
        </w:rPr>
      </w:pPr>
      <w:r w:rsidRPr="006D0D37">
        <w:rPr>
          <w:rFonts w:cstheme="minorHAnsi"/>
          <w:sz w:val="24"/>
          <w:szCs w:val="24"/>
        </w:rPr>
        <w:t>I cannot pray and worry at the same time.</w:t>
      </w:r>
    </w:p>
    <w:p w14:paraId="1AD67856" w14:textId="77777777" w:rsidR="006D0D37" w:rsidRPr="006D0D37" w:rsidRDefault="006D0D37" w:rsidP="006D0D37">
      <w:pPr>
        <w:pStyle w:val="NoSpacing"/>
        <w:rPr>
          <w:rFonts w:cstheme="minorHAnsi"/>
          <w:sz w:val="24"/>
          <w:szCs w:val="24"/>
        </w:rPr>
      </w:pPr>
    </w:p>
    <w:p w14:paraId="30D336F6" w14:textId="77777777" w:rsidR="006D0D37" w:rsidRPr="006D0D37" w:rsidRDefault="006D0D37" w:rsidP="006D0D37">
      <w:pPr>
        <w:pStyle w:val="NoSpacing"/>
        <w:rPr>
          <w:rFonts w:cstheme="minorHAnsi"/>
          <w:sz w:val="24"/>
          <w:szCs w:val="24"/>
        </w:rPr>
      </w:pPr>
      <w:r w:rsidRPr="006D0D37">
        <w:rPr>
          <w:rFonts w:cstheme="minorHAnsi"/>
          <w:sz w:val="24"/>
          <w:szCs w:val="24"/>
        </w:rPr>
        <w:t>“Do not be anxious about anything, but in everything by prayer and supplication with thanksgiving let your requests be made known to God.  And the peace of God, which surpasses all understanding, will guard your hearts and mind in Christ Jesus.”</w:t>
      </w:r>
    </w:p>
    <w:p w14:paraId="31F04C4A" w14:textId="77777777" w:rsidR="006D0D37" w:rsidRPr="006D0D37" w:rsidRDefault="006D0D37" w:rsidP="006D0D37">
      <w:pPr>
        <w:pStyle w:val="NoSpacing"/>
        <w:ind w:firstLine="360"/>
        <w:rPr>
          <w:rFonts w:cstheme="minorHAnsi"/>
          <w:sz w:val="24"/>
          <w:szCs w:val="24"/>
        </w:rPr>
      </w:pPr>
      <w:r w:rsidRPr="006D0D37">
        <w:rPr>
          <w:rFonts w:cstheme="minorHAnsi"/>
          <w:sz w:val="24"/>
          <w:szCs w:val="24"/>
        </w:rPr>
        <w:t>Philippians 4:6-8</w:t>
      </w:r>
    </w:p>
    <w:p w14:paraId="6AAB9350" w14:textId="77777777" w:rsidR="006D0D37" w:rsidRPr="006D0D37" w:rsidRDefault="006D0D37" w:rsidP="006D0D37">
      <w:pPr>
        <w:pStyle w:val="NoSpacing"/>
        <w:rPr>
          <w:rFonts w:cstheme="minorHAnsi"/>
          <w:sz w:val="24"/>
          <w:szCs w:val="24"/>
        </w:rPr>
      </w:pPr>
    </w:p>
    <w:p w14:paraId="533F5B7F" w14:textId="77777777" w:rsidR="006D0D37" w:rsidRPr="006D0D37" w:rsidRDefault="006D0D37" w:rsidP="006D0D37">
      <w:pPr>
        <w:pStyle w:val="NoSpacing"/>
        <w:jc w:val="center"/>
        <w:rPr>
          <w:rFonts w:cstheme="minorHAnsi"/>
          <w:sz w:val="24"/>
          <w:szCs w:val="24"/>
        </w:rPr>
      </w:pPr>
      <w:r w:rsidRPr="006D0D37">
        <w:rPr>
          <w:rFonts w:cstheme="minorHAnsi"/>
          <w:sz w:val="24"/>
          <w:szCs w:val="24"/>
        </w:rPr>
        <w:t>“Knees don’t knock as much when we kneel with them.”</w:t>
      </w:r>
    </w:p>
    <w:p w14:paraId="764735A9" w14:textId="77777777" w:rsidR="006D0D37" w:rsidRPr="006D0D37" w:rsidRDefault="006D0D37" w:rsidP="006D0D37">
      <w:pPr>
        <w:pStyle w:val="NoSpacing"/>
        <w:jc w:val="center"/>
        <w:rPr>
          <w:rFonts w:cstheme="minorHAnsi"/>
          <w:sz w:val="24"/>
          <w:szCs w:val="24"/>
        </w:rPr>
      </w:pPr>
    </w:p>
    <w:p w14:paraId="40A60582" w14:textId="77777777" w:rsidR="006D0D37" w:rsidRPr="006D0D37" w:rsidRDefault="006D0D37" w:rsidP="006D0D37">
      <w:pPr>
        <w:pStyle w:val="NoSpacing"/>
        <w:numPr>
          <w:ilvl w:val="0"/>
          <w:numId w:val="1"/>
        </w:numPr>
        <w:rPr>
          <w:rFonts w:cstheme="minorHAnsi"/>
          <w:sz w:val="24"/>
          <w:szCs w:val="24"/>
        </w:rPr>
      </w:pPr>
      <w:r w:rsidRPr="006D0D37">
        <w:rPr>
          <w:rFonts w:cstheme="minorHAnsi"/>
          <w:sz w:val="24"/>
          <w:szCs w:val="24"/>
        </w:rPr>
        <w:t>I cannot pray and stay the same at the same time.</w:t>
      </w:r>
    </w:p>
    <w:p w14:paraId="4E61AB7C" w14:textId="77777777" w:rsidR="006D0D37" w:rsidRPr="006D0D37" w:rsidRDefault="006D0D37" w:rsidP="006D0D37">
      <w:pPr>
        <w:pStyle w:val="NoSpacing"/>
        <w:rPr>
          <w:rFonts w:cstheme="minorHAnsi"/>
          <w:sz w:val="24"/>
          <w:szCs w:val="24"/>
        </w:rPr>
      </w:pPr>
    </w:p>
    <w:p w14:paraId="1CC1A4CC" w14:textId="4001618C" w:rsidR="006D0D37" w:rsidRPr="006D0D37" w:rsidRDefault="006D0D37" w:rsidP="006D0D37">
      <w:pPr>
        <w:pStyle w:val="NoSpacing"/>
        <w:numPr>
          <w:ilvl w:val="0"/>
          <w:numId w:val="1"/>
        </w:numPr>
        <w:rPr>
          <w:rFonts w:cstheme="minorHAnsi"/>
          <w:sz w:val="24"/>
          <w:szCs w:val="24"/>
        </w:rPr>
      </w:pPr>
      <w:r w:rsidRPr="006D0D37">
        <w:rPr>
          <w:rFonts w:cstheme="minorHAnsi"/>
          <w:sz w:val="24"/>
          <w:szCs w:val="24"/>
        </w:rPr>
        <w:t>I cannot pray and then not act in faith over time.</w:t>
      </w:r>
    </w:p>
    <w:p w14:paraId="4FF7DBCA" w14:textId="77777777" w:rsidR="006D0D37" w:rsidRPr="006D0D37" w:rsidRDefault="006D0D37" w:rsidP="006D0D37">
      <w:pPr>
        <w:pStyle w:val="NoSpacing"/>
        <w:rPr>
          <w:rFonts w:cstheme="minorHAnsi"/>
          <w:sz w:val="24"/>
          <w:szCs w:val="24"/>
        </w:rPr>
      </w:pPr>
    </w:p>
    <w:p w14:paraId="4BDBDE9B" w14:textId="77777777" w:rsidR="006D0D37" w:rsidRPr="006D0D37" w:rsidRDefault="006D0D37" w:rsidP="006D0D37">
      <w:pPr>
        <w:pStyle w:val="NoSpacing"/>
        <w:rPr>
          <w:rFonts w:cstheme="minorHAnsi"/>
          <w:sz w:val="24"/>
          <w:szCs w:val="24"/>
        </w:rPr>
      </w:pPr>
      <w:r w:rsidRPr="006D0D37">
        <w:rPr>
          <w:rFonts w:cstheme="minorHAnsi"/>
          <w:sz w:val="24"/>
          <w:szCs w:val="24"/>
        </w:rPr>
        <w:t>“As soon as I heard these words I sat down and wept and mourned for days, and I continued fasting and praying before the Lord God of heaven.”</w:t>
      </w:r>
    </w:p>
    <w:p w14:paraId="4CF7B880" w14:textId="77777777" w:rsidR="006D0D37" w:rsidRPr="006D0D37" w:rsidRDefault="006D0D37" w:rsidP="006D0D37">
      <w:pPr>
        <w:pStyle w:val="NoSpacing"/>
        <w:ind w:firstLine="720"/>
        <w:rPr>
          <w:rFonts w:cstheme="minorHAnsi"/>
          <w:sz w:val="24"/>
          <w:szCs w:val="24"/>
        </w:rPr>
      </w:pPr>
      <w:r w:rsidRPr="006D0D37">
        <w:rPr>
          <w:rFonts w:cstheme="minorHAnsi"/>
          <w:sz w:val="24"/>
          <w:szCs w:val="24"/>
        </w:rPr>
        <w:t>Nehemiah 1:4</w:t>
      </w:r>
    </w:p>
    <w:p w14:paraId="525B504A" w14:textId="77777777" w:rsidR="006D0D37" w:rsidRPr="006D0D37" w:rsidRDefault="006D0D37" w:rsidP="006D0D37">
      <w:pPr>
        <w:pStyle w:val="NoSpacing"/>
        <w:rPr>
          <w:rFonts w:cstheme="minorHAnsi"/>
          <w:sz w:val="24"/>
          <w:szCs w:val="24"/>
        </w:rPr>
      </w:pPr>
    </w:p>
    <w:p w14:paraId="7DA23E05" w14:textId="77777777" w:rsidR="006D0D37" w:rsidRDefault="006D0D37" w:rsidP="006D0D37">
      <w:pPr>
        <w:pStyle w:val="NoSpacing"/>
        <w:jc w:val="center"/>
        <w:rPr>
          <w:rFonts w:cstheme="minorHAnsi"/>
          <w:sz w:val="24"/>
          <w:szCs w:val="24"/>
        </w:rPr>
      </w:pPr>
      <w:r w:rsidRPr="006D0D37">
        <w:rPr>
          <w:rFonts w:cstheme="minorHAnsi"/>
          <w:sz w:val="24"/>
          <w:szCs w:val="24"/>
        </w:rPr>
        <w:t xml:space="preserve">Nehemiah prays no less than 11 times in 13 chapters </w:t>
      </w:r>
    </w:p>
    <w:p w14:paraId="142406A5" w14:textId="54324E69" w:rsidR="006D0D37" w:rsidRPr="006D0D37" w:rsidRDefault="006D0D37" w:rsidP="006D0D37">
      <w:pPr>
        <w:pStyle w:val="NoSpacing"/>
        <w:jc w:val="center"/>
        <w:rPr>
          <w:rFonts w:cstheme="minorHAnsi"/>
          <w:sz w:val="24"/>
          <w:szCs w:val="24"/>
        </w:rPr>
      </w:pPr>
      <w:r w:rsidRPr="006D0D37">
        <w:rPr>
          <w:rFonts w:cstheme="minorHAnsi"/>
          <w:sz w:val="24"/>
          <w:szCs w:val="24"/>
        </w:rPr>
        <w:t>(1:5-11; 2:4; 4:4, 9; 5:19; 6:9, 14; 13:14, 22, 29, 31)</w:t>
      </w:r>
    </w:p>
    <w:p w14:paraId="248B6B6D" w14:textId="77777777" w:rsidR="006D0D37" w:rsidRPr="006D0D37" w:rsidRDefault="006D0D37" w:rsidP="006D0D37">
      <w:pPr>
        <w:pStyle w:val="NoSpacing"/>
        <w:rPr>
          <w:rFonts w:cstheme="minorHAnsi"/>
          <w:sz w:val="24"/>
          <w:szCs w:val="24"/>
        </w:rPr>
      </w:pPr>
    </w:p>
    <w:p w14:paraId="38A7A091" w14:textId="77777777" w:rsidR="006D0D37" w:rsidRPr="006D0D37" w:rsidRDefault="006D0D37" w:rsidP="006D0D37">
      <w:pPr>
        <w:pStyle w:val="NoSpacing"/>
        <w:rPr>
          <w:rFonts w:cstheme="minorHAnsi"/>
          <w:sz w:val="24"/>
          <w:szCs w:val="24"/>
        </w:rPr>
      </w:pPr>
      <w:r w:rsidRPr="006D0D37">
        <w:rPr>
          <w:rFonts w:cstheme="minorHAnsi"/>
          <w:sz w:val="24"/>
          <w:szCs w:val="24"/>
        </w:rPr>
        <w:t>Elements of effective prayer . . .</w:t>
      </w:r>
    </w:p>
    <w:p w14:paraId="11C7A934" w14:textId="77777777" w:rsidR="006D0D37" w:rsidRPr="006D0D37" w:rsidRDefault="006D0D37" w:rsidP="006D0D37">
      <w:pPr>
        <w:pStyle w:val="NoSpacing"/>
        <w:rPr>
          <w:rFonts w:cstheme="minorHAnsi"/>
          <w:sz w:val="24"/>
          <w:szCs w:val="24"/>
        </w:rPr>
      </w:pPr>
    </w:p>
    <w:p w14:paraId="33B2F127" w14:textId="77777777" w:rsidR="006D0D37" w:rsidRPr="006D0D37" w:rsidRDefault="006D0D37" w:rsidP="006D0D37">
      <w:pPr>
        <w:pStyle w:val="NoSpacing"/>
        <w:numPr>
          <w:ilvl w:val="0"/>
          <w:numId w:val="2"/>
        </w:numPr>
        <w:rPr>
          <w:rFonts w:cstheme="minorHAnsi"/>
          <w:sz w:val="24"/>
          <w:szCs w:val="24"/>
        </w:rPr>
      </w:pPr>
      <w:r w:rsidRPr="006D0D37">
        <w:rPr>
          <w:rFonts w:cstheme="minorHAnsi"/>
          <w:sz w:val="24"/>
          <w:szCs w:val="24"/>
        </w:rPr>
        <w:t>Adoration</w:t>
      </w:r>
    </w:p>
    <w:p w14:paraId="72DA4706" w14:textId="77777777" w:rsidR="006D0D37" w:rsidRPr="006D0D37" w:rsidRDefault="006D0D37" w:rsidP="006D0D37">
      <w:pPr>
        <w:pStyle w:val="NoSpacing"/>
        <w:rPr>
          <w:rFonts w:cstheme="minorHAnsi"/>
          <w:sz w:val="24"/>
          <w:szCs w:val="24"/>
        </w:rPr>
      </w:pPr>
    </w:p>
    <w:p w14:paraId="3AE39390" w14:textId="3FEA8300" w:rsidR="006D0D37" w:rsidRPr="006D0D37" w:rsidRDefault="006D0D37" w:rsidP="006D0D37">
      <w:pPr>
        <w:pStyle w:val="NoSpacing"/>
        <w:rPr>
          <w:rFonts w:cstheme="minorHAnsi"/>
          <w:sz w:val="24"/>
          <w:szCs w:val="24"/>
        </w:rPr>
      </w:pPr>
      <w:r w:rsidRPr="006D0D37">
        <w:rPr>
          <w:rFonts w:cstheme="minorHAnsi"/>
          <w:sz w:val="24"/>
          <w:szCs w:val="24"/>
        </w:rPr>
        <w:t xml:space="preserve"> “And I said, ‘O Lord God of heaven, the great and awesome God who keeps covenant and steadfast love with those who love him and keep his commandments. let your ear be attentive and your eyes open, to hear the prayer of your servant that I now pray before you day and night for the people of Israel your servants,”</w:t>
      </w:r>
    </w:p>
    <w:p w14:paraId="671BDE5B" w14:textId="72B7B184" w:rsidR="006D0D37" w:rsidRDefault="006D0D37" w:rsidP="006D0D37">
      <w:pPr>
        <w:pStyle w:val="NoSpacing"/>
        <w:ind w:firstLine="720"/>
        <w:rPr>
          <w:rFonts w:cstheme="minorHAnsi"/>
          <w:sz w:val="24"/>
          <w:szCs w:val="24"/>
        </w:rPr>
      </w:pPr>
      <w:r w:rsidRPr="006D0D37">
        <w:rPr>
          <w:rFonts w:cstheme="minorHAnsi"/>
          <w:sz w:val="24"/>
          <w:szCs w:val="24"/>
        </w:rPr>
        <w:t>Nehemiah 1:5-6</w:t>
      </w:r>
    </w:p>
    <w:p w14:paraId="400E66A9" w14:textId="0FBAD82A" w:rsidR="006D0D37" w:rsidRPr="006D0D37" w:rsidRDefault="006D0D37" w:rsidP="006D0D37">
      <w:pPr>
        <w:pStyle w:val="NoSpacing"/>
        <w:jc w:val="center"/>
        <w:rPr>
          <w:rFonts w:cstheme="minorHAnsi"/>
          <w:sz w:val="24"/>
          <w:szCs w:val="24"/>
        </w:rPr>
      </w:pPr>
      <w:r w:rsidRPr="00F5024A">
        <w:rPr>
          <w:rFonts w:cstheme="minorHAnsi"/>
          <w:sz w:val="24"/>
          <w:szCs w:val="24"/>
        </w:rPr>
        <w:lastRenderedPageBreak/>
        <w:t>Because</w:t>
      </w:r>
      <w:r w:rsidRPr="00F5024A">
        <w:rPr>
          <w:rFonts w:cstheme="minorHAnsi"/>
          <w:sz w:val="24"/>
          <w:szCs w:val="24"/>
        </w:rPr>
        <w:br/>
      </w:r>
      <w:hyperlink r:id="rId8" w:history="1">
        <w:r w:rsidRPr="00F5024A">
          <w:rPr>
            <w:rStyle w:val="Hyperlink"/>
            <w:rFonts w:cstheme="minorHAnsi"/>
            <w:color w:val="auto"/>
            <w:sz w:val="24"/>
            <w:szCs w:val="24"/>
            <w:u w:val="none"/>
          </w:rPr>
          <w:t>God is bigger than the boogie man</w:t>
        </w:r>
        <w:r w:rsidRPr="00F5024A">
          <w:rPr>
            <w:rStyle w:val="Hyperlink"/>
            <w:rFonts w:cstheme="minorHAnsi"/>
            <w:color w:val="auto"/>
            <w:sz w:val="24"/>
            <w:szCs w:val="24"/>
            <w:u w:val="none"/>
          </w:rPr>
          <w:br/>
          <w:t>He's bigger than Godzilla, or the monsters on TV</w:t>
        </w:r>
        <w:r w:rsidRPr="00F5024A">
          <w:rPr>
            <w:rStyle w:val="Hyperlink"/>
            <w:rFonts w:cstheme="minorHAnsi"/>
            <w:color w:val="auto"/>
            <w:sz w:val="24"/>
            <w:szCs w:val="24"/>
            <w:u w:val="none"/>
          </w:rPr>
          <w:br/>
          <w:t>Oh, God is bigger than the boogie man</w:t>
        </w:r>
      </w:hyperlink>
      <w:r w:rsidRPr="00F5024A">
        <w:rPr>
          <w:rFonts w:cstheme="minorHAnsi"/>
          <w:sz w:val="24"/>
          <w:szCs w:val="24"/>
        </w:rPr>
        <w:br/>
        <w:t>And He's watching out for you and me</w:t>
      </w:r>
      <w:r w:rsidRPr="00F5024A">
        <w:rPr>
          <w:rFonts w:cstheme="minorHAnsi"/>
          <w:sz w:val="24"/>
          <w:szCs w:val="24"/>
        </w:rPr>
        <w:br/>
      </w:r>
    </w:p>
    <w:p w14:paraId="038526EF" w14:textId="77777777" w:rsidR="006D0D37" w:rsidRPr="006D0D37" w:rsidRDefault="006D0D37" w:rsidP="006D0D37">
      <w:pPr>
        <w:pStyle w:val="NoSpacing"/>
        <w:numPr>
          <w:ilvl w:val="0"/>
          <w:numId w:val="2"/>
        </w:numPr>
        <w:rPr>
          <w:rFonts w:cstheme="minorHAnsi"/>
          <w:sz w:val="24"/>
          <w:szCs w:val="24"/>
        </w:rPr>
      </w:pPr>
      <w:r w:rsidRPr="006D0D37">
        <w:rPr>
          <w:rFonts w:cstheme="minorHAnsi"/>
          <w:sz w:val="24"/>
          <w:szCs w:val="24"/>
        </w:rPr>
        <w:t>Confession</w:t>
      </w:r>
    </w:p>
    <w:p w14:paraId="26334185" w14:textId="77777777" w:rsidR="006D0D37" w:rsidRPr="006D0D37" w:rsidRDefault="006D0D37" w:rsidP="006D0D37">
      <w:pPr>
        <w:pStyle w:val="NoSpacing"/>
        <w:rPr>
          <w:rFonts w:cstheme="minorHAnsi"/>
          <w:sz w:val="24"/>
          <w:szCs w:val="24"/>
        </w:rPr>
      </w:pPr>
    </w:p>
    <w:p w14:paraId="1765429E" w14:textId="78017C58" w:rsidR="006D0D37" w:rsidRPr="006D0D37" w:rsidRDefault="006D0D37" w:rsidP="006D0D37">
      <w:pPr>
        <w:pStyle w:val="NoSpacing"/>
        <w:rPr>
          <w:rFonts w:cstheme="minorHAnsi"/>
          <w:sz w:val="24"/>
          <w:szCs w:val="24"/>
        </w:rPr>
      </w:pPr>
      <w:r>
        <w:rPr>
          <w:rFonts w:cstheme="minorHAnsi"/>
          <w:sz w:val="24"/>
          <w:szCs w:val="24"/>
        </w:rPr>
        <w:t>“</w:t>
      </w:r>
      <w:proofErr w:type="gramStart"/>
      <w:r w:rsidRPr="006D0D37">
        <w:rPr>
          <w:rFonts w:cstheme="minorHAnsi"/>
          <w:sz w:val="24"/>
          <w:szCs w:val="24"/>
        </w:rPr>
        <w:t>confessing</w:t>
      </w:r>
      <w:proofErr w:type="gramEnd"/>
      <w:r w:rsidRPr="006D0D37">
        <w:rPr>
          <w:rFonts w:cstheme="minorHAnsi"/>
          <w:sz w:val="24"/>
          <w:szCs w:val="24"/>
        </w:rPr>
        <w:t xml:space="preserve"> the sins of the people of Israel, which we have sinned against you. Even I and my father's house have sinned. We have acted very corruptly against you and have not kept the commandments, the statutes, and the rules that you commanded your servant Moses.”</w:t>
      </w:r>
    </w:p>
    <w:p w14:paraId="22B95CD3" w14:textId="77777777" w:rsidR="006D0D37" w:rsidRPr="006D0D37" w:rsidRDefault="006D0D37" w:rsidP="006D0D37">
      <w:pPr>
        <w:pStyle w:val="NoSpacing"/>
        <w:ind w:firstLine="720"/>
        <w:rPr>
          <w:rFonts w:cstheme="minorHAnsi"/>
          <w:sz w:val="24"/>
          <w:szCs w:val="24"/>
        </w:rPr>
      </w:pPr>
      <w:r w:rsidRPr="006D0D37">
        <w:rPr>
          <w:rFonts w:cstheme="minorHAnsi"/>
          <w:sz w:val="24"/>
          <w:szCs w:val="24"/>
        </w:rPr>
        <w:t>Nehemiah 1:6-7</w:t>
      </w:r>
    </w:p>
    <w:p w14:paraId="21AF8B36" w14:textId="77777777" w:rsidR="006D0D37" w:rsidRPr="006D0D37" w:rsidRDefault="006D0D37" w:rsidP="006D0D37">
      <w:pPr>
        <w:pStyle w:val="NoSpacing"/>
        <w:rPr>
          <w:rFonts w:cstheme="minorHAnsi"/>
          <w:sz w:val="24"/>
          <w:szCs w:val="24"/>
        </w:rPr>
      </w:pPr>
    </w:p>
    <w:p w14:paraId="667C606B" w14:textId="6C0C33C7" w:rsidR="006D0D37" w:rsidRPr="006D0D37" w:rsidRDefault="006D0D37" w:rsidP="006D0D37">
      <w:pPr>
        <w:pStyle w:val="NoSpacing"/>
        <w:numPr>
          <w:ilvl w:val="0"/>
          <w:numId w:val="2"/>
        </w:numPr>
        <w:rPr>
          <w:rFonts w:cstheme="minorHAnsi"/>
          <w:sz w:val="24"/>
          <w:szCs w:val="24"/>
        </w:rPr>
      </w:pPr>
      <w:r w:rsidRPr="006D0D37">
        <w:rPr>
          <w:rFonts w:cstheme="minorHAnsi"/>
          <w:sz w:val="24"/>
          <w:szCs w:val="24"/>
        </w:rPr>
        <w:t>Thanksgiving (Confirmation)</w:t>
      </w:r>
    </w:p>
    <w:p w14:paraId="40300F6B" w14:textId="77777777" w:rsidR="006D0D37" w:rsidRPr="006D0D37" w:rsidRDefault="006D0D37" w:rsidP="006D0D37">
      <w:pPr>
        <w:pStyle w:val="NoSpacing"/>
        <w:rPr>
          <w:rFonts w:cstheme="minorHAnsi"/>
          <w:i/>
          <w:sz w:val="24"/>
          <w:szCs w:val="24"/>
        </w:rPr>
      </w:pPr>
    </w:p>
    <w:p w14:paraId="0ECC527E" w14:textId="77777777" w:rsidR="006D0D37" w:rsidRPr="006D0D37" w:rsidRDefault="006D0D37" w:rsidP="006D0D37">
      <w:pPr>
        <w:pStyle w:val="NoSpacing"/>
        <w:rPr>
          <w:rFonts w:cstheme="minorHAnsi"/>
          <w:sz w:val="24"/>
          <w:szCs w:val="24"/>
        </w:rPr>
      </w:pPr>
      <w:r w:rsidRPr="006D0D37">
        <w:rPr>
          <w:rFonts w:cstheme="minorHAnsi"/>
          <w:sz w:val="24"/>
          <w:szCs w:val="24"/>
        </w:rPr>
        <w:t>“Remember the word that you commanded your servant Moses, saying, ‘If you are unfaithful, I will scatter you among the peoples, but if you return to me and keep my commandments and do them, though your outcasts are in the uttermost parts of heaven, from there I will gather them and bring them to the place that I have chosen, to make my name dwell there.’ They are your servants and your people, whom you have redeemed by your great power and by your strong hand.” </w:t>
      </w:r>
    </w:p>
    <w:p w14:paraId="4F855E59" w14:textId="77777777" w:rsidR="006D0D37" w:rsidRPr="006D0D37" w:rsidRDefault="006D0D37" w:rsidP="006D0D37">
      <w:pPr>
        <w:pStyle w:val="NoSpacing"/>
        <w:ind w:firstLine="720"/>
        <w:rPr>
          <w:rFonts w:cstheme="minorHAnsi"/>
          <w:sz w:val="24"/>
          <w:szCs w:val="24"/>
        </w:rPr>
      </w:pPr>
      <w:r w:rsidRPr="006D0D37">
        <w:rPr>
          <w:rFonts w:cstheme="minorHAnsi"/>
          <w:sz w:val="24"/>
          <w:szCs w:val="24"/>
        </w:rPr>
        <w:t>Nehemiah 1:8-10</w:t>
      </w:r>
    </w:p>
    <w:p w14:paraId="04873397" w14:textId="77777777" w:rsidR="006D0D37" w:rsidRPr="006D0D37" w:rsidRDefault="006D0D37" w:rsidP="006D0D37">
      <w:pPr>
        <w:pStyle w:val="NoSpacing"/>
        <w:rPr>
          <w:rFonts w:cstheme="minorHAnsi"/>
          <w:sz w:val="24"/>
          <w:szCs w:val="24"/>
        </w:rPr>
      </w:pPr>
    </w:p>
    <w:p w14:paraId="51D2EC57" w14:textId="21F7D70A" w:rsidR="006D0D37" w:rsidRPr="006D0D37" w:rsidRDefault="002F7D5A" w:rsidP="006D0D37">
      <w:pPr>
        <w:pStyle w:val="NoSpacing"/>
        <w:numPr>
          <w:ilvl w:val="0"/>
          <w:numId w:val="2"/>
        </w:numPr>
        <w:rPr>
          <w:rFonts w:cstheme="minorHAnsi"/>
          <w:sz w:val="24"/>
          <w:szCs w:val="24"/>
        </w:rPr>
      </w:pPr>
      <w:r>
        <w:rPr>
          <w:rFonts w:cstheme="minorHAnsi"/>
          <w:sz w:val="24"/>
          <w:szCs w:val="24"/>
        </w:rPr>
        <w:t>Supplication</w:t>
      </w:r>
      <w:bookmarkStart w:id="0" w:name="_GoBack"/>
      <w:bookmarkEnd w:id="0"/>
    </w:p>
    <w:p w14:paraId="5A600A49" w14:textId="77777777" w:rsidR="006D0D37" w:rsidRPr="006D0D37" w:rsidRDefault="006D0D37" w:rsidP="006D0D37">
      <w:pPr>
        <w:pStyle w:val="NoSpacing"/>
        <w:rPr>
          <w:rFonts w:cstheme="minorHAnsi"/>
          <w:sz w:val="24"/>
          <w:szCs w:val="24"/>
        </w:rPr>
      </w:pPr>
    </w:p>
    <w:p w14:paraId="31778ADB" w14:textId="77777777" w:rsidR="006D0D37" w:rsidRPr="006D0D37" w:rsidRDefault="006D0D37" w:rsidP="006D0D37">
      <w:pPr>
        <w:pStyle w:val="NoSpacing"/>
        <w:rPr>
          <w:rFonts w:cstheme="minorHAnsi"/>
          <w:sz w:val="24"/>
          <w:szCs w:val="24"/>
        </w:rPr>
      </w:pPr>
      <w:r w:rsidRPr="006D0D37">
        <w:rPr>
          <w:rFonts w:cstheme="minorHAnsi"/>
          <w:sz w:val="24"/>
          <w:szCs w:val="24"/>
        </w:rPr>
        <w:t>“O Lord, let your ear be attentive to the prayer of your servant, and to the prayer of your servants who delight to fear your name, and give success to your servant today, and grant him mercy in the sight of this man.”</w:t>
      </w:r>
    </w:p>
    <w:p w14:paraId="5216C275" w14:textId="77777777" w:rsidR="006D0D37" w:rsidRPr="006D0D37" w:rsidRDefault="006D0D37" w:rsidP="006D0D37">
      <w:pPr>
        <w:pStyle w:val="NoSpacing"/>
        <w:ind w:firstLine="720"/>
        <w:rPr>
          <w:rFonts w:cstheme="minorHAnsi"/>
          <w:sz w:val="24"/>
          <w:szCs w:val="24"/>
        </w:rPr>
      </w:pPr>
      <w:r w:rsidRPr="006D0D37">
        <w:rPr>
          <w:rFonts w:cstheme="minorHAnsi"/>
          <w:sz w:val="24"/>
          <w:szCs w:val="24"/>
        </w:rPr>
        <w:t>Nehemiah 1:11</w:t>
      </w:r>
    </w:p>
    <w:p w14:paraId="4E2EE69C" w14:textId="77777777" w:rsidR="006D0D37" w:rsidRPr="006D0D37" w:rsidRDefault="006D0D37" w:rsidP="006D0D37">
      <w:pPr>
        <w:pStyle w:val="NoSpacing"/>
        <w:rPr>
          <w:rFonts w:cstheme="minorHAnsi"/>
          <w:sz w:val="24"/>
          <w:szCs w:val="24"/>
        </w:rPr>
      </w:pPr>
    </w:p>
    <w:p w14:paraId="16B8F8B8" w14:textId="77777777" w:rsidR="006D0D37" w:rsidRDefault="006D0D37" w:rsidP="006D0D37">
      <w:pPr>
        <w:pStyle w:val="NoSpacing"/>
        <w:rPr>
          <w:rFonts w:cstheme="minorHAnsi"/>
          <w:sz w:val="24"/>
          <w:szCs w:val="24"/>
        </w:rPr>
      </w:pPr>
    </w:p>
    <w:p w14:paraId="2696FB83" w14:textId="77777777" w:rsidR="006D0D37" w:rsidRPr="006D0D37" w:rsidRDefault="006D0D37" w:rsidP="006D0D37">
      <w:pPr>
        <w:pStyle w:val="NoSpacing"/>
        <w:rPr>
          <w:rFonts w:cstheme="minorHAnsi"/>
          <w:sz w:val="24"/>
          <w:szCs w:val="24"/>
        </w:rPr>
      </w:pPr>
    </w:p>
    <w:p w14:paraId="512A64D6" w14:textId="77777777" w:rsidR="006D0D37" w:rsidRPr="006D0D37" w:rsidRDefault="006D0D37" w:rsidP="006D0D37">
      <w:pPr>
        <w:pStyle w:val="NoSpacing"/>
        <w:jc w:val="center"/>
        <w:rPr>
          <w:rFonts w:cstheme="minorHAnsi"/>
          <w:sz w:val="24"/>
          <w:szCs w:val="24"/>
        </w:rPr>
      </w:pPr>
      <w:r w:rsidRPr="006D0D37">
        <w:rPr>
          <w:rFonts w:cstheme="minorHAnsi"/>
          <w:noProof/>
          <w:sz w:val="24"/>
          <w:szCs w:val="24"/>
        </w:rPr>
        <w:drawing>
          <wp:inline distT="0" distB="0" distL="0" distR="0" wp14:anchorId="336C982E" wp14:editId="20BE5026">
            <wp:extent cx="3026664" cy="1700784"/>
            <wp:effectExtent l="0" t="0" r="2540" b="0"/>
            <wp:docPr id="1226322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6664" cy="1700784"/>
                    </a:xfrm>
                    <a:prstGeom prst="rect">
                      <a:avLst/>
                    </a:prstGeom>
                    <a:noFill/>
                    <a:ln>
                      <a:noFill/>
                    </a:ln>
                  </pic:spPr>
                </pic:pic>
              </a:graphicData>
            </a:graphic>
          </wp:inline>
        </w:drawing>
      </w:r>
    </w:p>
    <w:p w14:paraId="626B5635" w14:textId="77777777" w:rsidR="006D0D37" w:rsidRPr="006D0D37" w:rsidRDefault="006D0D37" w:rsidP="006D0D37">
      <w:pPr>
        <w:pStyle w:val="NoSpacing"/>
        <w:rPr>
          <w:rFonts w:cstheme="minorHAnsi"/>
          <w:sz w:val="24"/>
          <w:szCs w:val="24"/>
        </w:rPr>
      </w:pPr>
    </w:p>
    <w:p w14:paraId="1094AC79" w14:textId="77777777" w:rsidR="006D0D37" w:rsidRPr="006D0D37" w:rsidRDefault="006D0D37" w:rsidP="006D0D37">
      <w:pPr>
        <w:pStyle w:val="NoSpacing"/>
        <w:rPr>
          <w:rFonts w:cstheme="minorHAnsi"/>
          <w:sz w:val="24"/>
          <w:szCs w:val="24"/>
        </w:rPr>
      </w:pPr>
    </w:p>
    <w:p w14:paraId="32A945F9" w14:textId="77777777" w:rsidR="006D0D37" w:rsidRPr="006D0D37" w:rsidRDefault="006D0D37" w:rsidP="006D0D37">
      <w:pPr>
        <w:pStyle w:val="NoSpacing"/>
        <w:rPr>
          <w:rFonts w:cstheme="minorHAnsi"/>
          <w:sz w:val="24"/>
          <w:szCs w:val="24"/>
        </w:rPr>
      </w:pPr>
      <w:r w:rsidRPr="006D0D37">
        <w:rPr>
          <w:rStyle w:val="highl"/>
          <w:rFonts w:cstheme="minorHAnsi"/>
          <w:sz w:val="24"/>
          <w:szCs w:val="24"/>
        </w:rPr>
        <w:lastRenderedPageBreak/>
        <w:t>“This is the confidence which we have before Him, that, if we ask anything according to His will, He hears us.</w:t>
      </w:r>
      <w:r w:rsidRPr="006D0D37">
        <w:rPr>
          <w:rFonts w:cstheme="minorHAnsi"/>
          <w:sz w:val="24"/>
          <w:szCs w:val="24"/>
        </w:rPr>
        <w:t xml:space="preserve"> And if we know that He hears us in whatever we ask, we know that we have the requests which we have asked from Him . . .”</w:t>
      </w:r>
    </w:p>
    <w:p w14:paraId="4573DD1A" w14:textId="33D09E0F" w:rsidR="00A43765" w:rsidRPr="006D0D37" w:rsidRDefault="006D0D37" w:rsidP="006D0D37">
      <w:pPr>
        <w:pStyle w:val="NoSpacing"/>
        <w:rPr>
          <w:rFonts w:cstheme="minorHAnsi"/>
          <w:sz w:val="24"/>
          <w:szCs w:val="24"/>
        </w:rPr>
      </w:pPr>
      <w:r w:rsidRPr="006D0D37">
        <w:rPr>
          <w:rFonts w:cstheme="minorHAnsi"/>
          <w:sz w:val="24"/>
          <w:szCs w:val="24"/>
        </w:rPr>
        <w:tab/>
        <w:t>1 John 5:14,15</w:t>
      </w:r>
    </w:p>
    <w:sectPr w:rsidR="00A43765" w:rsidRPr="006D0D37" w:rsidSect="006D0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CFCE8" w14:textId="77777777" w:rsidR="0004045C" w:rsidRDefault="0004045C" w:rsidP="006D0D37">
      <w:pPr>
        <w:spacing w:after="0" w:line="240" w:lineRule="auto"/>
      </w:pPr>
      <w:r>
        <w:separator/>
      </w:r>
    </w:p>
  </w:endnote>
  <w:endnote w:type="continuationSeparator" w:id="0">
    <w:p w14:paraId="5F9940BF" w14:textId="77777777" w:rsidR="0004045C" w:rsidRDefault="0004045C" w:rsidP="006D0D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77A134" w14:textId="77777777" w:rsidR="0004045C" w:rsidRDefault="0004045C" w:rsidP="006D0D37">
      <w:pPr>
        <w:spacing w:after="0" w:line="240" w:lineRule="auto"/>
      </w:pPr>
      <w:r>
        <w:separator/>
      </w:r>
    </w:p>
  </w:footnote>
  <w:footnote w:type="continuationSeparator" w:id="0">
    <w:p w14:paraId="78095ECD" w14:textId="77777777" w:rsidR="0004045C" w:rsidRDefault="0004045C" w:rsidP="006D0D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41FF0"/>
    <w:multiLevelType w:val="hybridMultilevel"/>
    <w:tmpl w:val="2932E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836F4F"/>
    <w:multiLevelType w:val="hybridMultilevel"/>
    <w:tmpl w:val="39FAB5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D37"/>
    <w:rsid w:val="0004045C"/>
    <w:rsid w:val="000A5D76"/>
    <w:rsid w:val="00265313"/>
    <w:rsid w:val="002F7D5A"/>
    <w:rsid w:val="006D0D37"/>
    <w:rsid w:val="007261FB"/>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87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D37"/>
    <w:pPr>
      <w:spacing w:line="259" w:lineRule="auto"/>
    </w:pPr>
    <w:rPr>
      <w:kern w:val="0"/>
      <w:sz w:val="22"/>
      <w:szCs w:val="22"/>
      <w14:ligatures w14:val="none"/>
    </w:rPr>
  </w:style>
  <w:style w:type="paragraph" w:styleId="Heading1">
    <w:name w:val="heading 1"/>
    <w:basedOn w:val="Normal"/>
    <w:next w:val="Normal"/>
    <w:link w:val="Heading1Char"/>
    <w:uiPriority w:val="9"/>
    <w:qFormat/>
    <w:rsid w:val="006D0D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0D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0D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0D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0D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0D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D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D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D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D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0D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0D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0D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0D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0D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D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D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D37"/>
    <w:rPr>
      <w:rFonts w:eastAsiaTheme="majorEastAsia" w:cstheme="majorBidi"/>
      <w:color w:val="272727" w:themeColor="text1" w:themeTint="D8"/>
    </w:rPr>
  </w:style>
  <w:style w:type="paragraph" w:styleId="Title">
    <w:name w:val="Title"/>
    <w:basedOn w:val="Normal"/>
    <w:next w:val="Normal"/>
    <w:link w:val="TitleChar"/>
    <w:uiPriority w:val="10"/>
    <w:qFormat/>
    <w:rsid w:val="006D0D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D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D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D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D37"/>
    <w:pPr>
      <w:spacing w:before="160"/>
      <w:jc w:val="center"/>
    </w:pPr>
    <w:rPr>
      <w:i/>
      <w:iCs/>
      <w:color w:val="404040" w:themeColor="text1" w:themeTint="BF"/>
    </w:rPr>
  </w:style>
  <w:style w:type="character" w:customStyle="1" w:styleId="QuoteChar">
    <w:name w:val="Quote Char"/>
    <w:basedOn w:val="DefaultParagraphFont"/>
    <w:link w:val="Quote"/>
    <w:uiPriority w:val="29"/>
    <w:rsid w:val="006D0D37"/>
    <w:rPr>
      <w:i/>
      <w:iCs/>
      <w:color w:val="404040" w:themeColor="text1" w:themeTint="BF"/>
    </w:rPr>
  </w:style>
  <w:style w:type="paragraph" w:styleId="ListParagraph">
    <w:name w:val="List Paragraph"/>
    <w:basedOn w:val="Normal"/>
    <w:uiPriority w:val="34"/>
    <w:qFormat/>
    <w:rsid w:val="006D0D37"/>
    <w:pPr>
      <w:ind w:left="720"/>
      <w:contextualSpacing/>
    </w:pPr>
  </w:style>
  <w:style w:type="character" w:styleId="IntenseEmphasis">
    <w:name w:val="Intense Emphasis"/>
    <w:basedOn w:val="DefaultParagraphFont"/>
    <w:uiPriority w:val="21"/>
    <w:qFormat/>
    <w:rsid w:val="006D0D37"/>
    <w:rPr>
      <w:i/>
      <w:iCs/>
      <w:color w:val="2F5496" w:themeColor="accent1" w:themeShade="BF"/>
    </w:rPr>
  </w:style>
  <w:style w:type="paragraph" w:styleId="IntenseQuote">
    <w:name w:val="Intense Quote"/>
    <w:basedOn w:val="Normal"/>
    <w:next w:val="Normal"/>
    <w:link w:val="IntenseQuoteChar"/>
    <w:uiPriority w:val="30"/>
    <w:qFormat/>
    <w:rsid w:val="006D0D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0D37"/>
    <w:rPr>
      <w:i/>
      <w:iCs/>
      <w:color w:val="2F5496" w:themeColor="accent1" w:themeShade="BF"/>
    </w:rPr>
  </w:style>
  <w:style w:type="character" w:styleId="IntenseReference">
    <w:name w:val="Intense Reference"/>
    <w:basedOn w:val="DefaultParagraphFont"/>
    <w:uiPriority w:val="32"/>
    <w:qFormat/>
    <w:rsid w:val="006D0D37"/>
    <w:rPr>
      <w:b/>
      <w:bCs/>
      <w:smallCaps/>
      <w:color w:val="2F5496" w:themeColor="accent1" w:themeShade="BF"/>
      <w:spacing w:val="5"/>
    </w:rPr>
  </w:style>
  <w:style w:type="paragraph" w:styleId="NoSpacing">
    <w:name w:val="No Spacing"/>
    <w:uiPriority w:val="1"/>
    <w:qFormat/>
    <w:rsid w:val="006D0D37"/>
    <w:pPr>
      <w:spacing w:after="0" w:line="240" w:lineRule="auto"/>
    </w:pPr>
    <w:rPr>
      <w:kern w:val="0"/>
      <w:sz w:val="22"/>
      <w:szCs w:val="22"/>
      <w14:ligatures w14:val="none"/>
    </w:rPr>
  </w:style>
  <w:style w:type="character" w:customStyle="1" w:styleId="highl">
    <w:name w:val="highl"/>
    <w:basedOn w:val="DefaultParagraphFont"/>
    <w:rsid w:val="006D0D37"/>
  </w:style>
  <w:style w:type="character" w:styleId="Hyperlink">
    <w:name w:val="Hyperlink"/>
    <w:basedOn w:val="DefaultParagraphFont"/>
    <w:uiPriority w:val="99"/>
    <w:unhideWhenUsed/>
    <w:rsid w:val="006D0D37"/>
    <w:rPr>
      <w:color w:val="0563C1" w:themeColor="hyperlink"/>
      <w:u w:val="single"/>
    </w:rPr>
  </w:style>
  <w:style w:type="paragraph" w:styleId="Header">
    <w:name w:val="header"/>
    <w:basedOn w:val="Normal"/>
    <w:link w:val="HeaderChar"/>
    <w:uiPriority w:val="99"/>
    <w:unhideWhenUsed/>
    <w:rsid w:val="006D0D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0D37"/>
    <w:rPr>
      <w:kern w:val="0"/>
      <w:sz w:val="22"/>
      <w:szCs w:val="22"/>
      <w14:ligatures w14:val="none"/>
    </w:rPr>
  </w:style>
  <w:style w:type="paragraph" w:styleId="Footer">
    <w:name w:val="footer"/>
    <w:basedOn w:val="Normal"/>
    <w:link w:val="FooterChar"/>
    <w:uiPriority w:val="99"/>
    <w:unhideWhenUsed/>
    <w:rsid w:val="006D0D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0D37"/>
    <w:rPr>
      <w:kern w:val="0"/>
      <w:sz w:val="22"/>
      <w:szCs w:val="22"/>
      <w14:ligatures w14:val="none"/>
    </w:rPr>
  </w:style>
  <w:style w:type="paragraph" w:styleId="BalloonText">
    <w:name w:val="Balloon Text"/>
    <w:basedOn w:val="Normal"/>
    <w:link w:val="BalloonTextChar"/>
    <w:uiPriority w:val="99"/>
    <w:semiHidden/>
    <w:unhideWhenUsed/>
    <w:rsid w:val="002F7D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7D5A"/>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D37"/>
    <w:pPr>
      <w:spacing w:line="259" w:lineRule="auto"/>
    </w:pPr>
    <w:rPr>
      <w:kern w:val="0"/>
      <w:sz w:val="22"/>
      <w:szCs w:val="22"/>
      <w14:ligatures w14:val="none"/>
    </w:rPr>
  </w:style>
  <w:style w:type="paragraph" w:styleId="Heading1">
    <w:name w:val="heading 1"/>
    <w:basedOn w:val="Normal"/>
    <w:next w:val="Normal"/>
    <w:link w:val="Heading1Char"/>
    <w:uiPriority w:val="9"/>
    <w:qFormat/>
    <w:rsid w:val="006D0D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0D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0D3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0D3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0D3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0D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0D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0D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0D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0D3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0D3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0D3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0D3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0D3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0D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0D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0D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0D37"/>
    <w:rPr>
      <w:rFonts w:eastAsiaTheme="majorEastAsia" w:cstheme="majorBidi"/>
      <w:color w:val="272727" w:themeColor="text1" w:themeTint="D8"/>
    </w:rPr>
  </w:style>
  <w:style w:type="paragraph" w:styleId="Title">
    <w:name w:val="Title"/>
    <w:basedOn w:val="Normal"/>
    <w:next w:val="Normal"/>
    <w:link w:val="TitleChar"/>
    <w:uiPriority w:val="10"/>
    <w:qFormat/>
    <w:rsid w:val="006D0D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0D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0D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0D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0D37"/>
    <w:pPr>
      <w:spacing w:before="160"/>
      <w:jc w:val="center"/>
    </w:pPr>
    <w:rPr>
      <w:i/>
      <w:iCs/>
      <w:color w:val="404040" w:themeColor="text1" w:themeTint="BF"/>
    </w:rPr>
  </w:style>
  <w:style w:type="character" w:customStyle="1" w:styleId="QuoteChar">
    <w:name w:val="Quote Char"/>
    <w:basedOn w:val="DefaultParagraphFont"/>
    <w:link w:val="Quote"/>
    <w:uiPriority w:val="29"/>
    <w:rsid w:val="006D0D37"/>
    <w:rPr>
      <w:i/>
      <w:iCs/>
      <w:color w:val="404040" w:themeColor="text1" w:themeTint="BF"/>
    </w:rPr>
  </w:style>
  <w:style w:type="paragraph" w:styleId="ListParagraph">
    <w:name w:val="List Paragraph"/>
    <w:basedOn w:val="Normal"/>
    <w:uiPriority w:val="34"/>
    <w:qFormat/>
    <w:rsid w:val="006D0D37"/>
    <w:pPr>
      <w:ind w:left="720"/>
      <w:contextualSpacing/>
    </w:pPr>
  </w:style>
  <w:style w:type="character" w:styleId="IntenseEmphasis">
    <w:name w:val="Intense Emphasis"/>
    <w:basedOn w:val="DefaultParagraphFont"/>
    <w:uiPriority w:val="21"/>
    <w:qFormat/>
    <w:rsid w:val="006D0D37"/>
    <w:rPr>
      <w:i/>
      <w:iCs/>
      <w:color w:val="2F5496" w:themeColor="accent1" w:themeShade="BF"/>
    </w:rPr>
  </w:style>
  <w:style w:type="paragraph" w:styleId="IntenseQuote">
    <w:name w:val="Intense Quote"/>
    <w:basedOn w:val="Normal"/>
    <w:next w:val="Normal"/>
    <w:link w:val="IntenseQuoteChar"/>
    <w:uiPriority w:val="30"/>
    <w:qFormat/>
    <w:rsid w:val="006D0D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0D37"/>
    <w:rPr>
      <w:i/>
      <w:iCs/>
      <w:color w:val="2F5496" w:themeColor="accent1" w:themeShade="BF"/>
    </w:rPr>
  </w:style>
  <w:style w:type="character" w:styleId="IntenseReference">
    <w:name w:val="Intense Reference"/>
    <w:basedOn w:val="DefaultParagraphFont"/>
    <w:uiPriority w:val="32"/>
    <w:qFormat/>
    <w:rsid w:val="006D0D37"/>
    <w:rPr>
      <w:b/>
      <w:bCs/>
      <w:smallCaps/>
      <w:color w:val="2F5496" w:themeColor="accent1" w:themeShade="BF"/>
      <w:spacing w:val="5"/>
    </w:rPr>
  </w:style>
  <w:style w:type="paragraph" w:styleId="NoSpacing">
    <w:name w:val="No Spacing"/>
    <w:uiPriority w:val="1"/>
    <w:qFormat/>
    <w:rsid w:val="006D0D37"/>
    <w:pPr>
      <w:spacing w:after="0" w:line="240" w:lineRule="auto"/>
    </w:pPr>
    <w:rPr>
      <w:kern w:val="0"/>
      <w:sz w:val="22"/>
      <w:szCs w:val="22"/>
      <w14:ligatures w14:val="none"/>
    </w:rPr>
  </w:style>
  <w:style w:type="character" w:customStyle="1" w:styleId="highl">
    <w:name w:val="highl"/>
    <w:basedOn w:val="DefaultParagraphFont"/>
    <w:rsid w:val="006D0D37"/>
  </w:style>
  <w:style w:type="character" w:styleId="Hyperlink">
    <w:name w:val="Hyperlink"/>
    <w:basedOn w:val="DefaultParagraphFont"/>
    <w:uiPriority w:val="99"/>
    <w:unhideWhenUsed/>
    <w:rsid w:val="006D0D37"/>
    <w:rPr>
      <w:color w:val="0563C1" w:themeColor="hyperlink"/>
      <w:u w:val="single"/>
    </w:rPr>
  </w:style>
  <w:style w:type="paragraph" w:styleId="Header">
    <w:name w:val="header"/>
    <w:basedOn w:val="Normal"/>
    <w:link w:val="HeaderChar"/>
    <w:uiPriority w:val="99"/>
    <w:unhideWhenUsed/>
    <w:rsid w:val="006D0D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0D37"/>
    <w:rPr>
      <w:kern w:val="0"/>
      <w:sz w:val="22"/>
      <w:szCs w:val="22"/>
      <w14:ligatures w14:val="none"/>
    </w:rPr>
  </w:style>
  <w:style w:type="paragraph" w:styleId="Footer">
    <w:name w:val="footer"/>
    <w:basedOn w:val="Normal"/>
    <w:link w:val="FooterChar"/>
    <w:uiPriority w:val="99"/>
    <w:unhideWhenUsed/>
    <w:rsid w:val="006D0D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0D37"/>
    <w:rPr>
      <w:kern w:val="0"/>
      <w:sz w:val="22"/>
      <w:szCs w:val="22"/>
      <w14:ligatures w14:val="none"/>
    </w:rPr>
  </w:style>
  <w:style w:type="paragraph" w:styleId="BalloonText">
    <w:name w:val="Balloon Text"/>
    <w:basedOn w:val="Normal"/>
    <w:link w:val="BalloonTextChar"/>
    <w:uiPriority w:val="99"/>
    <w:semiHidden/>
    <w:unhideWhenUsed/>
    <w:rsid w:val="002F7D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7D5A"/>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nius.com/37533766/Veggietales-god-is-bigger/God-is-bigger-than-the-boogie-man-hes-bigger-than-godzilla-or-the-monsters-on-tv-oh-god-is-bigger-than-the-boogie-ma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474</Words>
  <Characters>2705</Characters>
  <Application>Microsoft Office Word</Application>
  <DocSecurity>0</DocSecurity>
  <Lines>22</Lines>
  <Paragraphs>6</Paragraphs>
  <ScaleCrop>false</ScaleCrop>
  <Company/>
  <LinksUpToDate>false</LinksUpToDate>
  <CharactersWithSpaces>3173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3</cp:revision>
  <dcterms:created xsi:type="dcterms:W3CDTF">2026-04-11T15:21:00Z</dcterms:created>
  <dcterms:modified xsi:type="dcterms:W3CDTF">2026-04-11T17:22:00Z</dcterms:modified>
</cp:coreProperties>
</file>