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8A3FD1" w14:textId="77777777" w:rsidR="000B6712" w:rsidRPr="000B6712" w:rsidRDefault="000B6712" w:rsidP="000B6712">
      <w:pPr>
        <w:pStyle w:val="NoSpacing"/>
        <w:jc w:val="center"/>
        <w:rPr>
          <w:rFonts w:cstheme="minorHAnsi"/>
          <w:sz w:val="24"/>
          <w:szCs w:val="24"/>
        </w:rPr>
      </w:pPr>
      <w:r w:rsidRPr="000B6712">
        <w:rPr>
          <w:rFonts w:cstheme="minorHAnsi"/>
          <w:sz w:val="24"/>
          <w:szCs w:val="24"/>
        </w:rPr>
        <w:t>“Enjoying food is not a sin.</w:t>
      </w:r>
    </w:p>
    <w:p w14:paraId="27BF09D2" w14:textId="77777777" w:rsidR="000B6712" w:rsidRPr="000B6712" w:rsidRDefault="000B6712" w:rsidP="000B6712">
      <w:pPr>
        <w:pStyle w:val="NoSpacing"/>
        <w:jc w:val="center"/>
        <w:rPr>
          <w:rFonts w:cstheme="minorHAnsi"/>
          <w:sz w:val="24"/>
          <w:szCs w:val="24"/>
        </w:rPr>
      </w:pPr>
      <w:r w:rsidRPr="000B6712">
        <w:rPr>
          <w:rFonts w:cstheme="minorHAnsi"/>
          <w:sz w:val="24"/>
          <w:szCs w:val="24"/>
        </w:rPr>
        <w:t xml:space="preserve">God made food flavorful for our pleasure.  </w:t>
      </w:r>
    </w:p>
    <w:p w14:paraId="66E88F69" w14:textId="77777777" w:rsidR="000B6712" w:rsidRPr="000B6712" w:rsidRDefault="000B6712" w:rsidP="000B6712">
      <w:pPr>
        <w:pStyle w:val="NoSpacing"/>
        <w:jc w:val="center"/>
        <w:rPr>
          <w:rFonts w:cstheme="minorHAnsi"/>
          <w:sz w:val="24"/>
          <w:szCs w:val="24"/>
        </w:rPr>
      </w:pPr>
    </w:p>
    <w:p w14:paraId="02D28BFC" w14:textId="77777777" w:rsidR="000B6712" w:rsidRPr="000B6712" w:rsidRDefault="000B6712" w:rsidP="000B6712">
      <w:pPr>
        <w:pStyle w:val="NoSpacing"/>
        <w:jc w:val="center"/>
        <w:rPr>
          <w:rFonts w:cstheme="minorHAnsi"/>
          <w:sz w:val="24"/>
          <w:szCs w:val="24"/>
        </w:rPr>
      </w:pPr>
      <w:r w:rsidRPr="000B6712">
        <w:rPr>
          <w:rFonts w:cstheme="minorHAnsi"/>
          <w:sz w:val="24"/>
          <w:szCs w:val="24"/>
        </w:rPr>
        <w:t xml:space="preserve">However, it is a sin to let pleasure in food lead one into excess, </w:t>
      </w:r>
    </w:p>
    <w:p w14:paraId="6250F80B" w14:textId="77777777" w:rsidR="000B6712" w:rsidRPr="000B6712" w:rsidRDefault="000B6712" w:rsidP="000B6712">
      <w:pPr>
        <w:pStyle w:val="NoSpacing"/>
        <w:jc w:val="center"/>
        <w:rPr>
          <w:rFonts w:cstheme="minorHAnsi"/>
          <w:sz w:val="24"/>
          <w:szCs w:val="24"/>
        </w:rPr>
      </w:pPr>
      <w:r w:rsidRPr="000B6712">
        <w:rPr>
          <w:rFonts w:cstheme="minorHAnsi"/>
          <w:sz w:val="24"/>
          <w:szCs w:val="24"/>
        </w:rPr>
        <w:t>or to let it take God’s place in our lives.</w:t>
      </w:r>
    </w:p>
    <w:p w14:paraId="5748B25C" w14:textId="77777777" w:rsidR="000B6712" w:rsidRPr="000B6712" w:rsidRDefault="000B6712" w:rsidP="000B6712">
      <w:pPr>
        <w:pStyle w:val="NoSpacing"/>
        <w:jc w:val="center"/>
        <w:rPr>
          <w:rFonts w:cstheme="minorHAnsi"/>
          <w:sz w:val="24"/>
          <w:szCs w:val="24"/>
        </w:rPr>
      </w:pPr>
    </w:p>
    <w:p w14:paraId="1AEF67A3" w14:textId="77777777" w:rsidR="000B6712" w:rsidRPr="000B6712" w:rsidRDefault="000B6712" w:rsidP="000B6712">
      <w:pPr>
        <w:pStyle w:val="NoSpacing"/>
        <w:jc w:val="center"/>
        <w:rPr>
          <w:rFonts w:cstheme="minorHAnsi"/>
          <w:sz w:val="24"/>
          <w:szCs w:val="24"/>
        </w:rPr>
      </w:pPr>
      <w:r w:rsidRPr="000B6712">
        <w:rPr>
          <w:rFonts w:cstheme="minorHAnsi"/>
          <w:sz w:val="24"/>
          <w:szCs w:val="24"/>
        </w:rPr>
        <w:t xml:space="preserve">We have tasted and seen that ice cream is good.  </w:t>
      </w:r>
    </w:p>
    <w:p w14:paraId="6D67A77D" w14:textId="77777777" w:rsidR="000B6712" w:rsidRPr="000B6712" w:rsidRDefault="000B6712" w:rsidP="000B6712">
      <w:pPr>
        <w:pStyle w:val="NoSpacing"/>
        <w:jc w:val="center"/>
        <w:rPr>
          <w:rFonts w:cstheme="minorHAnsi"/>
          <w:sz w:val="24"/>
          <w:szCs w:val="24"/>
        </w:rPr>
      </w:pPr>
      <w:r w:rsidRPr="000B6712">
        <w:rPr>
          <w:rFonts w:cstheme="minorHAnsi"/>
          <w:sz w:val="24"/>
          <w:szCs w:val="24"/>
        </w:rPr>
        <w:t xml:space="preserve">Chocolate makes us happy, and wine makes us mellow.  </w:t>
      </w:r>
    </w:p>
    <w:p w14:paraId="3C9146FE" w14:textId="77777777" w:rsidR="000B6712" w:rsidRPr="000B6712" w:rsidRDefault="000B6712" w:rsidP="000B6712">
      <w:pPr>
        <w:pStyle w:val="NoSpacing"/>
        <w:jc w:val="center"/>
        <w:rPr>
          <w:rFonts w:cstheme="minorHAnsi"/>
          <w:sz w:val="24"/>
          <w:szCs w:val="24"/>
        </w:rPr>
      </w:pPr>
    </w:p>
    <w:p w14:paraId="2C5D5D5C" w14:textId="77777777" w:rsidR="000B6712" w:rsidRPr="000B6712" w:rsidRDefault="000B6712" w:rsidP="000B6712">
      <w:pPr>
        <w:pStyle w:val="NoSpacing"/>
        <w:jc w:val="center"/>
        <w:rPr>
          <w:rFonts w:cstheme="minorHAnsi"/>
          <w:sz w:val="24"/>
          <w:szCs w:val="24"/>
        </w:rPr>
      </w:pPr>
      <w:proofErr w:type="gramStart"/>
      <w:r w:rsidRPr="000B6712">
        <w:rPr>
          <w:rFonts w:cstheme="minorHAnsi"/>
          <w:sz w:val="24"/>
          <w:szCs w:val="24"/>
        </w:rPr>
        <w:t>Often times</w:t>
      </w:r>
      <w:proofErr w:type="gramEnd"/>
      <w:r w:rsidRPr="000B6712">
        <w:rPr>
          <w:rFonts w:cstheme="minorHAnsi"/>
          <w:sz w:val="24"/>
          <w:szCs w:val="24"/>
        </w:rPr>
        <w:t xml:space="preserve"> we think that large quantities of this or that </w:t>
      </w:r>
    </w:p>
    <w:p w14:paraId="14D35928" w14:textId="77777777" w:rsidR="000B6712" w:rsidRPr="000B6712" w:rsidRDefault="000B6712" w:rsidP="000B6712">
      <w:pPr>
        <w:pStyle w:val="NoSpacing"/>
        <w:jc w:val="center"/>
        <w:rPr>
          <w:rFonts w:cstheme="minorHAnsi"/>
          <w:sz w:val="24"/>
          <w:szCs w:val="24"/>
        </w:rPr>
      </w:pPr>
      <w:r w:rsidRPr="000B6712">
        <w:rPr>
          <w:rFonts w:cstheme="minorHAnsi"/>
          <w:sz w:val="24"/>
          <w:szCs w:val="24"/>
        </w:rPr>
        <w:t xml:space="preserve">will fill up those holes we feel in our emotional well-being.  </w:t>
      </w:r>
    </w:p>
    <w:p w14:paraId="0B1018FE" w14:textId="77777777" w:rsidR="000B6712" w:rsidRPr="000B6712" w:rsidRDefault="000B6712" w:rsidP="000B6712">
      <w:pPr>
        <w:pStyle w:val="NoSpacing"/>
        <w:jc w:val="center"/>
        <w:rPr>
          <w:rFonts w:cstheme="minorHAnsi"/>
          <w:sz w:val="24"/>
          <w:szCs w:val="24"/>
        </w:rPr>
      </w:pPr>
    </w:p>
    <w:p w14:paraId="039B8A5D" w14:textId="77777777" w:rsidR="000B6712" w:rsidRPr="000B6712" w:rsidRDefault="000B6712" w:rsidP="000B6712">
      <w:pPr>
        <w:pStyle w:val="NoSpacing"/>
        <w:jc w:val="center"/>
        <w:rPr>
          <w:rFonts w:cstheme="minorHAnsi"/>
          <w:sz w:val="24"/>
          <w:szCs w:val="24"/>
        </w:rPr>
      </w:pPr>
      <w:r w:rsidRPr="000B6712">
        <w:rPr>
          <w:rFonts w:cstheme="minorHAnsi"/>
          <w:sz w:val="24"/>
          <w:szCs w:val="24"/>
        </w:rPr>
        <w:t xml:space="preserve">If we ever give up those things – what will we have left?  </w:t>
      </w:r>
    </w:p>
    <w:p w14:paraId="0117CD35" w14:textId="77777777" w:rsidR="000B6712" w:rsidRPr="000B6712" w:rsidRDefault="000B6712" w:rsidP="000B6712">
      <w:pPr>
        <w:pStyle w:val="NoSpacing"/>
        <w:jc w:val="center"/>
        <w:rPr>
          <w:rFonts w:cstheme="minorHAnsi"/>
          <w:sz w:val="24"/>
          <w:szCs w:val="24"/>
        </w:rPr>
      </w:pPr>
      <w:r w:rsidRPr="000B6712">
        <w:rPr>
          <w:rFonts w:cstheme="minorHAnsi"/>
          <w:sz w:val="24"/>
          <w:szCs w:val="24"/>
        </w:rPr>
        <w:t xml:space="preserve">How can we cope with life if the refrigerator </w:t>
      </w:r>
    </w:p>
    <w:p w14:paraId="09281F4F" w14:textId="77777777" w:rsidR="000B6712" w:rsidRPr="000B6712" w:rsidRDefault="000B6712" w:rsidP="000B6712">
      <w:pPr>
        <w:pStyle w:val="NoSpacing"/>
        <w:jc w:val="center"/>
        <w:rPr>
          <w:rFonts w:cstheme="minorHAnsi"/>
          <w:sz w:val="24"/>
          <w:szCs w:val="24"/>
        </w:rPr>
      </w:pPr>
      <w:proofErr w:type="gramStart"/>
      <w:r w:rsidRPr="000B6712">
        <w:rPr>
          <w:rFonts w:cstheme="minorHAnsi"/>
          <w:sz w:val="24"/>
          <w:szCs w:val="24"/>
        </w:rPr>
        <w:t>is</w:t>
      </w:r>
      <w:proofErr w:type="gramEnd"/>
      <w:r w:rsidRPr="000B6712">
        <w:rPr>
          <w:rFonts w:cstheme="minorHAnsi"/>
          <w:sz w:val="24"/>
          <w:szCs w:val="24"/>
        </w:rPr>
        <w:t xml:space="preserve"> not always there for us?  </w:t>
      </w:r>
    </w:p>
    <w:p w14:paraId="6345BDE4" w14:textId="77777777" w:rsidR="000B6712" w:rsidRPr="000B6712" w:rsidRDefault="000B6712" w:rsidP="000B6712">
      <w:pPr>
        <w:pStyle w:val="NoSpacing"/>
        <w:jc w:val="center"/>
        <w:rPr>
          <w:rFonts w:cstheme="minorHAnsi"/>
          <w:sz w:val="24"/>
          <w:szCs w:val="24"/>
        </w:rPr>
      </w:pPr>
    </w:p>
    <w:p w14:paraId="0592AEE8" w14:textId="77777777" w:rsidR="000B6712" w:rsidRPr="000B6712" w:rsidRDefault="000B6712" w:rsidP="000B6712">
      <w:pPr>
        <w:pStyle w:val="NoSpacing"/>
        <w:jc w:val="center"/>
        <w:rPr>
          <w:rFonts w:cstheme="minorHAnsi"/>
          <w:sz w:val="24"/>
          <w:szCs w:val="24"/>
        </w:rPr>
      </w:pPr>
      <w:r w:rsidRPr="000B6712">
        <w:rPr>
          <w:rFonts w:cstheme="minorHAnsi"/>
          <w:sz w:val="24"/>
          <w:szCs w:val="24"/>
        </w:rPr>
        <w:t xml:space="preserve">How about you try another flavor?   </w:t>
      </w:r>
    </w:p>
    <w:p w14:paraId="674CB89F" w14:textId="77777777" w:rsidR="000B6712" w:rsidRPr="000B6712" w:rsidRDefault="000B6712" w:rsidP="000B6712">
      <w:pPr>
        <w:pStyle w:val="NoSpacing"/>
        <w:jc w:val="center"/>
        <w:rPr>
          <w:rFonts w:cstheme="minorHAnsi"/>
          <w:sz w:val="24"/>
          <w:szCs w:val="24"/>
        </w:rPr>
      </w:pPr>
    </w:p>
    <w:p w14:paraId="05538A66" w14:textId="77777777" w:rsidR="000B6712" w:rsidRPr="000B6712" w:rsidRDefault="000B6712" w:rsidP="000B6712">
      <w:pPr>
        <w:pStyle w:val="NoSpacing"/>
        <w:jc w:val="center"/>
        <w:rPr>
          <w:rFonts w:cstheme="minorHAnsi"/>
          <w:sz w:val="24"/>
          <w:szCs w:val="24"/>
        </w:rPr>
      </w:pPr>
      <w:r w:rsidRPr="000B6712">
        <w:rPr>
          <w:rFonts w:cstheme="minorHAnsi"/>
          <w:sz w:val="24"/>
          <w:szCs w:val="24"/>
        </w:rPr>
        <w:t xml:space="preserve">Invest the time and energy you used </w:t>
      </w:r>
    </w:p>
    <w:p w14:paraId="70F12E56" w14:textId="77777777" w:rsidR="000B6712" w:rsidRPr="000B6712" w:rsidRDefault="000B6712" w:rsidP="000B6712">
      <w:pPr>
        <w:pStyle w:val="NoSpacing"/>
        <w:jc w:val="center"/>
        <w:rPr>
          <w:rFonts w:cstheme="minorHAnsi"/>
          <w:sz w:val="24"/>
          <w:szCs w:val="24"/>
        </w:rPr>
      </w:pPr>
      <w:r w:rsidRPr="000B6712">
        <w:rPr>
          <w:rFonts w:cstheme="minorHAnsi"/>
          <w:sz w:val="24"/>
          <w:szCs w:val="24"/>
        </w:rPr>
        <w:t xml:space="preserve">to give to food in a relationship with God.  </w:t>
      </w:r>
    </w:p>
    <w:p w14:paraId="6F8B9DCA" w14:textId="77777777" w:rsidR="000B6712" w:rsidRPr="000B6712" w:rsidRDefault="000B6712" w:rsidP="000B6712">
      <w:pPr>
        <w:pStyle w:val="NoSpacing"/>
        <w:jc w:val="center"/>
        <w:rPr>
          <w:rFonts w:cstheme="minorHAnsi"/>
          <w:sz w:val="24"/>
          <w:szCs w:val="24"/>
        </w:rPr>
      </w:pPr>
      <w:r w:rsidRPr="000B6712">
        <w:rPr>
          <w:rFonts w:cstheme="minorHAnsi"/>
          <w:sz w:val="24"/>
          <w:szCs w:val="24"/>
        </w:rPr>
        <w:t>You will not be disappointed.”</w:t>
      </w:r>
    </w:p>
    <w:p w14:paraId="5A3134A9" w14:textId="77777777" w:rsidR="000B6712" w:rsidRPr="000B6712" w:rsidRDefault="000B6712" w:rsidP="000B6712">
      <w:pPr>
        <w:pStyle w:val="NoSpacing"/>
        <w:jc w:val="center"/>
        <w:rPr>
          <w:rFonts w:cstheme="minorHAnsi"/>
          <w:sz w:val="24"/>
          <w:szCs w:val="24"/>
        </w:rPr>
      </w:pPr>
      <w:r w:rsidRPr="000B6712">
        <w:rPr>
          <w:rFonts w:cstheme="minorHAnsi"/>
          <w:sz w:val="24"/>
          <w:szCs w:val="24"/>
        </w:rPr>
        <w:t xml:space="preserve">(from </w:t>
      </w:r>
      <w:r w:rsidRPr="000B6712">
        <w:rPr>
          <w:rFonts w:cstheme="minorHAnsi"/>
          <w:i/>
          <w:iCs/>
          <w:sz w:val="24"/>
          <w:szCs w:val="24"/>
        </w:rPr>
        <w:t>Fatal Distractions</w:t>
      </w:r>
      <w:r w:rsidRPr="000B6712">
        <w:rPr>
          <w:rFonts w:cstheme="minorHAnsi"/>
          <w:sz w:val="24"/>
          <w:szCs w:val="24"/>
        </w:rPr>
        <w:t>)</w:t>
      </w:r>
    </w:p>
    <w:p w14:paraId="2CBE0EFD" w14:textId="77777777" w:rsidR="000B6712" w:rsidRPr="000B6712" w:rsidRDefault="000B6712" w:rsidP="000B6712">
      <w:pPr>
        <w:pStyle w:val="NoSpacing"/>
        <w:jc w:val="center"/>
        <w:rPr>
          <w:rFonts w:cstheme="minorHAnsi"/>
          <w:sz w:val="24"/>
          <w:szCs w:val="24"/>
        </w:rPr>
      </w:pPr>
    </w:p>
    <w:p w14:paraId="3A982B6F" w14:textId="77777777" w:rsidR="000B6712" w:rsidRDefault="000B6712" w:rsidP="000B6712">
      <w:pPr>
        <w:pStyle w:val="NoSpacing"/>
        <w:jc w:val="center"/>
        <w:rPr>
          <w:rFonts w:cstheme="minorHAnsi"/>
          <w:iCs/>
          <w:sz w:val="24"/>
          <w:szCs w:val="24"/>
        </w:rPr>
      </w:pPr>
      <w:r>
        <w:rPr>
          <w:rFonts w:cstheme="minorHAnsi"/>
          <w:iCs/>
          <w:sz w:val="24"/>
          <w:szCs w:val="24"/>
        </w:rPr>
        <w:t>“</w:t>
      </w:r>
      <w:r w:rsidRPr="000B6712">
        <w:rPr>
          <w:rFonts w:cstheme="minorHAnsi"/>
          <w:iCs/>
          <w:sz w:val="24"/>
          <w:szCs w:val="24"/>
        </w:rPr>
        <w:t>Taste and see that the LORD is good; blessed in the man who takes refuge in Him</w:t>
      </w:r>
      <w:r>
        <w:rPr>
          <w:rFonts w:cstheme="minorHAnsi"/>
          <w:iCs/>
          <w:sz w:val="24"/>
          <w:szCs w:val="24"/>
        </w:rPr>
        <w:t>.”</w:t>
      </w:r>
    </w:p>
    <w:p w14:paraId="1251C05A" w14:textId="42223AAC" w:rsidR="000B6712" w:rsidRPr="000B6712" w:rsidRDefault="000B6712" w:rsidP="000B6712">
      <w:pPr>
        <w:pStyle w:val="NoSpacing"/>
        <w:jc w:val="center"/>
        <w:rPr>
          <w:rFonts w:cstheme="minorHAnsi"/>
          <w:iCs/>
          <w:sz w:val="24"/>
          <w:szCs w:val="24"/>
        </w:rPr>
      </w:pPr>
      <w:r w:rsidRPr="000B6712">
        <w:rPr>
          <w:rFonts w:cstheme="minorHAnsi"/>
          <w:iCs/>
          <w:sz w:val="24"/>
          <w:szCs w:val="24"/>
        </w:rPr>
        <w:t>Psalm 34:8</w:t>
      </w:r>
    </w:p>
    <w:p w14:paraId="654CF843" w14:textId="77777777" w:rsidR="000B6712" w:rsidRPr="000B6712" w:rsidRDefault="000B6712" w:rsidP="000B6712">
      <w:pPr>
        <w:pStyle w:val="NoSpacing"/>
        <w:jc w:val="center"/>
        <w:rPr>
          <w:rFonts w:cstheme="minorHAnsi"/>
          <w:iCs/>
          <w:sz w:val="24"/>
          <w:szCs w:val="24"/>
        </w:rPr>
      </w:pPr>
    </w:p>
    <w:p w14:paraId="54DD0BB0" w14:textId="77777777" w:rsidR="000B6712" w:rsidRPr="000B6712" w:rsidRDefault="000B6712" w:rsidP="000B6712">
      <w:pPr>
        <w:pStyle w:val="NoSpacing"/>
        <w:jc w:val="center"/>
        <w:rPr>
          <w:rFonts w:cstheme="minorHAnsi"/>
          <w:sz w:val="24"/>
          <w:szCs w:val="24"/>
          <w:lang w:val="en"/>
        </w:rPr>
      </w:pPr>
      <w:r w:rsidRPr="000B6712">
        <w:rPr>
          <w:rFonts w:cstheme="minorHAnsi"/>
          <w:sz w:val="24"/>
          <w:szCs w:val="24"/>
          <w:lang w:val="en"/>
        </w:rPr>
        <w:t>Why Sin Still Matters</w:t>
      </w:r>
    </w:p>
    <w:p w14:paraId="3F16479D" w14:textId="77777777" w:rsidR="000B6712" w:rsidRPr="000B6712" w:rsidRDefault="000B6712" w:rsidP="000B6712">
      <w:pPr>
        <w:pStyle w:val="NoSpacing"/>
        <w:jc w:val="center"/>
        <w:rPr>
          <w:rFonts w:cstheme="minorHAnsi"/>
          <w:sz w:val="24"/>
          <w:szCs w:val="24"/>
          <w:lang w:val="en"/>
        </w:rPr>
      </w:pPr>
      <w:r w:rsidRPr="000B6712">
        <w:rPr>
          <w:rFonts w:cstheme="minorHAnsi"/>
          <w:sz w:val="24"/>
          <w:szCs w:val="24"/>
          <w:lang w:val="en"/>
        </w:rPr>
        <w:t>A Fresh Look at Some Old Sins</w:t>
      </w:r>
    </w:p>
    <w:p w14:paraId="54C6225B" w14:textId="77777777" w:rsidR="000B6712" w:rsidRPr="000B6712" w:rsidRDefault="000B6712" w:rsidP="000B6712">
      <w:pPr>
        <w:pStyle w:val="NoSpacing"/>
        <w:jc w:val="center"/>
        <w:rPr>
          <w:rFonts w:cstheme="minorHAnsi"/>
          <w:iCs/>
          <w:sz w:val="24"/>
          <w:szCs w:val="24"/>
          <w:lang w:val="en"/>
        </w:rPr>
      </w:pPr>
      <w:r w:rsidRPr="000B6712">
        <w:rPr>
          <w:rFonts w:cstheme="minorHAnsi"/>
          <w:iCs/>
          <w:sz w:val="24"/>
          <w:szCs w:val="24"/>
          <w:lang w:val="en"/>
        </w:rPr>
        <w:t>John 6</w:t>
      </w:r>
    </w:p>
    <w:p w14:paraId="555CE123" w14:textId="77777777" w:rsidR="000B6712" w:rsidRPr="000B6712" w:rsidRDefault="000B6712" w:rsidP="000B6712">
      <w:pPr>
        <w:pStyle w:val="NoSpacing"/>
        <w:rPr>
          <w:rFonts w:cstheme="minorHAnsi"/>
          <w:sz w:val="24"/>
          <w:szCs w:val="24"/>
        </w:rPr>
      </w:pPr>
    </w:p>
    <w:p w14:paraId="326722B0" w14:textId="77777777" w:rsidR="000B6712" w:rsidRPr="000B6712" w:rsidRDefault="000B6712" w:rsidP="000B6712">
      <w:pPr>
        <w:pStyle w:val="NoSpacing"/>
        <w:rPr>
          <w:rFonts w:cstheme="minorHAnsi"/>
          <w:sz w:val="24"/>
          <w:szCs w:val="24"/>
        </w:rPr>
      </w:pPr>
      <w:r w:rsidRPr="000B6712">
        <w:rPr>
          <w:rFonts w:cstheme="minorHAnsi"/>
          <w:sz w:val="24"/>
          <w:szCs w:val="24"/>
        </w:rPr>
        <w:t>The sin of glutton</w:t>
      </w:r>
      <w:r w:rsidRPr="000B6712">
        <w:rPr>
          <w:rFonts w:cstheme="minorHAnsi"/>
          <w:sz w:val="24"/>
          <w:szCs w:val="24"/>
        </w:rPr>
        <w:t>y</w:t>
      </w:r>
      <w:r w:rsidRPr="000B6712">
        <w:rPr>
          <w:rFonts w:cstheme="minorHAnsi"/>
          <w:sz w:val="24"/>
          <w:szCs w:val="24"/>
        </w:rPr>
        <w:t xml:space="preserve"> is</w:t>
      </w:r>
      <w:r w:rsidRPr="000B6712">
        <w:rPr>
          <w:rFonts w:cstheme="minorHAnsi"/>
          <w:sz w:val="24"/>
          <w:szCs w:val="24"/>
        </w:rPr>
        <w:t xml:space="preserve"> . . .</w:t>
      </w:r>
    </w:p>
    <w:p w14:paraId="2739B379" w14:textId="0D5E400C" w:rsidR="000B6712" w:rsidRPr="000B6712" w:rsidRDefault="000B6712" w:rsidP="000B6712">
      <w:pPr>
        <w:pStyle w:val="NoSpacing"/>
        <w:ind w:firstLine="720"/>
        <w:rPr>
          <w:rFonts w:cstheme="minorHAnsi"/>
          <w:sz w:val="24"/>
          <w:szCs w:val="24"/>
        </w:rPr>
      </w:pPr>
      <w:r w:rsidRPr="000B6712">
        <w:rPr>
          <w:rFonts w:cstheme="minorHAnsi"/>
          <w:sz w:val="24"/>
          <w:szCs w:val="24"/>
        </w:rPr>
        <w:t>not just about overeating</w:t>
      </w:r>
      <w:r w:rsidRPr="000B6712">
        <w:rPr>
          <w:rFonts w:cstheme="minorHAnsi"/>
          <w:sz w:val="24"/>
          <w:szCs w:val="24"/>
        </w:rPr>
        <w:t xml:space="preserve"> but about self-control t</w:t>
      </w:r>
      <w:r w:rsidRPr="000B6712">
        <w:rPr>
          <w:rFonts w:cstheme="minorHAnsi"/>
          <w:sz w:val="24"/>
          <w:szCs w:val="24"/>
        </w:rPr>
        <w:t>hat goes way beyond food.</w:t>
      </w:r>
    </w:p>
    <w:p w14:paraId="7DE74306" w14:textId="1CA5960D" w:rsidR="000B6712" w:rsidRPr="000B6712" w:rsidRDefault="000B6712" w:rsidP="000B6712">
      <w:pPr>
        <w:pStyle w:val="NoSpacing"/>
        <w:ind w:firstLine="720"/>
        <w:rPr>
          <w:rFonts w:cstheme="minorHAnsi"/>
          <w:sz w:val="24"/>
          <w:szCs w:val="24"/>
        </w:rPr>
      </w:pPr>
      <w:r w:rsidRPr="000B6712">
        <w:rPr>
          <w:rFonts w:cstheme="minorHAnsi"/>
          <w:sz w:val="24"/>
          <w:szCs w:val="24"/>
        </w:rPr>
        <w:t>related to disordered loves and appetites.</w:t>
      </w:r>
    </w:p>
    <w:p w14:paraId="7E99E0B2" w14:textId="77777777" w:rsidR="000B6712" w:rsidRDefault="000B6712" w:rsidP="000B6712">
      <w:pPr>
        <w:pStyle w:val="NoSpacing"/>
        <w:rPr>
          <w:rFonts w:cstheme="minorHAnsi"/>
          <w:sz w:val="24"/>
          <w:szCs w:val="24"/>
        </w:rPr>
      </w:pPr>
    </w:p>
    <w:p w14:paraId="5245D740" w14:textId="77777777" w:rsidR="000B6712" w:rsidRPr="000B6712" w:rsidRDefault="000B6712" w:rsidP="000B6712">
      <w:pPr>
        <w:pStyle w:val="NoSpacing"/>
        <w:rPr>
          <w:rFonts w:cstheme="minorHAnsi"/>
          <w:sz w:val="24"/>
          <w:szCs w:val="24"/>
        </w:rPr>
      </w:pPr>
    </w:p>
    <w:p w14:paraId="704E0F56" w14:textId="6645BB7D" w:rsidR="000B6712" w:rsidRPr="000B6712" w:rsidRDefault="000B6712" w:rsidP="000B6712">
      <w:pPr>
        <w:pStyle w:val="NoSpacing"/>
        <w:rPr>
          <w:rFonts w:cstheme="minorHAnsi"/>
          <w:sz w:val="24"/>
          <w:szCs w:val="24"/>
        </w:rPr>
      </w:pPr>
      <w:r w:rsidRPr="000B6712">
        <w:rPr>
          <w:rFonts w:cstheme="minorHAnsi"/>
          <w:sz w:val="24"/>
          <w:szCs w:val="24"/>
        </w:rPr>
        <w:t xml:space="preserve">God on food . . . </w:t>
      </w:r>
      <w:r>
        <w:rPr>
          <w:rFonts w:cstheme="minorHAnsi"/>
          <w:sz w:val="24"/>
          <w:szCs w:val="24"/>
        </w:rPr>
        <w:t xml:space="preserve">from Genesis to Revelation . . . </w:t>
      </w:r>
    </w:p>
    <w:p w14:paraId="71942292" w14:textId="77777777" w:rsidR="000B6712" w:rsidRPr="000B6712" w:rsidRDefault="000B6712" w:rsidP="000B6712">
      <w:pPr>
        <w:pStyle w:val="NoSpacing"/>
        <w:rPr>
          <w:rFonts w:cstheme="minorHAnsi"/>
          <w:sz w:val="24"/>
          <w:szCs w:val="24"/>
        </w:rPr>
      </w:pPr>
    </w:p>
    <w:p w14:paraId="5AFF2EE0" w14:textId="6F6F79EB" w:rsidR="000B6712" w:rsidRPr="000B6712" w:rsidRDefault="000B6712" w:rsidP="000B6712">
      <w:pPr>
        <w:pStyle w:val="NoSpacing"/>
        <w:numPr>
          <w:ilvl w:val="0"/>
          <w:numId w:val="1"/>
        </w:numPr>
        <w:rPr>
          <w:rFonts w:cstheme="minorHAnsi"/>
          <w:sz w:val="24"/>
          <w:szCs w:val="24"/>
        </w:rPr>
      </w:pPr>
      <w:r w:rsidRPr="000B6712">
        <w:rPr>
          <w:rFonts w:cstheme="minorHAnsi"/>
          <w:sz w:val="24"/>
          <w:szCs w:val="24"/>
        </w:rPr>
        <w:t xml:space="preserve">When God created Adam and Eve – He placed them </w:t>
      </w:r>
      <w:r>
        <w:rPr>
          <w:rFonts w:cstheme="minorHAnsi"/>
          <w:sz w:val="24"/>
          <w:szCs w:val="24"/>
        </w:rPr>
        <w:t xml:space="preserve">in </w:t>
      </w:r>
      <w:r w:rsidRPr="000B6712">
        <w:rPr>
          <w:rFonts w:cstheme="minorHAnsi"/>
          <w:sz w:val="24"/>
          <w:szCs w:val="24"/>
        </w:rPr>
        <w:t>a garden full of food.</w:t>
      </w:r>
    </w:p>
    <w:p w14:paraId="7F5E535C" w14:textId="77777777" w:rsidR="000B6712" w:rsidRPr="000B6712" w:rsidRDefault="000B6712" w:rsidP="000B6712">
      <w:pPr>
        <w:pStyle w:val="NoSpacing"/>
        <w:rPr>
          <w:rFonts w:cstheme="minorHAnsi"/>
          <w:sz w:val="24"/>
          <w:szCs w:val="24"/>
        </w:rPr>
      </w:pPr>
    </w:p>
    <w:p w14:paraId="60B0E6E2" w14:textId="32DE5FE3" w:rsidR="000B6712" w:rsidRPr="000B6712" w:rsidRDefault="000B6712" w:rsidP="000B6712">
      <w:pPr>
        <w:pStyle w:val="NoSpacing"/>
        <w:numPr>
          <w:ilvl w:val="0"/>
          <w:numId w:val="1"/>
        </w:numPr>
        <w:rPr>
          <w:rFonts w:cstheme="minorHAnsi"/>
          <w:sz w:val="24"/>
          <w:szCs w:val="24"/>
        </w:rPr>
      </w:pPr>
      <w:r w:rsidRPr="000B6712">
        <w:rPr>
          <w:rFonts w:cstheme="minorHAnsi"/>
          <w:sz w:val="24"/>
          <w:szCs w:val="24"/>
        </w:rPr>
        <w:t>Humanity’s fall into sin</w:t>
      </w:r>
      <w:r>
        <w:rPr>
          <w:rFonts w:cstheme="minorHAnsi"/>
          <w:sz w:val="24"/>
          <w:szCs w:val="24"/>
        </w:rPr>
        <w:t xml:space="preserve"> was related to food</w:t>
      </w:r>
      <w:r w:rsidRPr="000B6712">
        <w:rPr>
          <w:rFonts w:cstheme="minorHAnsi"/>
          <w:sz w:val="24"/>
          <w:szCs w:val="24"/>
        </w:rPr>
        <w:t>.</w:t>
      </w:r>
    </w:p>
    <w:p w14:paraId="5B534D7D" w14:textId="77777777" w:rsidR="000B6712" w:rsidRPr="000B6712" w:rsidRDefault="000B6712" w:rsidP="000B6712">
      <w:pPr>
        <w:pStyle w:val="NoSpacing"/>
        <w:rPr>
          <w:rFonts w:cstheme="minorHAnsi"/>
          <w:sz w:val="24"/>
          <w:szCs w:val="24"/>
        </w:rPr>
      </w:pPr>
    </w:p>
    <w:p w14:paraId="00FEE138" w14:textId="1A1E6FBB" w:rsidR="000B6712" w:rsidRPr="000B6712" w:rsidRDefault="000B6712" w:rsidP="000B6712">
      <w:pPr>
        <w:pStyle w:val="NoSpacing"/>
        <w:numPr>
          <w:ilvl w:val="0"/>
          <w:numId w:val="1"/>
        </w:numPr>
        <w:rPr>
          <w:rFonts w:cstheme="minorHAnsi"/>
          <w:sz w:val="24"/>
          <w:szCs w:val="24"/>
        </w:rPr>
      </w:pPr>
      <w:r w:rsidRPr="000B6712">
        <w:rPr>
          <w:rFonts w:cstheme="minorHAnsi"/>
          <w:sz w:val="24"/>
          <w:szCs w:val="24"/>
        </w:rPr>
        <w:t>The Passover (the most important redemptive event in the Old Testament) was celebrated with a meal.</w:t>
      </w:r>
    </w:p>
    <w:p w14:paraId="4D12D3D8" w14:textId="77777777" w:rsidR="000B6712" w:rsidRPr="000B6712" w:rsidRDefault="000B6712" w:rsidP="000B6712">
      <w:pPr>
        <w:pStyle w:val="NoSpacing"/>
        <w:rPr>
          <w:rFonts w:cstheme="minorHAnsi"/>
          <w:sz w:val="24"/>
          <w:szCs w:val="24"/>
        </w:rPr>
      </w:pPr>
    </w:p>
    <w:p w14:paraId="6655EFA4" w14:textId="77777777" w:rsidR="000B6712" w:rsidRPr="000B6712" w:rsidRDefault="000B6712" w:rsidP="000B6712">
      <w:pPr>
        <w:pStyle w:val="NoSpacing"/>
        <w:numPr>
          <w:ilvl w:val="0"/>
          <w:numId w:val="1"/>
        </w:numPr>
        <w:rPr>
          <w:rFonts w:cstheme="minorHAnsi"/>
          <w:sz w:val="24"/>
          <w:szCs w:val="24"/>
        </w:rPr>
      </w:pPr>
      <w:r w:rsidRPr="000B6712">
        <w:rPr>
          <w:rFonts w:cstheme="minorHAnsi"/>
          <w:sz w:val="24"/>
          <w:szCs w:val="24"/>
        </w:rPr>
        <w:lastRenderedPageBreak/>
        <w:t>One of the primary complaints that came from the children of Israel was related to food and water – and God provided manna (angel food cake) from heaven and water from a rock.</w:t>
      </w:r>
    </w:p>
    <w:p w14:paraId="09D75AA5" w14:textId="77777777" w:rsidR="000B6712" w:rsidRPr="000B6712" w:rsidRDefault="000B6712" w:rsidP="000B6712">
      <w:pPr>
        <w:pStyle w:val="NoSpacing"/>
        <w:rPr>
          <w:rFonts w:cstheme="minorHAnsi"/>
          <w:sz w:val="24"/>
          <w:szCs w:val="24"/>
        </w:rPr>
      </w:pPr>
    </w:p>
    <w:p w14:paraId="25BD2D48" w14:textId="77777777" w:rsidR="000B6712" w:rsidRPr="000B6712" w:rsidRDefault="000B6712" w:rsidP="000B6712">
      <w:pPr>
        <w:pStyle w:val="NoSpacing"/>
        <w:numPr>
          <w:ilvl w:val="0"/>
          <w:numId w:val="1"/>
        </w:numPr>
        <w:rPr>
          <w:rFonts w:cstheme="minorHAnsi"/>
          <w:sz w:val="24"/>
          <w:szCs w:val="24"/>
        </w:rPr>
      </w:pPr>
      <w:r w:rsidRPr="000B6712">
        <w:rPr>
          <w:rFonts w:cstheme="minorHAnsi"/>
          <w:sz w:val="24"/>
          <w:szCs w:val="24"/>
        </w:rPr>
        <w:t>In the New Testament, Jesus got into trouble for eating habits.</w:t>
      </w:r>
    </w:p>
    <w:p w14:paraId="657EE59E" w14:textId="77777777" w:rsidR="000B6712" w:rsidRPr="000B6712" w:rsidRDefault="000B6712" w:rsidP="000B6712">
      <w:pPr>
        <w:pStyle w:val="NoSpacing"/>
        <w:rPr>
          <w:rFonts w:cstheme="minorHAnsi"/>
          <w:sz w:val="24"/>
          <w:szCs w:val="24"/>
        </w:rPr>
      </w:pPr>
    </w:p>
    <w:p w14:paraId="503BBCA8" w14:textId="77777777" w:rsidR="000B6712" w:rsidRPr="000B6712" w:rsidRDefault="000B6712" w:rsidP="000B6712">
      <w:pPr>
        <w:pStyle w:val="NoSpacing"/>
        <w:numPr>
          <w:ilvl w:val="0"/>
          <w:numId w:val="1"/>
        </w:numPr>
        <w:rPr>
          <w:rFonts w:cstheme="minorHAnsi"/>
          <w:sz w:val="24"/>
          <w:szCs w:val="24"/>
        </w:rPr>
      </w:pPr>
      <w:r w:rsidRPr="000B6712">
        <w:rPr>
          <w:rFonts w:cstheme="minorHAnsi"/>
          <w:sz w:val="24"/>
          <w:szCs w:val="24"/>
        </w:rPr>
        <w:t>Jesus first miracle was turning water into wine.</w:t>
      </w:r>
    </w:p>
    <w:p w14:paraId="1EC16634" w14:textId="77777777" w:rsidR="000B6712" w:rsidRPr="000B6712" w:rsidRDefault="000B6712" w:rsidP="000B6712">
      <w:pPr>
        <w:pStyle w:val="NoSpacing"/>
        <w:rPr>
          <w:rFonts w:cstheme="minorHAnsi"/>
          <w:sz w:val="24"/>
          <w:szCs w:val="24"/>
        </w:rPr>
      </w:pPr>
    </w:p>
    <w:p w14:paraId="7C7AA550" w14:textId="77777777" w:rsidR="000B6712" w:rsidRPr="000B6712" w:rsidRDefault="000B6712" w:rsidP="000B6712">
      <w:pPr>
        <w:pStyle w:val="NoSpacing"/>
        <w:numPr>
          <w:ilvl w:val="0"/>
          <w:numId w:val="1"/>
        </w:numPr>
        <w:rPr>
          <w:rFonts w:cstheme="minorHAnsi"/>
          <w:sz w:val="24"/>
          <w:szCs w:val="24"/>
        </w:rPr>
      </w:pPr>
      <w:r w:rsidRPr="000B6712">
        <w:rPr>
          <w:rFonts w:cstheme="minorHAnsi"/>
          <w:sz w:val="24"/>
          <w:szCs w:val="24"/>
        </w:rPr>
        <w:t>Jesus hung out with tax collectors and prostitutes at parties where eating and drinking was taking place.</w:t>
      </w:r>
    </w:p>
    <w:p w14:paraId="0824F8C2" w14:textId="77777777" w:rsidR="000B6712" w:rsidRPr="000B6712" w:rsidRDefault="000B6712" w:rsidP="000B6712">
      <w:pPr>
        <w:pStyle w:val="NoSpacing"/>
        <w:rPr>
          <w:rFonts w:cstheme="minorHAnsi"/>
          <w:sz w:val="24"/>
          <w:szCs w:val="24"/>
        </w:rPr>
      </w:pPr>
    </w:p>
    <w:p w14:paraId="0D67E659" w14:textId="77777777" w:rsidR="000B6712" w:rsidRPr="000B6712" w:rsidRDefault="000B6712" w:rsidP="000B6712">
      <w:pPr>
        <w:pStyle w:val="NoSpacing"/>
        <w:numPr>
          <w:ilvl w:val="0"/>
          <w:numId w:val="1"/>
        </w:numPr>
        <w:rPr>
          <w:rFonts w:cstheme="minorHAnsi"/>
          <w:sz w:val="24"/>
          <w:szCs w:val="24"/>
        </w:rPr>
      </w:pPr>
      <w:r w:rsidRPr="000B6712">
        <w:rPr>
          <w:rFonts w:cstheme="minorHAnsi"/>
          <w:sz w:val="24"/>
          <w:szCs w:val="24"/>
        </w:rPr>
        <w:t>The Lord’s Supper – remembering the death of Christ – was central to the early church.</w:t>
      </w:r>
    </w:p>
    <w:p w14:paraId="65FC9CD3" w14:textId="77777777" w:rsidR="000B6712" w:rsidRPr="000B6712" w:rsidRDefault="000B6712" w:rsidP="000B6712">
      <w:pPr>
        <w:pStyle w:val="NoSpacing"/>
        <w:rPr>
          <w:rFonts w:cstheme="minorHAnsi"/>
          <w:sz w:val="24"/>
          <w:szCs w:val="24"/>
        </w:rPr>
      </w:pPr>
    </w:p>
    <w:p w14:paraId="27194935" w14:textId="77777777" w:rsidR="000B6712" w:rsidRPr="000B6712" w:rsidRDefault="000B6712" w:rsidP="000B6712">
      <w:pPr>
        <w:pStyle w:val="NoSpacing"/>
        <w:numPr>
          <w:ilvl w:val="0"/>
          <w:numId w:val="1"/>
        </w:numPr>
        <w:rPr>
          <w:rFonts w:cstheme="minorHAnsi"/>
          <w:sz w:val="24"/>
          <w:szCs w:val="24"/>
        </w:rPr>
      </w:pPr>
      <w:r w:rsidRPr="000B6712">
        <w:rPr>
          <w:rFonts w:cstheme="minorHAnsi"/>
          <w:sz w:val="24"/>
          <w:szCs w:val="24"/>
        </w:rPr>
        <w:t xml:space="preserve"> One of the grandest events in the book of Revelation is centered around a table – the marriage supper of the Lamb and the saints.</w:t>
      </w:r>
    </w:p>
    <w:p w14:paraId="101A4814" w14:textId="77777777" w:rsidR="000B6712" w:rsidRPr="000B6712" w:rsidRDefault="000B6712" w:rsidP="000B6712">
      <w:pPr>
        <w:pStyle w:val="NoSpacing"/>
        <w:rPr>
          <w:rFonts w:cstheme="minorHAnsi"/>
          <w:sz w:val="24"/>
          <w:szCs w:val="24"/>
        </w:rPr>
      </w:pPr>
    </w:p>
    <w:p w14:paraId="5E1BC43C" w14:textId="77777777" w:rsidR="000B6712" w:rsidRPr="000B6712" w:rsidRDefault="000B6712" w:rsidP="000B6712">
      <w:pPr>
        <w:pStyle w:val="NoSpacing"/>
        <w:jc w:val="center"/>
        <w:rPr>
          <w:rFonts w:cstheme="minorHAnsi"/>
          <w:sz w:val="24"/>
          <w:szCs w:val="24"/>
        </w:rPr>
      </w:pPr>
      <w:r w:rsidRPr="000B6712">
        <w:rPr>
          <w:rFonts w:cstheme="minorHAnsi"/>
          <w:sz w:val="24"/>
          <w:szCs w:val="24"/>
        </w:rPr>
        <w:t>Good food is a good gift from a good God.</w:t>
      </w:r>
    </w:p>
    <w:p w14:paraId="75B3C42E" w14:textId="77777777" w:rsidR="000B6712" w:rsidRPr="000B6712" w:rsidRDefault="000B6712" w:rsidP="000B6712">
      <w:pPr>
        <w:pStyle w:val="NoSpacing"/>
        <w:rPr>
          <w:rFonts w:cstheme="minorHAnsi"/>
          <w:sz w:val="24"/>
          <w:szCs w:val="24"/>
        </w:rPr>
      </w:pPr>
    </w:p>
    <w:p w14:paraId="0C7A0549" w14:textId="77777777" w:rsidR="000B6712" w:rsidRPr="000B6712" w:rsidRDefault="000B6712" w:rsidP="000B6712">
      <w:pPr>
        <w:pStyle w:val="NoSpacing"/>
        <w:rPr>
          <w:rFonts w:cstheme="minorHAnsi"/>
          <w:sz w:val="24"/>
          <w:szCs w:val="24"/>
        </w:rPr>
      </w:pPr>
      <w:r w:rsidRPr="000B6712">
        <w:rPr>
          <w:rFonts w:cstheme="minorHAnsi"/>
          <w:sz w:val="24"/>
          <w:szCs w:val="24"/>
        </w:rPr>
        <w:t xml:space="preserve">“Lifting up His eyes, then, and seeing that a large crowd was coming toward Him, Jesus said to Philip, ‘Where are we to buy bread, so that these people may eat?’”  </w:t>
      </w:r>
    </w:p>
    <w:p w14:paraId="40297CA3" w14:textId="77777777" w:rsidR="000B6712" w:rsidRPr="000B6712" w:rsidRDefault="000B6712" w:rsidP="000B6712">
      <w:pPr>
        <w:pStyle w:val="NoSpacing"/>
        <w:rPr>
          <w:rFonts w:cstheme="minorHAnsi"/>
          <w:sz w:val="24"/>
          <w:szCs w:val="24"/>
        </w:rPr>
      </w:pPr>
      <w:r w:rsidRPr="000B6712">
        <w:rPr>
          <w:rFonts w:cstheme="minorHAnsi"/>
          <w:sz w:val="24"/>
          <w:szCs w:val="24"/>
        </w:rPr>
        <w:tab/>
        <w:t>John 6:5</w:t>
      </w:r>
    </w:p>
    <w:p w14:paraId="52B93189" w14:textId="77777777" w:rsidR="000B6712" w:rsidRPr="000B6712" w:rsidRDefault="000B6712" w:rsidP="000B6712">
      <w:pPr>
        <w:pStyle w:val="NoSpacing"/>
        <w:rPr>
          <w:rFonts w:cstheme="minorHAnsi"/>
          <w:sz w:val="24"/>
          <w:szCs w:val="24"/>
        </w:rPr>
      </w:pPr>
    </w:p>
    <w:p w14:paraId="4FF96106" w14:textId="77777777" w:rsidR="000B6712" w:rsidRPr="000B6712" w:rsidRDefault="000B6712" w:rsidP="000B6712">
      <w:pPr>
        <w:pStyle w:val="NoSpacing"/>
        <w:jc w:val="center"/>
        <w:rPr>
          <w:rFonts w:cstheme="minorHAnsi"/>
          <w:sz w:val="24"/>
          <w:szCs w:val="24"/>
        </w:rPr>
      </w:pPr>
      <w:r w:rsidRPr="000B6712">
        <w:rPr>
          <w:rFonts w:cstheme="minorHAnsi"/>
          <w:sz w:val="24"/>
          <w:szCs w:val="24"/>
        </w:rPr>
        <w:t xml:space="preserve">Food is good – a created gifts provided by God </w:t>
      </w:r>
    </w:p>
    <w:p w14:paraId="25AE34E8" w14:textId="1CB11182" w:rsidR="000B6712" w:rsidRPr="000B6712" w:rsidRDefault="000B6712" w:rsidP="000B6712">
      <w:pPr>
        <w:pStyle w:val="NoSpacing"/>
        <w:jc w:val="center"/>
        <w:rPr>
          <w:rFonts w:cstheme="minorHAnsi"/>
          <w:sz w:val="24"/>
          <w:szCs w:val="24"/>
        </w:rPr>
      </w:pPr>
      <w:r w:rsidRPr="000B6712">
        <w:rPr>
          <w:rFonts w:cstheme="minorHAnsi"/>
          <w:sz w:val="24"/>
          <w:szCs w:val="24"/>
        </w:rPr>
        <w:t>for the satisfaction of our physical needs.</w:t>
      </w:r>
    </w:p>
    <w:p w14:paraId="27305D7B" w14:textId="77777777" w:rsidR="000B6712" w:rsidRPr="000B6712" w:rsidRDefault="000B6712" w:rsidP="000B6712">
      <w:pPr>
        <w:pStyle w:val="NoSpacing"/>
        <w:rPr>
          <w:rFonts w:cstheme="minorHAnsi"/>
          <w:sz w:val="24"/>
          <w:szCs w:val="24"/>
        </w:rPr>
      </w:pPr>
    </w:p>
    <w:p w14:paraId="49924253" w14:textId="45E953D9" w:rsidR="000B6712" w:rsidRPr="000B6712" w:rsidRDefault="000B6712" w:rsidP="000B6712">
      <w:pPr>
        <w:pStyle w:val="NoSpacing"/>
        <w:rPr>
          <w:rFonts w:cstheme="minorHAnsi"/>
          <w:sz w:val="24"/>
          <w:szCs w:val="24"/>
        </w:rPr>
      </w:pPr>
      <w:r w:rsidRPr="000B6712">
        <w:rPr>
          <w:rFonts w:cstheme="minorHAnsi"/>
          <w:sz w:val="24"/>
          <w:szCs w:val="24"/>
        </w:rPr>
        <w:t xml:space="preserve">“Behold, I have given you every plant yielding seed that is on the face of the earth, and every tree with seed in </w:t>
      </w:r>
      <w:r w:rsidRPr="000B6712">
        <w:rPr>
          <w:rFonts w:cstheme="minorHAnsi"/>
          <w:sz w:val="24"/>
          <w:szCs w:val="24"/>
        </w:rPr>
        <w:t>its</w:t>
      </w:r>
      <w:r w:rsidRPr="000B6712">
        <w:rPr>
          <w:rFonts w:cstheme="minorHAnsi"/>
          <w:sz w:val="24"/>
          <w:szCs w:val="24"/>
        </w:rPr>
        <w:t xml:space="preserve"> fruit.  You shall have them for food.”</w:t>
      </w:r>
    </w:p>
    <w:p w14:paraId="0B074BA3" w14:textId="77777777" w:rsidR="000B6712" w:rsidRPr="000B6712" w:rsidRDefault="000B6712" w:rsidP="000B6712">
      <w:pPr>
        <w:pStyle w:val="NoSpacing"/>
        <w:rPr>
          <w:rFonts w:cstheme="minorHAnsi"/>
          <w:sz w:val="24"/>
          <w:szCs w:val="24"/>
        </w:rPr>
      </w:pPr>
      <w:r w:rsidRPr="000B6712">
        <w:rPr>
          <w:rFonts w:cstheme="minorHAnsi"/>
          <w:sz w:val="24"/>
          <w:szCs w:val="24"/>
        </w:rPr>
        <w:tab/>
        <w:t>Genesis 1:29</w:t>
      </w:r>
    </w:p>
    <w:p w14:paraId="7D31F43D" w14:textId="77777777" w:rsidR="000B6712" w:rsidRPr="000B6712" w:rsidRDefault="000B6712" w:rsidP="000B6712">
      <w:pPr>
        <w:pStyle w:val="NoSpacing"/>
        <w:rPr>
          <w:rFonts w:cstheme="minorHAnsi"/>
          <w:sz w:val="24"/>
          <w:szCs w:val="24"/>
        </w:rPr>
      </w:pPr>
    </w:p>
    <w:p w14:paraId="0073D2DB" w14:textId="77777777" w:rsidR="000B6712" w:rsidRPr="000B6712" w:rsidRDefault="000B6712" w:rsidP="000B6712">
      <w:pPr>
        <w:pStyle w:val="NoSpacing"/>
        <w:rPr>
          <w:rFonts w:cstheme="minorHAnsi"/>
          <w:sz w:val="24"/>
          <w:szCs w:val="24"/>
        </w:rPr>
      </w:pPr>
      <w:r w:rsidRPr="000B6712">
        <w:rPr>
          <w:rFonts w:cstheme="minorHAnsi"/>
          <w:sz w:val="24"/>
          <w:szCs w:val="24"/>
        </w:rPr>
        <w:t>“Every moving that lives shall be food for you.  And as I have given you the green plants, I give you everything.”</w:t>
      </w:r>
    </w:p>
    <w:p w14:paraId="766CD76C" w14:textId="77777777" w:rsidR="000B6712" w:rsidRPr="000B6712" w:rsidRDefault="000B6712" w:rsidP="000B6712">
      <w:pPr>
        <w:pStyle w:val="NoSpacing"/>
        <w:rPr>
          <w:rFonts w:cstheme="minorHAnsi"/>
          <w:sz w:val="24"/>
          <w:szCs w:val="24"/>
        </w:rPr>
      </w:pPr>
      <w:r w:rsidRPr="000B6712">
        <w:rPr>
          <w:rFonts w:cstheme="minorHAnsi"/>
          <w:sz w:val="24"/>
          <w:szCs w:val="24"/>
        </w:rPr>
        <w:tab/>
        <w:t>Genesis 9:3</w:t>
      </w:r>
    </w:p>
    <w:p w14:paraId="20E73F8D" w14:textId="77777777" w:rsidR="000B6712" w:rsidRPr="000B6712" w:rsidRDefault="000B6712" w:rsidP="000B6712">
      <w:pPr>
        <w:pStyle w:val="NoSpacing"/>
        <w:rPr>
          <w:rFonts w:cstheme="minorHAnsi"/>
          <w:sz w:val="24"/>
          <w:szCs w:val="24"/>
        </w:rPr>
      </w:pPr>
    </w:p>
    <w:p w14:paraId="627DCE06" w14:textId="16158D70" w:rsidR="000B6712" w:rsidRPr="000B6712" w:rsidRDefault="000B6712" w:rsidP="000B6712">
      <w:pPr>
        <w:pStyle w:val="NoSpacing"/>
        <w:rPr>
          <w:rFonts w:cstheme="minorHAnsi"/>
          <w:sz w:val="24"/>
          <w:szCs w:val="24"/>
        </w:rPr>
      </w:pPr>
      <w:r w:rsidRPr="000B6712">
        <w:rPr>
          <w:rFonts w:cstheme="minorHAnsi"/>
          <w:sz w:val="24"/>
          <w:szCs w:val="24"/>
        </w:rPr>
        <w:t xml:space="preserve">“You cause the grass to grow for livestock and plants for man to cultivate it, that he may bring forth food from the earth and wine to gladden the </w:t>
      </w:r>
      <w:r w:rsidRPr="000B6712">
        <w:rPr>
          <w:rFonts w:cstheme="minorHAnsi"/>
          <w:sz w:val="24"/>
          <w:szCs w:val="24"/>
        </w:rPr>
        <w:t>heart</w:t>
      </w:r>
      <w:r w:rsidRPr="000B6712">
        <w:rPr>
          <w:rFonts w:cstheme="minorHAnsi"/>
          <w:sz w:val="24"/>
          <w:szCs w:val="24"/>
        </w:rPr>
        <w:t xml:space="preserve"> of man, oil to make his face shine, and bread to strengthen man’s heart.”</w:t>
      </w:r>
    </w:p>
    <w:p w14:paraId="0F55B92A" w14:textId="77777777" w:rsidR="000B6712" w:rsidRPr="000B6712" w:rsidRDefault="000B6712" w:rsidP="000B6712">
      <w:pPr>
        <w:pStyle w:val="NoSpacing"/>
        <w:rPr>
          <w:rFonts w:cstheme="minorHAnsi"/>
          <w:sz w:val="24"/>
          <w:szCs w:val="24"/>
        </w:rPr>
      </w:pPr>
      <w:r w:rsidRPr="000B6712">
        <w:rPr>
          <w:rFonts w:cstheme="minorHAnsi"/>
          <w:sz w:val="24"/>
          <w:szCs w:val="24"/>
        </w:rPr>
        <w:tab/>
        <w:t>Psalm 104:14-5</w:t>
      </w:r>
    </w:p>
    <w:p w14:paraId="66AD32D5" w14:textId="77777777" w:rsidR="000B6712" w:rsidRPr="000B6712" w:rsidRDefault="000B6712" w:rsidP="000B6712">
      <w:pPr>
        <w:pStyle w:val="NoSpacing"/>
        <w:rPr>
          <w:rFonts w:cstheme="minorHAnsi"/>
          <w:sz w:val="24"/>
          <w:szCs w:val="24"/>
        </w:rPr>
      </w:pPr>
    </w:p>
    <w:p w14:paraId="5F8871DE" w14:textId="77777777" w:rsidR="000B6712" w:rsidRPr="000B6712" w:rsidRDefault="000B6712" w:rsidP="000B6712">
      <w:pPr>
        <w:pStyle w:val="NoSpacing"/>
        <w:rPr>
          <w:rFonts w:cstheme="minorHAnsi"/>
          <w:sz w:val="24"/>
          <w:szCs w:val="24"/>
        </w:rPr>
      </w:pPr>
      <w:r w:rsidRPr="000B6712">
        <w:rPr>
          <w:rFonts w:cstheme="minorHAnsi"/>
          <w:sz w:val="24"/>
          <w:szCs w:val="24"/>
        </w:rPr>
        <w:t>“For everything created by God is good, and nothing is to be rejected if is received with thanksgiving, for it is made holy by the word of God and prayer.”</w:t>
      </w:r>
    </w:p>
    <w:p w14:paraId="204CD993" w14:textId="7470866B" w:rsidR="000B6712" w:rsidRDefault="000B6712" w:rsidP="000B6712">
      <w:pPr>
        <w:pStyle w:val="NoSpacing"/>
        <w:rPr>
          <w:rFonts w:cstheme="minorHAnsi"/>
          <w:sz w:val="24"/>
          <w:szCs w:val="24"/>
        </w:rPr>
      </w:pPr>
      <w:r w:rsidRPr="000B6712">
        <w:rPr>
          <w:rFonts w:cstheme="minorHAnsi"/>
          <w:sz w:val="24"/>
          <w:szCs w:val="24"/>
        </w:rPr>
        <w:tab/>
        <w:t>1 Timothy 4:1a, 3-5</w:t>
      </w:r>
    </w:p>
    <w:p w14:paraId="392E5435" w14:textId="77777777" w:rsidR="000B6712" w:rsidRDefault="000B6712" w:rsidP="000B6712">
      <w:pPr>
        <w:pStyle w:val="NoSpacing"/>
        <w:rPr>
          <w:rFonts w:cstheme="minorHAnsi"/>
          <w:sz w:val="24"/>
          <w:szCs w:val="24"/>
        </w:rPr>
      </w:pPr>
    </w:p>
    <w:p w14:paraId="4C3B47DE" w14:textId="77777777" w:rsidR="000B6712" w:rsidRPr="000B6712" w:rsidRDefault="000B6712" w:rsidP="000B6712">
      <w:pPr>
        <w:pStyle w:val="NoSpacing"/>
        <w:rPr>
          <w:rFonts w:cstheme="minorHAnsi"/>
          <w:sz w:val="24"/>
          <w:szCs w:val="24"/>
        </w:rPr>
      </w:pPr>
    </w:p>
    <w:p w14:paraId="3F43A8E8" w14:textId="77777777" w:rsidR="000B6712" w:rsidRPr="000B6712" w:rsidRDefault="000B6712" w:rsidP="000B6712">
      <w:pPr>
        <w:pStyle w:val="NoSpacing"/>
        <w:rPr>
          <w:rFonts w:cstheme="minorHAnsi"/>
          <w:sz w:val="24"/>
          <w:szCs w:val="24"/>
        </w:rPr>
      </w:pPr>
      <w:r w:rsidRPr="000B6712">
        <w:rPr>
          <w:rFonts w:cstheme="minorHAnsi"/>
          <w:sz w:val="24"/>
          <w:szCs w:val="24"/>
        </w:rPr>
        <w:lastRenderedPageBreak/>
        <w:t xml:space="preserve">“Brethren, join in following my example, and note those who so walk, as you have us for a pattern.  For many </w:t>
      </w:r>
      <w:proofErr w:type="gramStart"/>
      <w:r w:rsidRPr="000B6712">
        <w:rPr>
          <w:rFonts w:cstheme="minorHAnsi"/>
          <w:sz w:val="24"/>
          <w:szCs w:val="24"/>
        </w:rPr>
        <w:t>walk</w:t>
      </w:r>
      <w:proofErr w:type="gramEnd"/>
      <w:r w:rsidRPr="000B6712">
        <w:rPr>
          <w:rFonts w:cstheme="minorHAnsi"/>
          <w:sz w:val="24"/>
          <w:szCs w:val="24"/>
        </w:rPr>
        <w:t xml:space="preserve">, of whom I have told you often, and now tell you even weeping, that they are enemies of the cross:  whose end is destruction, </w:t>
      </w:r>
      <w:r w:rsidRPr="000B6712">
        <w:rPr>
          <w:rFonts w:cstheme="minorHAnsi"/>
          <w:sz w:val="24"/>
          <w:szCs w:val="24"/>
          <w:u w:val="single"/>
        </w:rPr>
        <w:t>whose god is their belly</w:t>
      </w:r>
      <w:r w:rsidRPr="000B6712">
        <w:rPr>
          <w:rFonts w:cstheme="minorHAnsi"/>
          <w:sz w:val="24"/>
          <w:szCs w:val="24"/>
        </w:rPr>
        <w:t>, and whose glory is their shame – who set their mind on earthly things.”</w:t>
      </w:r>
    </w:p>
    <w:p w14:paraId="21B39138" w14:textId="77777777" w:rsidR="000B6712" w:rsidRPr="000B6712" w:rsidRDefault="000B6712" w:rsidP="000B6712">
      <w:pPr>
        <w:pStyle w:val="NoSpacing"/>
        <w:rPr>
          <w:rFonts w:cstheme="minorHAnsi"/>
          <w:sz w:val="24"/>
          <w:szCs w:val="24"/>
        </w:rPr>
      </w:pPr>
      <w:r w:rsidRPr="000B6712">
        <w:rPr>
          <w:rFonts w:cstheme="minorHAnsi"/>
          <w:sz w:val="24"/>
          <w:szCs w:val="24"/>
        </w:rPr>
        <w:tab/>
        <w:t>Ephesians 3:17-18</w:t>
      </w:r>
    </w:p>
    <w:p w14:paraId="00D6C905" w14:textId="77777777" w:rsidR="000B6712" w:rsidRPr="000B6712" w:rsidRDefault="000B6712" w:rsidP="000B6712">
      <w:pPr>
        <w:pStyle w:val="NoSpacing"/>
        <w:rPr>
          <w:rFonts w:cstheme="minorHAnsi"/>
          <w:sz w:val="24"/>
          <w:szCs w:val="24"/>
        </w:rPr>
      </w:pPr>
    </w:p>
    <w:p w14:paraId="1ED9ABC9" w14:textId="3DB46467" w:rsidR="000B6712" w:rsidRPr="000B6712" w:rsidRDefault="000B6712" w:rsidP="000B6712">
      <w:pPr>
        <w:pStyle w:val="NoSpacing"/>
        <w:rPr>
          <w:rFonts w:cstheme="minorHAnsi"/>
          <w:sz w:val="24"/>
          <w:szCs w:val="24"/>
        </w:rPr>
      </w:pPr>
      <w:r w:rsidRPr="000B6712">
        <w:rPr>
          <w:rFonts w:cstheme="minorHAnsi"/>
          <w:sz w:val="24"/>
          <w:szCs w:val="24"/>
        </w:rPr>
        <w:t xml:space="preserve">“Hunger then becomes the greatest </w:t>
      </w:r>
      <w:r w:rsidRPr="000B6712">
        <w:rPr>
          <w:rFonts w:cstheme="minorHAnsi"/>
          <w:sz w:val="24"/>
          <w:szCs w:val="24"/>
        </w:rPr>
        <w:t>enemy,</w:t>
      </w:r>
      <w:r w:rsidRPr="000B6712">
        <w:rPr>
          <w:rFonts w:cstheme="minorHAnsi"/>
          <w:sz w:val="24"/>
          <w:szCs w:val="24"/>
        </w:rPr>
        <w:t xml:space="preserve"> and the refrigerator stands a temple where we find deliverance.”</w:t>
      </w:r>
    </w:p>
    <w:p w14:paraId="1F9FFDDC" w14:textId="77777777" w:rsidR="000B6712" w:rsidRPr="000B6712" w:rsidRDefault="000B6712" w:rsidP="000B6712">
      <w:pPr>
        <w:pStyle w:val="NoSpacing"/>
        <w:rPr>
          <w:rFonts w:cstheme="minorHAnsi"/>
          <w:sz w:val="24"/>
          <w:szCs w:val="24"/>
        </w:rPr>
      </w:pPr>
      <w:r w:rsidRPr="000B6712">
        <w:rPr>
          <w:rFonts w:cstheme="minorHAnsi"/>
          <w:sz w:val="24"/>
          <w:szCs w:val="24"/>
        </w:rPr>
        <w:tab/>
        <w:t>Jonathan Bowers</w:t>
      </w:r>
    </w:p>
    <w:p w14:paraId="08D4DC8A" w14:textId="77777777" w:rsidR="000B6712" w:rsidRDefault="000B6712" w:rsidP="000B6712">
      <w:pPr>
        <w:pStyle w:val="NoSpacing"/>
        <w:rPr>
          <w:rFonts w:cstheme="minorHAnsi"/>
          <w:sz w:val="24"/>
          <w:szCs w:val="24"/>
        </w:rPr>
      </w:pPr>
    </w:p>
    <w:p w14:paraId="647E7514" w14:textId="77777777" w:rsidR="000B6712" w:rsidRPr="000B6712" w:rsidRDefault="000B6712" w:rsidP="000B6712">
      <w:pPr>
        <w:pStyle w:val="NoSpacing"/>
        <w:rPr>
          <w:rFonts w:cstheme="minorHAnsi"/>
          <w:sz w:val="24"/>
          <w:szCs w:val="24"/>
        </w:rPr>
      </w:pPr>
    </w:p>
    <w:p w14:paraId="691D6057" w14:textId="77777777" w:rsidR="000B6712" w:rsidRPr="000B6712" w:rsidRDefault="000B6712" w:rsidP="000B6712">
      <w:pPr>
        <w:pStyle w:val="NoSpacing"/>
        <w:rPr>
          <w:rFonts w:cstheme="minorHAnsi"/>
          <w:sz w:val="24"/>
          <w:szCs w:val="24"/>
        </w:rPr>
      </w:pPr>
      <w:r w:rsidRPr="000B6712">
        <w:rPr>
          <w:rFonts w:cstheme="minorHAnsi"/>
          <w:sz w:val="24"/>
          <w:szCs w:val="24"/>
        </w:rPr>
        <w:t>How do you know when you are practicing the sin of gluttony and what are the spiritual implications of this?</w:t>
      </w:r>
    </w:p>
    <w:p w14:paraId="2705CB04" w14:textId="77777777" w:rsidR="000B6712" w:rsidRPr="000B6712" w:rsidRDefault="000B6712" w:rsidP="000B6712">
      <w:pPr>
        <w:pStyle w:val="NoSpacing"/>
        <w:rPr>
          <w:rFonts w:cstheme="minorHAnsi"/>
          <w:sz w:val="24"/>
          <w:szCs w:val="24"/>
          <w:u w:val="single"/>
        </w:rPr>
      </w:pPr>
    </w:p>
    <w:p w14:paraId="244A1107" w14:textId="77777777" w:rsidR="000B6712" w:rsidRPr="000B6712" w:rsidRDefault="000B6712" w:rsidP="000B6712">
      <w:pPr>
        <w:pStyle w:val="NoSpacing"/>
        <w:numPr>
          <w:ilvl w:val="0"/>
          <w:numId w:val="3"/>
        </w:numPr>
        <w:rPr>
          <w:rFonts w:cstheme="minorHAnsi"/>
          <w:sz w:val="24"/>
          <w:szCs w:val="24"/>
        </w:rPr>
      </w:pPr>
      <w:r w:rsidRPr="000B6712">
        <w:rPr>
          <w:rFonts w:cstheme="minorHAnsi"/>
          <w:sz w:val="24"/>
          <w:szCs w:val="24"/>
        </w:rPr>
        <w:t>You have no control over how much you eat.</w:t>
      </w:r>
    </w:p>
    <w:p w14:paraId="4260B509" w14:textId="77777777" w:rsidR="000B6712" w:rsidRPr="000B6712" w:rsidRDefault="000B6712" w:rsidP="000B6712">
      <w:pPr>
        <w:pStyle w:val="NoSpacing"/>
        <w:rPr>
          <w:rFonts w:cstheme="minorHAnsi"/>
          <w:sz w:val="24"/>
          <w:szCs w:val="24"/>
        </w:rPr>
      </w:pPr>
    </w:p>
    <w:p w14:paraId="191480E4" w14:textId="77777777" w:rsidR="000B6712" w:rsidRDefault="000B6712" w:rsidP="000B6712">
      <w:pPr>
        <w:pStyle w:val="NoSpacing"/>
        <w:jc w:val="center"/>
        <w:rPr>
          <w:rFonts w:cstheme="minorHAnsi"/>
          <w:sz w:val="24"/>
          <w:szCs w:val="24"/>
        </w:rPr>
      </w:pPr>
      <w:r w:rsidRPr="000B6712">
        <w:rPr>
          <w:rFonts w:cstheme="minorHAnsi"/>
          <w:sz w:val="24"/>
          <w:szCs w:val="24"/>
        </w:rPr>
        <w:t xml:space="preserve">If we cannot say “no” to something as simple and small as food, </w:t>
      </w:r>
    </w:p>
    <w:p w14:paraId="130E0319" w14:textId="58ED0CE5" w:rsidR="000B6712" w:rsidRPr="000B6712" w:rsidRDefault="000B6712" w:rsidP="000B6712">
      <w:pPr>
        <w:pStyle w:val="NoSpacing"/>
        <w:jc w:val="center"/>
        <w:rPr>
          <w:rFonts w:cstheme="minorHAnsi"/>
          <w:sz w:val="24"/>
          <w:szCs w:val="24"/>
        </w:rPr>
      </w:pPr>
      <w:r w:rsidRPr="000B6712">
        <w:rPr>
          <w:rFonts w:cstheme="minorHAnsi"/>
          <w:sz w:val="24"/>
          <w:szCs w:val="24"/>
        </w:rPr>
        <w:t>how will we be able to say “no” to bigger temptations.</w:t>
      </w:r>
    </w:p>
    <w:p w14:paraId="1B998DFB" w14:textId="77777777" w:rsidR="000B6712" w:rsidRPr="000B6712" w:rsidRDefault="000B6712" w:rsidP="000B6712">
      <w:pPr>
        <w:pStyle w:val="NoSpacing"/>
        <w:jc w:val="center"/>
        <w:rPr>
          <w:rFonts w:cstheme="minorHAnsi"/>
          <w:sz w:val="24"/>
          <w:szCs w:val="24"/>
        </w:rPr>
      </w:pPr>
    </w:p>
    <w:p w14:paraId="32DB88B4" w14:textId="625E5B9A" w:rsidR="000B6712" w:rsidRPr="000B6712" w:rsidRDefault="000B6712" w:rsidP="000B6712">
      <w:pPr>
        <w:pStyle w:val="NoSpacing"/>
        <w:jc w:val="center"/>
        <w:rPr>
          <w:rFonts w:cstheme="minorHAnsi"/>
          <w:sz w:val="24"/>
          <w:szCs w:val="24"/>
        </w:rPr>
      </w:pPr>
      <w:r w:rsidRPr="000B6712">
        <w:rPr>
          <w:rFonts w:cstheme="minorHAnsi"/>
          <w:sz w:val="24"/>
          <w:szCs w:val="24"/>
        </w:rPr>
        <w:t>Self-indulgence makes us spiritually soft!</w:t>
      </w:r>
    </w:p>
    <w:p w14:paraId="451E0D40" w14:textId="77777777" w:rsidR="000B6712" w:rsidRPr="000B6712" w:rsidRDefault="000B6712" w:rsidP="000B6712">
      <w:pPr>
        <w:pStyle w:val="NoSpacing"/>
        <w:rPr>
          <w:rFonts w:cstheme="minorHAnsi"/>
          <w:sz w:val="24"/>
          <w:szCs w:val="24"/>
        </w:rPr>
      </w:pPr>
    </w:p>
    <w:p w14:paraId="2CEF243F" w14:textId="602051B9" w:rsidR="000B6712" w:rsidRPr="000B6712" w:rsidRDefault="000B6712" w:rsidP="000B6712">
      <w:pPr>
        <w:pStyle w:val="NoSpacing"/>
        <w:numPr>
          <w:ilvl w:val="0"/>
          <w:numId w:val="3"/>
        </w:numPr>
        <w:rPr>
          <w:rFonts w:cstheme="minorHAnsi"/>
          <w:sz w:val="24"/>
          <w:szCs w:val="24"/>
        </w:rPr>
      </w:pPr>
      <w:r>
        <w:rPr>
          <w:rFonts w:cstheme="minorHAnsi"/>
          <w:sz w:val="24"/>
          <w:szCs w:val="24"/>
        </w:rPr>
        <w:t>Y</w:t>
      </w:r>
      <w:r w:rsidRPr="000B6712">
        <w:rPr>
          <w:rFonts w:cstheme="minorHAnsi"/>
          <w:sz w:val="24"/>
          <w:szCs w:val="24"/>
        </w:rPr>
        <w:t xml:space="preserve">ou use food (or anything else) to bring you comfort and control rather than God. </w:t>
      </w:r>
    </w:p>
    <w:p w14:paraId="6D4E501D" w14:textId="77777777" w:rsidR="000B6712" w:rsidRPr="000B6712" w:rsidRDefault="000B6712" w:rsidP="000B6712">
      <w:pPr>
        <w:pStyle w:val="NoSpacing"/>
        <w:rPr>
          <w:rFonts w:cstheme="minorHAnsi"/>
          <w:sz w:val="24"/>
          <w:szCs w:val="24"/>
        </w:rPr>
      </w:pPr>
    </w:p>
    <w:p w14:paraId="292F56C0" w14:textId="6E02877E" w:rsidR="000B6712" w:rsidRPr="000B6712" w:rsidRDefault="000B6712" w:rsidP="000B6712">
      <w:pPr>
        <w:pStyle w:val="NoSpacing"/>
        <w:numPr>
          <w:ilvl w:val="0"/>
          <w:numId w:val="3"/>
        </w:numPr>
        <w:rPr>
          <w:rFonts w:cstheme="minorHAnsi"/>
          <w:sz w:val="24"/>
          <w:szCs w:val="24"/>
        </w:rPr>
      </w:pPr>
      <w:r>
        <w:rPr>
          <w:rFonts w:cstheme="minorHAnsi"/>
          <w:sz w:val="24"/>
          <w:szCs w:val="24"/>
        </w:rPr>
        <w:t>You give</w:t>
      </w:r>
      <w:r w:rsidRPr="000B6712">
        <w:rPr>
          <w:rFonts w:cstheme="minorHAnsi"/>
          <w:sz w:val="24"/>
          <w:szCs w:val="24"/>
        </w:rPr>
        <w:t xml:space="preserve"> food more importance than it ought to have.</w:t>
      </w:r>
    </w:p>
    <w:p w14:paraId="09213FF3" w14:textId="77777777" w:rsidR="000B6712" w:rsidRPr="000B6712" w:rsidRDefault="000B6712" w:rsidP="000B6712">
      <w:pPr>
        <w:pStyle w:val="NoSpacing"/>
        <w:rPr>
          <w:rFonts w:cstheme="minorHAnsi"/>
          <w:sz w:val="24"/>
          <w:szCs w:val="24"/>
        </w:rPr>
      </w:pPr>
    </w:p>
    <w:p w14:paraId="5B9F07F2" w14:textId="1E5716C4" w:rsidR="000B6712" w:rsidRPr="000B6712" w:rsidRDefault="000B6712" w:rsidP="000B6712">
      <w:pPr>
        <w:pStyle w:val="NoSpacing"/>
        <w:numPr>
          <w:ilvl w:val="0"/>
          <w:numId w:val="3"/>
        </w:numPr>
        <w:rPr>
          <w:rFonts w:cstheme="minorHAnsi"/>
          <w:sz w:val="24"/>
          <w:szCs w:val="24"/>
        </w:rPr>
      </w:pPr>
      <w:r>
        <w:rPr>
          <w:rFonts w:cstheme="minorHAnsi"/>
          <w:sz w:val="24"/>
          <w:szCs w:val="24"/>
        </w:rPr>
        <w:t>You m</w:t>
      </w:r>
      <w:r w:rsidRPr="000B6712">
        <w:rPr>
          <w:rFonts w:cstheme="minorHAnsi"/>
          <w:sz w:val="24"/>
          <w:szCs w:val="24"/>
        </w:rPr>
        <w:t xml:space="preserve">ake the satisfaction of </w:t>
      </w:r>
      <w:r>
        <w:rPr>
          <w:rFonts w:cstheme="minorHAnsi"/>
          <w:sz w:val="24"/>
          <w:szCs w:val="24"/>
        </w:rPr>
        <w:t>your</w:t>
      </w:r>
      <w:r w:rsidRPr="000B6712">
        <w:rPr>
          <w:rFonts w:cstheme="minorHAnsi"/>
          <w:sz w:val="24"/>
          <w:szCs w:val="24"/>
        </w:rPr>
        <w:t xml:space="preserve"> bodily appetites </w:t>
      </w:r>
      <w:r>
        <w:rPr>
          <w:rFonts w:cstheme="minorHAnsi"/>
          <w:sz w:val="24"/>
          <w:szCs w:val="24"/>
        </w:rPr>
        <w:t xml:space="preserve">your </w:t>
      </w:r>
      <w:r w:rsidRPr="000B6712">
        <w:rPr>
          <w:rFonts w:cstheme="minorHAnsi"/>
          <w:sz w:val="24"/>
          <w:szCs w:val="24"/>
        </w:rPr>
        <w:t>highest goal</w:t>
      </w:r>
      <w:r>
        <w:rPr>
          <w:rFonts w:cstheme="minorHAnsi"/>
          <w:sz w:val="24"/>
          <w:szCs w:val="24"/>
        </w:rPr>
        <w:t>.</w:t>
      </w:r>
    </w:p>
    <w:p w14:paraId="7F00B15E" w14:textId="77777777" w:rsidR="000B6712" w:rsidRPr="000B6712" w:rsidRDefault="000B6712" w:rsidP="000B6712">
      <w:pPr>
        <w:pStyle w:val="NoSpacing"/>
        <w:rPr>
          <w:rFonts w:cstheme="minorHAnsi"/>
          <w:sz w:val="24"/>
          <w:szCs w:val="24"/>
        </w:rPr>
      </w:pPr>
    </w:p>
    <w:p w14:paraId="58A156E9" w14:textId="77777777" w:rsidR="000B6712" w:rsidRPr="000B6712" w:rsidRDefault="000B6712" w:rsidP="000B6712">
      <w:pPr>
        <w:pStyle w:val="NoSpacing"/>
        <w:rPr>
          <w:rFonts w:cstheme="minorHAnsi"/>
          <w:sz w:val="24"/>
          <w:szCs w:val="24"/>
        </w:rPr>
      </w:pPr>
      <w:r w:rsidRPr="000B6712">
        <w:rPr>
          <w:rFonts w:cstheme="minorHAnsi"/>
          <w:sz w:val="24"/>
          <w:szCs w:val="24"/>
        </w:rPr>
        <w:t>“Let us eat and drink, for tomorrow we die.”</w:t>
      </w:r>
    </w:p>
    <w:p w14:paraId="40901AE9" w14:textId="77777777" w:rsidR="000B6712" w:rsidRPr="000B6712" w:rsidRDefault="000B6712" w:rsidP="000B6712">
      <w:pPr>
        <w:pStyle w:val="NoSpacing"/>
        <w:rPr>
          <w:rFonts w:cstheme="minorHAnsi"/>
          <w:sz w:val="24"/>
          <w:szCs w:val="24"/>
        </w:rPr>
      </w:pPr>
      <w:r w:rsidRPr="000B6712">
        <w:rPr>
          <w:rFonts w:cstheme="minorHAnsi"/>
          <w:sz w:val="24"/>
          <w:szCs w:val="24"/>
        </w:rPr>
        <w:tab/>
        <w:t>The motto of the pagans as found in 1 Corinthians 15:32</w:t>
      </w:r>
    </w:p>
    <w:p w14:paraId="7365368E" w14:textId="77777777" w:rsidR="000B6712" w:rsidRPr="000B6712" w:rsidRDefault="000B6712" w:rsidP="000B6712">
      <w:pPr>
        <w:pStyle w:val="NoSpacing"/>
        <w:rPr>
          <w:rFonts w:cstheme="minorHAnsi"/>
          <w:sz w:val="24"/>
          <w:szCs w:val="24"/>
        </w:rPr>
      </w:pPr>
    </w:p>
    <w:p w14:paraId="0CEAE498" w14:textId="77777777" w:rsidR="000B6712" w:rsidRPr="000B6712" w:rsidRDefault="000B6712" w:rsidP="000B6712">
      <w:pPr>
        <w:pStyle w:val="NoSpacing"/>
        <w:rPr>
          <w:rFonts w:cstheme="minorHAnsi"/>
          <w:sz w:val="24"/>
          <w:szCs w:val="24"/>
        </w:rPr>
      </w:pPr>
      <w:r w:rsidRPr="000B6712">
        <w:rPr>
          <w:rFonts w:cstheme="minorHAnsi"/>
          <w:sz w:val="24"/>
          <w:szCs w:val="24"/>
        </w:rPr>
        <w:t>“And I will say to my soul, ‘Soul, you have ample goods laid up for many years; relax, eat, drink, be merry.’  But God said to him, ‘Fool, this night your soul will be required of you . . .”</w:t>
      </w:r>
    </w:p>
    <w:p w14:paraId="2A504A33" w14:textId="77777777" w:rsidR="000B6712" w:rsidRPr="000B6712" w:rsidRDefault="000B6712" w:rsidP="000B6712">
      <w:pPr>
        <w:pStyle w:val="NoSpacing"/>
        <w:rPr>
          <w:rFonts w:cstheme="minorHAnsi"/>
          <w:sz w:val="24"/>
          <w:szCs w:val="24"/>
        </w:rPr>
      </w:pPr>
      <w:r w:rsidRPr="000B6712">
        <w:rPr>
          <w:rFonts w:cstheme="minorHAnsi"/>
          <w:sz w:val="24"/>
          <w:szCs w:val="24"/>
        </w:rPr>
        <w:tab/>
        <w:t>Luke 12:19-20</w:t>
      </w:r>
    </w:p>
    <w:p w14:paraId="653B5C18" w14:textId="77777777" w:rsidR="000B6712" w:rsidRPr="000B6712" w:rsidRDefault="000B6712" w:rsidP="000B6712">
      <w:pPr>
        <w:pStyle w:val="NoSpacing"/>
        <w:rPr>
          <w:rFonts w:cstheme="minorHAnsi"/>
          <w:sz w:val="24"/>
          <w:szCs w:val="24"/>
        </w:rPr>
      </w:pPr>
    </w:p>
    <w:p w14:paraId="010E9681" w14:textId="77777777" w:rsidR="000B6712" w:rsidRPr="000B6712" w:rsidRDefault="000B6712" w:rsidP="000B6712">
      <w:pPr>
        <w:pStyle w:val="NoSpacing"/>
        <w:rPr>
          <w:rFonts w:cstheme="minorHAnsi"/>
          <w:sz w:val="24"/>
          <w:szCs w:val="24"/>
        </w:rPr>
      </w:pPr>
      <w:r w:rsidRPr="000B6712">
        <w:rPr>
          <w:rFonts w:cstheme="minorHAnsi"/>
          <w:sz w:val="24"/>
          <w:szCs w:val="24"/>
        </w:rPr>
        <w:t>“Man does not live by bread alone, but man lives by every word that comes from the mouth of the Lord.”</w:t>
      </w:r>
    </w:p>
    <w:p w14:paraId="27B08511" w14:textId="77777777" w:rsidR="000B6712" w:rsidRPr="000B6712" w:rsidRDefault="000B6712" w:rsidP="000B6712">
      <w:pPr>
        <w:pStyle w:val="NoSpacing"/>
        <w:rPr>
          <w:rFonts w:cstheme="minorHAnsi"/>
          <w:sz w:val="24"/>
          <w:szCs w:val="24"/>
        </w:rPr>
      </w:pPr>
      <w:r w:rsidRPr="000B6712">
        <w:rPr>
          <w:rFonts w:cstheme="minorHAnsi"/>
          <w:sz w:val="24"/>
          <w:szCs w:val="24"/>
        </w:rPr>
        <w:tab/>
        <w:t>Deuteronomy 8:3</w:t>
      </w:r>
    </w:p>
    <w:p w14:paraId="39EDAB7A" w14:textId="77777777" w:rsidR="000B6712" w:rsidRPr="000B6712" w:rsidRDefault="000B6712" w:rsidP="000B6712">
      <w:pPr>
        <w:pStyle w:val="NoSpacing"/>
        <w:rPr>
          <w:rFonts w:cstheme="minorHAnsi"/>
          <w:sz w:val="24"/>
          <w:szCs w:val="24"/>
        </w:rPr>
      </w:pPr>
    </w:p>
    <w:p w14:paraId="6DD8458A" w14:textId="77777777" w:rsidR="000B6712" w:rsidRPr="000B6712" w:rsidRDefault="000B6712" w:rsidP="000B6712">
      <w:pPr>
        <w:pStyle w:val="NoSpacing"/>
        <w:jc w:val="center"/>
        <w:rPr>
          <w:rFonts w:cstheme="minorHAnsi"/>
          <w:sz w:val="24"/>
          <w:szCs w:val="24"/>
        </w:rPr>
      </w:pPr>
      <w:r w:rsidRPr="000B6712">
        <w:rPr>
          <w:rFonts w:cstheme="minorHAnsi"/>
          <w:sz w:val="24"/>
          <w:szCs w:val="24"/>
        </w:rPr>
        <w:t>Food should remind us that we need God.</w:t>
      </w:r>
    </w:p>
    <w:p w14:paraId="58EC680F" w14:textId="77777777" w:rsidR="000B6712" w:rsidRPr="000B6712" w:rsidRDefault="000B6712" w:rsidP="000B6712">
      <w:pPr>
        <w:pStyle w:val="NoSpacing"/>
        <w:rPr>
          <w:rFonts w:cstheme="minorHAnsi"/>
          <w:sz w:val="24"/>
          <w:szCs w:val="24"/>
        </w:rPr>
      </w:pPr>
    </w:p>
    <w:p w14:paraId="0060E2F1" w14:textId="77777777" w:rsidR="000B6712" w:rsidRPr="000B6712" w:rsidRDefault="000B6712" w:rsidP="000B6712">
      <w:pPr>
        <w:pStyle w:val="NoSpacing"/>
        <w:rPr>
          <w:rFonts w:cstheme="minorHAnsi"/>
          <w:sz w:val="24"/>
          <w:szCs w:val="24"/>
        </w:rPr>
      </w:pPr>
      <w:r w:rsidRPr="000B6712">
        <w:rPr>
          <w:rFonts w:cstheme="minorHAnsi"/>
          <w:sz w:val="24"/>
          <w:szCs w:val="24"/>
        </w:rPr>
        <w:t>“We must ask ourselves whether our eating habits are dedicated to serving our own pleasure or to serving our spiritual mission.”</w:t>
      </w:r>
      <w:r w:rsidRPr="000B6712">
        <w:rPr>
          <w:rFonts w:cstheme="minorHAnsi"/>
          <w:sz w:val="24"/>
          <w:szCs w:val="24"/>
        </w:rPr>
        <w:tab/>
      </w:r>
    </w:p>
    <w:p w14:paraId="1FEEE2B6" w14:textId="77777777" w:rsidR="000B6712" w:rsidRPr="000B6712" w:rsidRDefault="000B6712" w:rsidP="000B6712">
      <w:pPr>
        <w:pStyle w:val="NoSpacing"/>
        <w:rPr>
          <w:rFonts w:cstheme="minorHAnsi"/>
          <w:i/>
          <w:sz w:val="24"/>
          <w:szCs w:val="24"/>
        </w:rPr>
      </w:pPr>
      <w:r w:rsidRPr="000B6712">
        <w:rPr>
          <w:rFonts w:cstheme="minorHAnsi"/>
          <w:sz w:val="24"/>
          <w:szCs w:val="24"/>
        </w:rPr>
        <w:tab/>
        <w:t xml:space="preserve">Rebecca DeYoung in </w:t>
      </w:r>
      <w:r w:rsidRPr="000B6712">
        <w:rPr>
          <w:rFonts w:cstheme="minorHAnsi"/>
          <w:i/>
          <w:sz w:val="24"/>
          <w:szCs w:val="24"/>
        </w:rPr>
        <w:t>Glittering Vices</w:t>
      </w:r>
    </w:p>
    <w:p w14:paraId="2A7C2B93" w14:textId="77777777" w:rsidR="000B6712" w:rsidRPr="000B6712" w:rsidRDefault="000B6712" w:rsidP="000B6712">
      <w:pPr>
        <w:pStyle w:val="NoSpacing"/>
        <w:rPr>
          <w:rFonts w:cstheme="minorHAnsi"/>
          <w:sz w:val="24"/>
          <w:szCs w:val="24"/>
        </w:rPr>
      </w:pPr>
    </w:p>
    <w:p w14:paraId="78A064E4" w14:textId="77777777" w:rsidR="000B6712" w:rsidRPr="000B6712" w:rsidRDefault="000B6712" w:rsidP="000B6712">
      <w:pPr>
        <w:pStyle w:val="NoSpacing"/>
        <w:numPr>
          <w:ilvl w:val="0"/>
          <w:numId w:val="3"/>
        </w:numPr>
        <w:rPr>
          <w:rFonts w:cstheme="minorHAnsi"/>
          <w:sz w:val="24"/>
          <w:szCs w:val="24"/>
        </w:rPr>
      </w:pPr>
      <w:r w:rsidRPr="000B6712">
        <w:rPr>
          <w:rFonts w:cstheme="minorHAnsi"/>
          <w:sz w:val="24"/>
          <w:szCs w:val="24"/>
        </w:rPr>
        <w:lastRenderedPageBreak/>
        <w:t>When we become slaves to our appetites.</w:t>
      </w:r>
    </w:p>
    <w:p w14:paraId="3C4B6B66" w14:textId="77777777" w:rsidR="000B6712" w:rsidRPr="000B6712" w:rsidRDefault="000B6712" w:rsidP="000B6712">
      <w:pPr>
        <w:pStyle w:val="NoSpacing"/>
        <w:rPr>
          <w:rFonts w:cstheme="minorHAnsi"/>
          <w:sz w:val="24"/>
          <w:szCs w:val="24"/>
        </w:rPr>
      </w:pPr>
    </w:p>
    <w:p w14:paraId="3464098A" w14:textId="77777777" w:rsidR="000B6712" w:rsidRPr="000B6712" w:rsidRDefault="000B6712" w:rsidP="000B6712">
      <w:pPr>
        <w:pStyle w:val="NoSpacing"/>
        <w:rPr>
          <w:rFonts w:cstheme="minorHAnsi"/>
          <w:sz w:val="24"/>
          <w:szCs w:val="24"/>
        </w:rPr>
      </w:pPr>
      <w:r w:rsidRPr="000B6712">
        <w:rPr>
          <w:rFonts w:cstheme="minorHAnsi"/>
          <w:sz w:val="24"/>
          <w:szCs w:val="24"/>
        </w:rPr>
        <w:t xml:space="preserve">“For many </w:t>
      </w:r>
      <w:proofErr w:type="gramStart"/>
      <w:r w:rsidRPr="000B6712">
        <w:rPr>
          <w:rFonts w:cstheme="minorHAnsi"/>
          <w:sz w:val="24"/>
          <w:szCs w:val="24"/>
        </w:rPr>
        <w:t>walk</w:t>
      </w:r>
      <w:proofErr w:type="gramEnd"/>
      <w:r w:rsidRPr="000B6712">
        <w:rPr>
          <w:rFonts w:cstheme="minorHAnsi"/>
          <w:sz w:val="24"/>
          <w:szCs w:val="24"/>
        </w:rPr>
        <w:t xml:space="preserve">, of whom I have told you often, and now tell you even weeping, that they are enemies of the cross:  whose end is destruction, </w:t>
      </w:r>
      <w:r w:rsidRPr="000B6712">
        <w:rPr>
          <w:rFonts w:cstheme="minorHAnsi"/>
          <w:sz w:val="24"/>
          <w:szCs w:val="24"/>
          <w:u w:val="single"/>
        </w:rPr>
        <w:t>whose god is their belly</w:t>
      </w:r>
      <w:r w:rsidRPr="000B6712">
        <w:rPr>
          <w:rFonts w:cstheme="minorHAnsi"/>
          <w:sz w:val="24"/>
          <w:szCs w:val="24"/>
        </w:rPr>
        <w:t>, and whose glory is their shame – who set their mind on earthly things.”</w:t>
      </w:r>
    </w:p>
    <w:p w14:paraId="7CCEB2AB" w14:textId="77777777" w:rsidR="000B6712" w:rsidRPr="000B6712" w:rsidRDefault="000B6712" w:rsidP="000B6712">
      <w:pPr>
        <w:pStyle w:val="NoSpacing"/>
        <w:rPr>
          <w:rFonts w:cstheme="minorHAnsi"/>
          <w:sz w:val="24"/>
          <w:szCs w:val="24"/>
        </w:rPr>
      </w:pPr>
      <w:r w:rsidRPr="000B6712">
        <w:rPr>
          <w:rFonts w:cstheme="minorHAnsi"/>
          <w:sz w:val="24"/>
          <w:szCs w:val="24"/>
        </w:rPr>
        <w:tab/>
        <w:t>Ephesians 3:17-18</w:t>
      </w:r>
    </w:p>
    <w:p w14:paraId="280B4F07" w14:textId="77777777" w:rsidR="000B6712" w:rsidRPr="000B6712" w:rsidRDefault="000B6712" w:rsidP="000B6712">
      <w:pPr>
        <w:pStyle w:val="NoSpacing"/>
        <w:rPr>
          <w:rFonts w:cstheme="minorHAnsi"/>
          <w:i/>
          <w:sz w:val="24"/>
          <w:szCs w:val="24"/>
        </w:rPr>
      </w:pPr>
    </w:p>
    <w:p w14:paraId="54E39782" w14:textId="77777777" w:rsidR="000B6712" w:rsidRPr="000B6712" w:rsidRDefault="000B6712" w:rsidP="000B6712">
      <w:pPr>
        <w:pStyle w:val="NoSpacing"/>
        <w:jc w:val="center"/>
        <w:rPr>
          <w:rFonts w:cstheme="minorHAnsi"/>
          <w:iCs/>
          <w:sz w:val="24"/>
          <w:szCs w:val="24"/>
        </w:rPr>
      </w:pPr>
      <w:r w:rsidRPr="000B6712">
        <w:rPr>
          <w:rFonts w:cstheme="minorHAnsi"/>
          <w:iCs/>
          <w:sz w:val="24"/>
          <w:szCs w:val="24"/>
        </w:rPr>
        <w:t>Who is our master?</w:t>
      </w:r>
    </w:p>
    <w:p w14:paraId="1A02FD8E" w14:textId="42A15A2F" w:rsidR="000B6712" w:rsidRPr="000B6712" w:rsidRDefault="000B6712" w:rsidP="000B6712">
      <w:pPr>
        <w:pStyle w:val="NoSpacing"/>
        <w:jc w:val="center"/>
        <w:rPr>
          <w:rFonts w:cstheme="minorHAnsi"/>
          <w:iCs/>
          <w:sz w:val="24"/>
          <w:szCs w:val="24"/>
        </w:rPr>
      </w:pPr>
      <w:r w:rsidRPr="000B6712">
        <w:rPr>
          <w:rFonts w:cstheme="minorHAnsi"/>
          <w:iCs/>
          <w:sz w:val="24"/>
          <w:szCs w:val="24"/>
        </w:rPr>
        <w:t>Is it God, or our physical appetite?</w:t>
      </w:r>
    </w:p>
    <w:p w14:paraId="0F28D8A2" w14:textId="77777777" w:rsidR="000B6712" w:rsidRPr="000B6712" w:rsidRDefault="000B6712" w:rsidP="000B6712">
      <w:pPr>
        <w:pStyle w:val="NoSpacing"/>
        <w:rPr>
          <w:rFonts w:cstheme="minorHAnsi"/>
          <w:iCs/>
          <w:sz w:val="24"/>
          <w:szCs w:val="24"/>
        </w:rPr>
      </w:pPr>
    </w:p>
    <w:p w14:paraId="2D0B7A6C" w14:textId="77777777" w:rsidR="000B6712" w:rsidRPr="000B6712" w:rsidRDefault="000B6712" w:rsidP="000B6712">
      <w:pPr>
        <w:pStyle w:val="NoSpacing"/>
        <w:rPr>
          <w:rFonts w:cstheme="minorHAnsi"/>
          <w:iCs/>
          <w:sz w:val="24"/>
          <w:szCs w:val="24"/>
        </w:rPr>
      </w:pPr>
      <w:r w:rsidRPr="000B6712">
        <w:rPr>
          <w:rFonts w:cstheme="minorHAnsi"/>
          <w:iCs/>
          <w:sz w:val="24"/>
          <w:szCs w:val="24"/>
        </w:rPr>
        <w:t xml:space="preserve">“When they found him on the other side of the sea, they said to Him, ‘Rabbi, when did you come here?’  (Now remember Jesus who is omniscient could know their hearts and </w:t>
      </w:r>
      <w:proofErr w:type="gramStart"/>
      <w:r w:rsidRPr="000B6712">
        <w:rPr>
          <w:rFonts w:cstheme="minorHAnsi"/>
          <w:iCs/>
          <w:sz w:val="24"/>
          <w:szCs w:val="24"/>
        </w:rPr>
        <w:t>minds)  Jesus</w:t>
      </w:r>
      <w:proofErr w:type="gramEnd"/>
      <w:r w:rsidRPr="000B6712">
        <w:rPr>
          <w:rFonts w:cstheme="minorHAnsi"/>
          <w:iCs/>
          <w:sz w:val="24"/>
          <w:szCs w:val="24"/>
        </w:rPr>
        <w:t xml:space="preserve"> answered them, ‘Truly, truly, I say to you, you are seeking me, not because you saw signs, but because you ate your fill of loaves.’”</w:t>
      </w:r>
    </w:p>
    <w:p w14:paraId="2C644439" w14:textId="77777777" w:rsidR="000B6712" w:rsidRPr="000B6712" w:rsidRDefault="000B6712" w:rsidP="000B6712">
      <w:pPr>
        <w:pStyle w:val="NoSpacing"/>
        <w:rPr>
          <w:rFonts w:cstheme="minorHAnsi"/>
          <w:iCs/>
          <w:sz w:val="24"/>
          <w:szCs w:val="24"/>
        </w:rPr>
      </w:pPr>
      <w:r w:rsidRPr="000B6712">
        <w:rPr>
          <w:rFonts w:cstheme="minorHAnsi"/>
          <w:iCs/>
          <w:sz w:val="24"/>
          <w:szCs w:val="24"/>
        </w:rPr>
        <w:tab/>
        <w:t>John 6:25-26</w:t>
      </w:r>
    </w:p>
    <w:p w14:paraId="1D9A0105" w14:textId="77777777" w:rsidR="000B6712" w:rsidRPr="000B6712" w:rsidRDefault="000B6712" w:rsidP="000B6712">
      <w:pPr>
        <w:pStyle w:val="NoSpacing"/>
        <w:rPr>
          <w:rFonts w:cstheme="minorHAnsi"/>
          <w:iCs/>
          <w:sz w:val="24"/>
          <w:szCs w:val="24"/>
        </w:rPr>
      </w:pPr>
    </w:p>
    <w:p w14:paraId="3825ED24" w14:textId="77777777" w:rsidR="000B6712" w:rsidRPr="000B6712" w:rsidRDefault="000B6712" w:rsidP="000B6712">
      <w:pPr>
        <w:pStyle w:val="NoSpacing"/>
        <w:jc w:val="center"/>
        <w:rPr>
          <w:rFonts w:cstheme="minorHAnsi"/>
          <w:iCs/>
          <w:sz w:val="24"/>
          <w:szCs w:val="24"/>
        </w:rPr>
      </w:pPr>
      <w:r w:rsidRPr="000B6712">
        <w:rPr>
          <w:rFonts w:cstheme="minorHAnsi"/>
          <w:iCs/>
          <w:sz w:val="24"/>
          <w:szCs w:val="24"/>
        </w:rPr>
        <w:t>Ouch!</w:t>
      </w:r>
    </w:p>
    <w:p w14:paraId="22074D21" w14:textId="77777777" w:rsidR="000B6712" w:rsidRPr="000B6712" w:rsidRDefault="000B6712" w:rsidP="000B6712">
      <w:pPr>
        <w:pStyle w:val="NoSpacing"/>
        <w:jc w:val="center"/>
        <w:rPr>
          <w:rFonts w:cstheme="minorHAnsi"/>
          <w:iCs/>
          <w:sz w:val="24"/>
          <w:szCs w:val="24"/>
        </w:rPr>
      </w:pPr>
    </w:p>
    <w:p w14:paraId="7C7F26D8" w14:textId="77777777" w:rsidR="000B6712" w:rsidRPr="000B6712" w:rsidRDefault="000B6712" w:rsidP="000B6712">
      <w:pPr>
        <w:pStyle w:val="NoSpacing"/>
        <w:jc w:val="center"/>
        <w:rPr>
          <w:rFonts w:cstheme="minorHAnsi"/>
          <w:sz w:val="24"/>
          <w:szCs w:val="24"/>
        </w:rPr>
      </w:pPr>
      <w:r w:rsidRPr="000B6712">
        <w:rPr>
          <w:rFonts w:cstheme="minorHAnsi"/>
          <w:sz w:val="24"/>
          <w:szCs w:val="24"/>
        </w:rPr>
        <w:t xml:space="preserve">“A glutton is one who raids the icebox </w:t>
      </w:r>
    </w:p>
    <w:p w14:paraId="0AC7D763" w14:textId="463F1115" w:rsidR="000B6712" w:rsidRPr="000B6712" w:rsidRDefault="000B6712" w:rsidP="000B6712">
      <w:pPr>
        <w:pStyle w:val="NoSpacing"/>
        <w:jc w:val="center"/>
        <w:rPr>
          <w:rFonts w:cstheme="minorHAnsi"/>
          <w:sz w:val="24"/>
          <w:szCs w:val="24"/>
        </w:rPr>
      </w:pPr>
      <w:proofErr w:type="gramStart"/>
      <w:r w:rsidRPr="000B6712">
        <w:rPr>
          <w:rFonts w:cstheme="minorHAnsi"/>
          <w:sz w:val="24"/>
          <w:szCs w:val="24"/>
        </w:rPr>
        <w:t>for</w:t>
      </w:r>
      <w:proofErr w:type="gramEnd"/>
      <w:r w:rsidRPr="000B6712">
        <w:rPr>
          <w:rFonts w:cstheme="minorHAnsi"/>
          <w:sz w:val="24"/>
          <w:szCs w:val="24"/>
        </w:rPr>
        <w:t xml:space="preserve"> </w:t>
      </w:r>
      <w:proofErr w:type="gramStart"/>
      <w:r w:rsidRPr="000B6712">
        <w:rPr>
          <w:rFonts w:cstheme="minorHAnsi"/>
          <w:sz w:val="24"/>
          <w:szCs w:val="24"/>
        </w:rPr>
        <w:t>a cure for</w:t>
      </w:r>
      <w:proofErr w:type="gramEnd"/>
      <w:r w:rsidRPr="000B6712">
        <w:rPr>
          <w:rFonts w:cstheme="minorHAnsi"/>
          <w:sz w:val="24"/>
          <w:szCs w:val="24"/>
        </w:rPr>
        <w:t xml:space="preserve"> spiritual malnutrition</w:t>
      </w:r>
      <w:r w:rsidRPr="000B6712">
        <w:rPr>
          <w:rFonts w:cstheme="minorHAnsi"/>
          <w:sz w:val="24"/>
          <w:szCs w:val="24"/>
        </w:rPr>
        <w:t>.</w:t>
      </w:r>
    </w:p>
    <w:p w14:paraId="2F9E98E7" w14:textId="77777777" w:rsidR="000B6712" w:rsidRPr="000B6712" w:rsidRDefault="000B6712" w:rsidP="000B6712">
      <w:pPr>
        <w:pStyle w:val="NoSpacing"/>
        <w:rPr>
          <w:rFonts w:cstheme="minorHAnsi"/>
          <w:sz w:val="24"/>
          <w:szCs w:val="24"/>
        </w:rPr>
      </w:pPr>
    </w:p>
    <w:p w14:paraId="725CA8A3" w14:textId="6EF63A9B" w:rsidR="000B6712" w:rsidRPr="000B6712" w:rsidRDefault="000B6712" w:rsidP="000B6712">
      <w:pPr>
        <w:pStyle w:val="NoSpacing"/>
        <w:jc w:val="center"/>
        <w:rPr>
          <w:rFonts w:cstheme="minorHAnsi"/>
          <w:sz w:val="24"/>
          <w:szCs w:val="24"/>
        </w:rPr>
      </w:pPr>
      <w:r w:rsidRPr="000B6712">
        <w:rPr>
          <w:rFonts w:cstheme="minorHAnsi"/>
          <w:sz w:val="24"/>
          <w:szCs w:val="24"/>
        </w:rPr>
        <w:t xml:space="preserve">Gluttony is the sin of looking to food to satisfy the </w:t>
      </w:r>
      <w:r w:rsidRPr="000B6712">
        <w:rPr>
          <w:rFonts w:cstheme="minorHAnsi"/>
          <w:sz w:val="24"/>
          <w:szCs w:val="24"/>
        </w:rPr>
        <w:t>cravings</w:t>
      </w:r>
      <w:r w:rsidRPr="000B6712">
        <w:rPr>
          <w:rFonts w:cstheme="minorHAnsi"/>
          <w:sz w:val="24"/>
          <w:szCs w:val="24"/>
        </w:rPr>
        <w:t xml:space="preserve"> of our souls for security, a sense of well-being, comfort and control over our lives.</w:t>
      </w:r>
    </w:p>
    <w:p w14:paraId="67BE636F" w14:textId="77777777" w:rsidR="000B6712" w:rsidRPr="000B6712" w:rsidRDefault="000B6712" w:rsidP="000B6712">
      <w:pPr>
        <w:pStyle w:val="NoSpacing"/>
        <w:jc w:val="center"/>
        <w:rPr>
          <w:rFonts w:cstheme="minorHAnsi"/>
          <w:sz w:val="24"/>
          <w:szCs w:val="24"/>
        </w:rPr>
      </w:pPr>
    </w:p>
    <w:p w14:paraId="0DF97AA9" w14:textId="77777777" w:rsidR="000B6712" w:rsidRPr="000B6712" w:rsidRDefault="000B6712" w:rsidP="000B6712">
      <w:pPr>
        <w:pStyle w:val="NoSpacing"/>
        <w:jc w:val="center"/>
        <w:rPr>
          <w:rFonts w:cstheme="minorHAnsi"/>
          <w:sz w:val="24"/>
          <w:szCs w:val="24"/>
        </w:rPr>
      </w:pPr>
      <w:r w:rsidRPr="000B6712">
        <w:rPr>
          <w:rFonts w:cstheme="minorHAnsi"/>
          <w:sz w:val="24"/>
          <w:szCs w:val="24"/>
        </w:rPr>
        <w:t>Gluttony is a hunger for earthly things as a substitute for God Himself.”</w:t>
      </w:r>
    </w:p>
    <w:p w14:paraId="36E356FF" w14:textId="77777777" w:rsidR="000B6712" w:rsidRPr="000B6712" w:rsidRDefault="000B6712" w:rsidP="000B6712">
      <w:pPr>
        <w:pStyle w:val="NoSpacing"/>
        <w:jc w:val="center"/>
        <w:rPr>
          <w:rFonts w:cstheme="minorHAnsi"/>
          <w:sz w:val="24"/>
          <w:szCs w:val="24"/>
        </w:rPr>
      </w:pPr>
      <w:r w:rsidRPr="000B6712">
        <w:rPr>
          <w:rFonts w:cstheme="minorHAnsi"/>
          <w:sz w:val="24"/>
          <w:szCs w:val="24"/>
        </w:rPr>
        <w:t>Frederick Buechner</w:t>
      </w:r>
    </w:p>
    <w:p w14:paraId="4A8D57EB" w14:textId="77777777" w:rsidR="000B6712" w:rsidRPr="000B6712" w:rsidRDefault="000B6712" w:rsidP="000B6712">
      <w:pPr>
        <w:pStyle w:val="NoSpacing"/>
        <w:rPr>
          <w:rFonts w:cstheme="minorHAnsi"/>
          <w:sz w:val="24"/>
          <w:szCs w:val="24"/>
        </w:rPr>
      </w:pPr>
    </w:p>
    <w:p w14:paraId="3714F127" w14:textId="77777777" w:rsidR="000B6712" w:rsidRPr="000B6712" w:rsidRDefault="000B6712" w:rsidP="000B6712">
      <w:pPr>
        <w:pStyle w:val="NoSpacing"/>
        <w:rPr>
          <w:rFonts w:cstheme="minorHAnsi"/>
          <w:sz w:val="24"/>
          <w:szCs w:val="24"/>
        </w:rPr>
      </w:pPr>
    </w:p>
    <w:p w14:paraId="39743CD6" w14:textId="594DBF9A" w:rsidR="000B6712" w:rsidRPr="000B6712" w:rsidRDefault="000B6712" w:rsidP="000B6712">
      <w:pPr>
        <w:pStyle w:val="NoSpacing"/>
        <w:rPr>
          <w:rFonts w:cstheme="minorHAnsi"/>
          <w:sz w:val="24"/>
          <w:szCs w:val="24"/>
        </w:rPr>
      </w:pPr>
      <w:r w:rsidRPr="000B6712">
        <w:rPr>
          <w:rFonts w:cstheme="minorHAnsi"/>
          <w:sz w:val="24"/>
          <w:szCs w:val="24"/>
        </w:rPr>
        <w:t>Feast on the Bread of Life</w:t>
      </w:r>
      <w:r>
        <w:rPr>
          <w:rFonts w:cstheme="minorHAnsi"/>
          <w:sz w:val="24"/>
          <w:szCs w:val="24"/>
        </w:rPr>
        <w:t xml:space="preserve"> - </w:t>
      </w:r>
      <w:r w:rsidRPr="000B6712">
        <w:rPr>
          <w:rFonts w:cstheme="minorHAnsi"/>
          <w:sz w:val="24"/>
          <w:szCs w:val="24"/>
        </w:rPr>
        <w:t>John 6:25-35</w:t>
      </w:r>
      <w:r>
        <w:rPr>
          <w:rFonts w:cstheme="minorHAnsi"/>
          <w:sz w:val="24"/>
          <w:szCs w:val="24"/>
        </w:rPr>
        <w:t xml:space="preserve"> . . .</w:t>
      </w:r>
    </w:p>
    <w:p w14:paraId="0E062DB9" w14:textId="77777777" w:rsidR="000B6712" w:rsidRPr="000B6712" w:rsidRDefault="000B6712" w:rsidP="000B6712">
      <w:pPr>
        <w:pStyle w:val="NoSpacing"/>
        <w:rPr>
          <w:rFonts w:cstheme="minorHAnsi"/>
          <w:sz w:val="24"/>
          <w:szCs w:val="24"/>
        </w:rPr>
      </w:pPr>
    </w:p>
    <w:p w14:paraId="1E14CAB5" w14:textId="77777777" w:rsidR="000B6712" w:rsidRPr="000B6712" w:rsidRDefault="000B6712" w:rsidP="000B6712">
      <w:pPr>
        <w:pStyle w:val="NoSpacing"/>
        <w:rPr>
          <w:rFonts w:cstheme="minorHAnsi"/>
          <w:sz w:val="24"/>
          <w:szCs w:val="24"/>
        </w:rPr>
      </w:pPr>
      <w:r w:rsidRPr="000B6712">
        <w:rPr>
          <w:rFonts w:cstheme="minorHAnsi"/>
          <w:sz w:val="24"/>
          <w:szCs w:val="24"/>
        </w:rPr>
        <w:t>“For the bread of God is He who comes down from heaven and gives life to the world.</w:t>
      </w:r>
    </w:p>
    <w:p w14:paraId="1EB13395" w14:textId="77777777" w:rsidR="000B6712" w:rsidRPr="000B6712" w:rsidRDefault="000B6712" w:rsidP="000B6712">
      <w:pPr>
        <w:pStyle w:val="NoSpacing"/>
        <w:rPr>
          <w:rFonts w:cstheme="minorHAnsi"/>
          <w:sz w:val="24"/>
          <w:szCs w:val="24"/>
        </w:rPr>
      </w:pPr>
    </w:p>
    <w:p w14:paraId="0F14ACF4" w14:textId="77777777" w:rsidR="000B6712" w:rsidRPr="000B6712" w:rsidRDefault="000B6712" w:rsidP="000B6712">
      <w:pPr>
        <w:pStyle w:val="NoSpacing"/>
        <w:rPr>
          <w:rFonts w:cstheme="minorHAnsi"/>
          <w:sz w:val="24"/>
          <w:szCs w:val="24"/>
        </w:rPr>
      </w:pPr>
      <w:r w:rsidRPr="000B6712">
        <w:rPr>
          <w:rFonts w:cstheme="minorHAnsi"/>
          <w:sz w:val="24"/>
          <w:szCs w:val="24"/>
        </w:rPr>
        <w:t>I am the bread of life; whoever comes to me shall not hunger.</w:t>
      </w:r>
    </w:p>
    <w:p w14:paraId="273BCD9B" w14:textId="77777777" w:rsidR="000B6712" w:rsidRPr="000B6712" w:rsidRDefault="000B6712" w:rsidP="000B6712">
      <w:pPr>
        <w:pStyle w:val="NoSpacing"/>
        <w:rPr>
          <w:rFonts w:cstheme="minorHAnsi"/>
          <w:sz w:val="24"/>
          <w:szCs w:val="24"/>
        </w:rPr>
      </w:pPr>
    </w:p>
    <w:p w14:paraId="3C4B794B" w14:textId="77777777" w:rsidR="000B6712" w:rsidRPr="000B6712" w:rsidRDefault="000B6712" w:rsidP="000B6712">
      <w:pPr>
        <w:pStyle w:val="NoSpacing"/>
        <w:rPr>
          <w:rFonts w:cstheme="minorHAnsi"/>
          <w:sz w:val="24"/>
          <w:szCs w:val="24"/>
        </w:rPr>
      </w:pPr>
      <w:r w:rsidRPr="000B6712">
        <w:rPr>
          <w:rFonts w:cstheme="minorHAnsi"/>
          <w:sz w:val="24"/>
          <w:szCs w:val="24"/>
        </w:rPr>
        <w:t>I am the living bread that came down from heaven. If any eats of this bread, He will live forever.”</w:t>
      </w:r>
    </w:p>
    <w:p w14:paraId="3678FEC0" w14:textId="77777777" w:rsidR="000B6712" w:rsidRPr="000B6712" w:rsidRDefault="000B6712" w:rsidP="000B6712">
      <w:pPr>
        <w:pStyle w:val="NoSpacing"/>
        <w:rPr>
          <w:rFonts w:cstheme="minorHAnsi"/>
          <w:sz w:val="24"/>
          <w:szCs w:val="24"/>
        </w:rPr>
      </w:pPr>
      <w:r w:rsidRPr="000B6712">
        <w:rPr>
          <w:rFonts w:cstheme="minorHAnsi"/>
          <w:sz w:val="24"/>
          <w:szCs w:val="24"/>
        </w:rPr>
        <w:tab/>
        <w:t>John 6:32-33, 35, 51</w:t>
      </w:r>
    </w:p>
    <w:p w14:paraId="2625C807" w14:textId="77777777" w:rsidR="000B6712" w:rsidRPr="000B6712" w:rsidRDefault="000B6712" w:rsidP="000B6712">
      <w:pPr>
        <w:pStyle w:val="NoSpacing"/>
        <w:rPr>
          <w:rFonts w:cstheme="minorHAnsi"/>
          <w:sz w:val="24"/>
          <w:szCs w:val="24"/>
        </w:rPr>
      </w:pPr>
    </w:p>
    <w:p w14:paraId="12777AE7" w14:textId="77777777" w:rsidR="000B6712" w:rsidRPr="000B6712" w:rsidRDefault="000B6712" w:rsidP="000B6712">
      <w:pPr>
        <w:pStyle w:val="NoSpacing"/>
        <w:rPr>
          <w:rFonts w:cstheme="minorHAnsi"/>
          <w:sz w:val="24"/>
          <w:szCs w:val="24"/>
        </w:rPr>
      </w:pPr>
      <w:r w:rsidRPr="000B6712">
        <w:rPr>
          <w:rFonts w:cstheme="minorHAnsi"/>
          <w:sz w:val="24"/>
          <w:szCs w:val="24"/>
        </w:rPr>
        <w:t xml:space="preserve">“Bread is made from grain that is bruised to become floor, which is baked to become bread, which is then broken and consumed so that it is converted into energy and gives life. </w:t>
      </w:r>
    </w:p>
    <w:p w14:paraId="0CB2B8E7" w14:textId="77777777" w:rsidR="000B6712" w:rsidRPr="000B6712" w:rsidRDefault="000B6712" w:rsidP="000B6712">
      <w:pPr>
        <w:pStyle w:val="NoSpacing"/>
        <w:rPr>
          <w:rFonts w:cstheme="minorHAnsi"/>
          <w:sz w:val="24"/>
          <w:szCs w:val="24"/>
        </w:rPr>
      </w:pPr>
    </w:p>
    <w:p w14:paraId="3F6C263F" w14:textId="77777777" w:rsidR="000B6712" w:rsidRPr="000B6712" w:rsidRDefault="000B6712" w:rsidP="000B6712">
      <w:pPr>
        <w:pStyle w:val="NoSpacing"/>
        <w:rPr>
          <w:rFonts w:cstheme="minorHAnsi"/>
          <w:sz w:val="24"/>
          <w:szCs w:val="24"/>
        </w:rPr>
      </w:pPr>
      <w:r w:rsidRPr="000B6712">
        <w:rPr>
          <w:rFonts w:cstheme="minorHAnsi"/>
          <w:sz w:val="24"/>
          <w:szCs w:val="24"/>
        </w:rPr>
        <w:t>This is what Jesus does for us.</w:t>
      </w:r>
    </w:p>
    <w:p w14:paraId="33041ECC" w14:textId="77777777" w:rsidR="000B6712" w:rsidRPr="000B6712" w:rsidRDefault="000B6712" w:rsidP="000B6712">
      <w:pPr>
        <w:pStyle w:val="NoSpacing"/>
        <w:rPr>
          <w:rFonts w:cstheme="minorHAnsi"/>
          <w:sz w:val="24"/>
          <w:szCs w:val="24"/>
        </w:rPr>
      </w:pPr>
    </w:p>
    <w:p w14:paraId="401E3EC4" w14:textId="77777777" w:rsidR="000B6712" w:rsidRPr="000B6712" w:rsidRDefault="000B6712" w:rsidP="000B6712">
      <w:pPr>
        <w:pStyle w:val="NoSpacing"/>
        <w:rPr>
          <w:rFonts w:cstheme="minorHAnsi"/>
          <w:sz w:val="24"/>
          <w:szCs w:val="24"/>
        </w:rPr>
      </w:pPr>
      <w:r w:rsidRPr="000B6712">
        <w:rPr>
          <w:rFonts w:cstheme="minorHAnsi"/>
          <w:sz w:val="24"/>
          <w:szCs w:val="24"/>
        </w:rPr>
        <w:lastRenderedPageBreak/>
        <w:t>Jesus was bruised for us and faced the fire of affliction for us.  He was ‘baked’ for us in the suffering of the cross.  Jesus gave over his body to be broken for us in death. And when we consume Him – not literally but spiritually – He gives us life!”</w:t>
      </w:r>
    </w:p>
    <w:p w14:paraId="635ACA0E" w14:textId="77777777" w:rsidR="000B6712" w:rsidRPr="000B6712" w:rsidRDefault="000B6712" w:rsidP="000B6712">
      <w:pPr>
        <w:pStyle w:val="NoSpacing"/>
        <w:rPr>
          <w:rFonts w:cstheme="minorHAnsi"/>
          <w:sz w:val="24"/>
          <w:szCs w:val="24"/>
        </w:rPr>
      </w:pPr>
    </w:p>
    <w:p w14:paraId="2D0667A9" w14:textId="77777777" w:rsidR="000B6712" w:rsidRPr="000B6712" w:rsidRDefault="000B6712" w:rsidP="000B6712">
      <w:pPr>
        <w:pStyle w:val="NoSpacing"/>
        <w:numPr>
          <w:ilvl w:val="0"/>
          <w:numId w:val="2"/>
        </w:numPr>
        <w:rPr>
          <w:rFonts w:cstheme="minorHAnsi"/>
          <w:sz w:val="24"/>
          <w:szCs w:val="24"/>
        </w:rPr>
      </w:pPr>
      <w:r w:rsidRPr="000B6712">
        <w:rPr>
          <w:rFonts w:cstheme="minorHAnsi"/>
          <w:sz w:val="24"/>
          <w:szCs w:val="24"/>
        </w:rPr>
        <w:t>Only Jesus can really satisfy and really comfort us – only God is worthy of being the top priority in our lives.</w:t>
      </w:r>
    </w:p>
    <w:p w14:paraId="69C37970" w14:textId="77777777" w:rsidR="000B6712" w:rsidRPr="000B6712" w:rsidRDefault="000B6712" w:rsidP="000B6712">
      <w:pPr>
        <w:pStyle w:val="NoSpacing"/>
        <w:rPr>
          <w:rFonts w:cstheme="minorHAnsi"/>
          <w:sz w:val="24"/>
          <w:szCs w:val="24"/>
        </w:rPr>
      </w:pPr>
    </w:p>
    <w:p w14:paraId="0B169CA0" w14:textId="77777777" w:rsidR="000B6712" w:rsidRPr="000B6712" w:rsidRDefault="000B6712" w:rsidP="000B6712">
      <w:pPr>
        <w:pStyle w:val="NoSpacing"/>
        <w:numPr>
          <w:ilvl w:val="0"/>
          <w:numId w:val="2"/>
        </w:numPr>
        <w:rPr>
          <w:rFonts w:cstheme="minorHAnsi"/>
          <w:sz w:val="24"/>
          <w:szCs w:val="24"/>
        </w:rPr>
      </w:pPr>
      <w:r w:rsidRPr="000B6712">
        <w:rPr>
          <w:rFonts w:cstheme="minorHAnsi"/>
          <w:sz w:val="24"/>
          <w:szCs w:val="24"/>
        </w:rPr>
        <w:t>We feast on Jesus through faith – whoever believes in Him.</w:t>
      </w:r>
    </w:p>
    <w:p w14:paraId="7D835EEB" w14:textId="77777777" w:rsidR="000B6712" w:rsidRPr="000B6712" w:rsidRDefault="000B6712" w:rsidP="000B6712">
      <w:pPr>
        <w:pStyle w:val="NoSpacing"/>
        <w:rPr>
          <w:rFonts w:cstheme="minorHAnsi"/>
          <w:sz w:val="24"/>
          <w:szCs w:val="24"/>
        </w:rPr>
      </w:pPr>
    </w:p>
    <w:p w14:paraId="33DD5170" w14:textId="77777777" w:rsidR="000B6712" w:rsidRPr="000B6712" w:rsidRDefault="000B6712" w:rsidP="000B6712">
      <w:pPr>
        <w:pStyle w:val="NoSpacing"/>
        <w:numPr>
          <w:ilvl w:val="0"/>
          <w:numId w:val="2"/>
        </w:numPr>
        <w:rPr>
          <w:rFonts w:cstheme="minorHAnsi"/>
          <w:sz w:val="24"/>
          <w:szCs w:val="24"/>
        </w:rPr>
      </w:pPr>
      <w:r w:rsidRPr="000B6712">
        <w:rPr>
          <w:rFonts w:cstheme="minorHAnsi"/>
          <w:sz w:val="24"/>
          <w:szCs w:val="24"/>
        </w:rPr>
        <w:t>Jesus reorients our hearts away from idols to the true and living God.</w:t>
      </w:r>
    </w:p>
    <w:p w14:paraId="4C89F719" w14:textId="77777777" w:rsidR="000B6712" w:rsidRPr="000B6712" w:rsidRDefault="000B6712" w:rsidP="000B6712">
      <w:pPr>
        <w:pStyle w:val="NoSpacing"/>
        <w:rPr>
          <w:rFonts w:cstheme="minorHAnsi"/>
          <w:sz w:val="24"/>
          <w:szCs w:val="24"/>
        </w:rPr>
      </w:pPr>
    </w:p>
    <w:p w14:paraId="63D969E0" w14:textId="77777777" w:rsidR="000B6712" w:rsidRPr="000B6712" w:rsidRDefault="000B6712" w:rsidP="000B6712">
      <w:pPr>
        <w:pStyle w:val="NoSpacing"/>
        <w:numPr>
          <w:ilvl w:val="0"/>
          <w:numId w:val="2"/>
        </w:numPr>
        <w:rPr>
          <w:rFonts w:cstheme="minorHAnsi"/>
          <w:sz w:val="24"/>
          <w:szCs w:val="24"/>
        </w:rPr>
      </w:pPr>
      <w:r w:rsidRPr="000B6712">
        <w:rPr>
          <w:rFonts w:cstheme="minorHAnsi"/>
          <w:sz w:val="24"/>
          <w:szCs w:val="24"/>
        </w:rPr>
        <w:t>Jesus satisfies us like no other.</w:t>
      </w:r>
    </w:p>
    <w:p w14:paraId="2AC260B8" w14:textId="77777777" w:rsidR="000B6712" w:rsidRPr="000B6712" w:rsidRDefault="000B6712" w:rsidP="000B6712">
      <w:pPr>
        <w:pStyle w:val="NoSpacing"/>
        <w:rPr>
          <w:rFonts w:cstheme="minorHAnsi"/>
          <w:sz w:val="24"/>
          <w:szCs w:val="24"/>
        </w:rPr>
      </w:pPr>
    </w:p>
    <w:p w14:paraId="4E69DA31" w14:textId="77777777" w:rsidR="000B6712" w:rsidRPr="000B6712" w:rsidRDefault="000B6712" w:rsidP="000B6712">
      <w:pPr>
        <w:pStyle w:val="NoSpacing"/>
        <w:jc w:val="center"/>
        <w:rPr>
          <w:rFonts w:cstheme="minorHAnsi"/>
          <w:sz w:val="24"/>
          <w:szCs w:val="24"/>
        </w:rPr>
      </w:pPr>
      <w:r w:rsidRPr="000B6712">
        <w:rPr>
          <w:rFonts w:cstheme="minorHAnsi"/>
          <w:sz w:val="24"/>
          <w:szCs w:val="24"/>
        </w:rPr>
        <w:t>Glut yourself on Jesus!!</w:t>
      </w:r>
    </w:p>
    <w:p w14:paraId="62192583" w14:textId="77777777" w:rsidR="00A43765" w:rsidRDefault="00A43765"/>
    <w:sectPr w:rsidR="00A437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2A14E6"/>
    <w:multiLevelType w:val="hybridMultilevel"/>
    <w:tmpl w:val="B61A73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5226FBE"/>
    <w:multiLevelType w:val="hybridMultilevel"/>
    <w:tmpl w:val="600648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CF5272E"/>
    <w:multiLevelType w:val="hybridMultilevel"/>
    <w:tmpl w:val="CA48CC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10513715">
    <w:abstractNumId w:val="2"/>
  </w:num>
  <w:num w:numId="2" w16cid:durableId="1274745613">
    <w:abstractNumId w:val="0"/>
  </w:num>
  <w:num w:numId="3" w16cid:durableId="4995459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6712"/>
    <w:rsid w:val="000A5D76"/>
    <w:rsid w:val="000B6712"/>
    <w:rsid w:val="006A524A"/>
    <w:rsid w:val="00A43765"/>
    <w:rsid w:val="00BB5DD0"/>
    <w:rsid w:val="00F45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2FDE5C"/>
  <w15:chartTrackingRefBased/>
  <w15:docId w15:val="{D6E0A88F-5212-40EA-BAD7-EE4B347F9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6712"/>
    <w:pPr>
      <w:spacing w:line="259" w:lineRule="auto"/>
    </w:pPr>
    <w:rPr>
      <w:kern w:val="0"/>
      <w:sz w:val="22"/>
      <w:szCs w:val="22"/>
      <w14:ligatures w14:val="none"/>
    </w:rPr>
  </w:style>
  <w:style w:type="paragraph" w:styleId="Heading1">
    <w:name w:val="heading 1"/>
    <w:basedOn w:val="Normal"/>
    <w:next w:val="Normal"/>
    <w:link w:val="Heading1Char"/>
    <w:uiPriority w:val="9"/>
    <w:qFormat/>
    <w:rsid w:val="000B671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B671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B671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B671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B671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B67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67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67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67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671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B671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B671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B671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B671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B67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67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67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6712"/>
    <w:rPr>
      <w:rFonts w:eastAsiaTheme="majorEastAsia" w:cstheme="majorBidi"/>
      <w:color w:val="272727" w:themeColor="text1" w:themeTint="D8"/>
    </w:rPr>
  </w:style>
  <w:style w:type="paragraph" w:styleId="Title">
    <w:name w:val="Title"/>
    <w:basedOn w:val="Normal"/>
    <w:next w:val="Normal"/>
    <w:link w:val="TitleChar"/>
    <w:uiPriority w:val="10"/>
    <w:qFormat/>
    <w:rsid w:val="000B67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67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67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67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6712"/>
    <w:pPr>
      <w:spacing w:before="160"/>
      <w:jc w:val="center"/>
    </w:pPr>
    <w:rPr>
      <w:i/>
      <w:iCs/>
      <w:color w:val="404040" w:themeColor="text1" w:themeTint="BF"/>
    </w:rPr>
  </w:style>
  <w:style w:type="character" w:customStyle="1" w:styleId="QuoteChar">
    <w:name w:val="Quote Char"/>
    <w:basedOn w:val="DefaultParagraphFont"/>
    <w:link w:val="Quote"/>
    <w:uiPriority w:val="29"/>
    <w:rsid w:val="000B6712"/>
    <w:rPr>
      <w:i/>
      <w:iCs/>
      <w:color w:val="404040" w:themeColor="text1" w:themeTint="BF"/>
    </w:rPr>
  </w:style>
  <w:style w:type="paragraph" w:styleId="ListParagraph">
    <w:name w:val="List Paragraph"/>
    <w:basedOn w:val="Normal"/>
    <w:uiPriority w:val="34"/>
    <w:qFormat/>
    <w:rsid w:val="000B6712"/>
    <w:pPr>
      <w:ind w:left="720"/>
      <w:contextualSpacing/>
    </w:pPr>
  </w:style>
  <w:style w:type="character" w:styleId="IntenseEmphasis">
    <w:name w:val="Intense Emphasis"/>
    <w:basedOn w:val="DefaultParagraphFont"/>
    <w:uiPriority w:val="21"/>
    <w:qFormat/>
    <w:rsid w:val="000B6712"/>
    <w:rPr>
      <w:i/>
      <w:iCs/>
      <w:color w:val="2F5496" w:themeColor="accent1" w:themeShade="BF"/>
    </w:rPr>
  </w:style>
  <w:style w:type="paragraph" w:styleId="IntenseQuote">
    <w:name w:val="Intense Quote"/>
    <w:basedOn w:val="Normal"/>
    <w:next w:val="Normal"/>
    <w:link w:val="IntenseQuoteChar"/>
    <w:uiPriority w:val="30"/>
    <w:qFormat/>
    <w:rsid w:val="000B671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B6712"/>
    <w:rPr>
      <w:i/>
      <w:iCs/>
      <w:color w:val="2F5496" w:themeColor="accent1" w:themeShade="BF"/>
    </w:rPr>
  </w:style>
  <w:style w:type="character" w:styleId="IntenseReference">
    <w:name w:val="Intense Reference"/>
    <w:basedOn w:val="DefaultParagraphFont"/>
    <w:uiPriority w:val="32"/>
    <w:qFormat/>
    <w:rsid w:val="000B6712"/>
    <w:rPr>
      <w:b/>
      <w:bCs/>
      <w:smallCaps/>
      <w:color w:val="2F5496" w:themeColor="accent1" w:themeShade="BF"/>
      <w:spacing w:val="5"/>
    </w:rPr>
  </w:style>
  <w:style w:type="paragraph" w:styleId="NoSpacing">
    <w:name w:val="No Spacing"/>
    <w:uiPriority w:val="1"/>
    <w:qFormat/>
    <w:rsid w:val="000B6712"/>
    <w:pPr>
      <w:spacing w:after="0" w:line="240" w:lineRule="auto"/>
    </w:pPr>
    <w:rPr>
      <w:kern w:val="0"/>
      <w:sz w:val="22"/>
      <w:szCs w:val="22"/>
      <w14:ligatures w14:val="none"/>
    </w:rPr>
  </w:style>
  <w:style w:type="character" w:styleId="Hyperlink">
    <w:name w:val="Hyperlink"/>
    <w:basedOn w:val="DefaultParagraphFont"/>
    <w:uiPriority w:val="99"/>
    <w:unhideWhenUsed/>
    <w:rsid w:val="000B671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5</Pages>
  <Words>1263</Words>
  <Characters>5471</Characters>
  <Application>Microsoft Office Word</Application>
  <DocSecurity>0</DocSecurity>
  <Lines>237</Lines>
  <Paragraphs>120</Paragraphs>
  <ScaleCrop>false</ScaleCrop>
  <Company/>
  <LinksUpToDate>false</LinksUpToDate>
  <CharactersWithSpaces>6614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John Pouchot</dc:creator>
  <cp:keywords/>
  <dc:description/>
  <cp:lastModifiedBy>Pastor John Pouchot</cp:lastModifiedBy>
  <cp:revision>1</cp:revision>
  <dcterms:created xsi:type="dcterms:W3CDTF">2025-11-01T17:44:00Z</dcterms:created>
  <dcterms:modified xsi:type="dcterms:W3CDTF">2025-11-01T17:58:00Z</dcterms:modified>
</cp:coreProperties>
</file>