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290D6" w14:textId="7DD16252" w:rsidR="00D51A1B" w:rsidRPr="00D039C2" w:rsidRDefault="00C076AA" w:rsidP="00D51A1B">
      <w:pPr>
        <w:pStyle w:val="NoSpacing"/>
        <w:jc w:val="center"/>
        <w:rPr>
          <w:rFonts w:cstheme="minorHAnsi"/>
        </w:rPr>
      </w:pPr>
      <w:r>
        <w:rPr>
          <w:rFonts w:cstheme="minorHAnsi"/>
        </w:rPr>
        <w:t>Two Questions – Two Answers</w:t>
      </w:r>
    </w:p>
    <w:p w14:paraId="2159C58C" w14:textId="5DC8FBD4" w:rsidR="00D51A1B" w:rsidRPr="00D039C2" w:rsidRDefault="00D51A1B" w:rsidP="00D51A1B">
      <w:pPr>
        <w:pStyle w:val="NoSpacing"/>
        <w:jc w:val="center"/>
        <w:rPr>
          <w:rFonts w:cstheme="minorHAnsi"/>
        </w:rPr>
      </w:pPr>
      <w:r w:rsidRPr="00D039C2">
        <w:rPr>
          <w:rFonts w:cstheme="minorHAnsi"/>
        </w:rPr>
        <w:t>Selected Scriptures</w:t>
      </w:r>
    </w:p>
    <w:p w14:paraId="31711397" w14:textId="77777777" w:rsidR="00C076AA" w:rsidRDefault="00C076AA" w:rsidP="00D51A1B">
      <w:pPr>
        <w:pStyle w:val="NoSpacing"/>
        <w:rPr>
          <w:rFonts w:cstheme="minorHAnsi"/>
        </w:rPr>
      </w:pPr>
    </w:p>
    <w:p w14:paraId="32FEB1F8" w14:textId="5DC009D1" w:rsidR="00C076AA" w:rsidRDefault="00C076AA" w:rsidP="00C076AA">
      <w:pPr>
        <w:pStyle w:val="NoSpacing"/>
        <w:jc w:val="center"/>
        <w:rPr>
          <w:rFonts w:cstheme="minorHAnsi"/>
        </w:rPr>
      </w:pPr>
      <w:r>
        <w:rPr>
          <w:rFonts w:cstheme="minorHAnsi"/>
        </w:rPr>
        <w:t>Statistics that should alarm you.</w:t>
      </w:r>
    </w:p>
    <w:p w14:paraId="22545D42" w14:textId="25C46FF9" w:rsidR="00C076AA" w:rsidRDefault="00C076AA" w:rsidP="00C076AA">
      <w:pPr>
        <w:pStyle w:val="NoSpacing"/>
        <w:jc w:val="center"/>
        <w:rPr>
          <w:rFonts w:cstheme="minorHAnsi"/>
        </w:rPr>
      </w:pPr>
      <w:r>
        <w:rPr>
          <w:rFonts w:cstheme="minorHAnsi"/>
        </w:rPr>
        <w:t>Scriptures that should compel you.</w:t>
      </w:r>
    </w:p>
    <w:p w14:paraId="2B7926AD" w14:textId="36298AF1" w:rsidR="00C076AA" w:rsidRPr="00D039C2" w:rsidRDefault="00C076AA" w:rsidP="00C076AA">
      <w:pPr>
        <w:pStyle w:val="NoSpacing"/>
        <w:jc w:val="center"/>
        <w:rPr>
          <w:rFonts w:cstheme="minorHAnsi"/>
        </w:rPr>
      </w:pPr>
      <w:r>
        <w:rPr>
          <w:rFonts w:cstheme="minorHAnsi"/>
        </w:rPr>
        <w:t>Simple application that should help you.</w:t>
      </w:r>
    </w:p>
    <w:p w14:paraId="7C76484C" w14:textId="77777777" w:rsidR="00D51A1B" w:rsidRPr="00D039C2" w:rsidRDefault="00D51A1B" w:rsidP="00D51A1B">
      <w:pPr>
        <w:pStyle w:val="NoSpacing"/>
        <w:rPr>
          <w:rFonts w:cstheme="minorHAnsi"/>
        </w:rPr>
      </w:pPr>
    </w:p>
    <w:p w14:paraId="7FBAB9BE" w14:textId="38F8D0B2" w:rsidR="00D51A1B" w:rsidRPr="00D039C2" w:rsidRDefault="00D51A1B" w:rsidP="00D51A1B">
      <w:pPr>
        <w:pStyle w:val="NoSpacing"/>
        <w:rPr>
          <w:rFonts w:cstheme="minorHAnsi"/>
        </w:rPr>
      </w:pPr>
      <w:r w:rsidRPr="00D039C2">
        <w:rPr>
          <w:rFonts w:cstheme="minorHAnsi"/>
        </w:rPr>
        <w:t>January 22, 1973</w:t>
      </w:r>
      <w:r w:rsidRPr="00D039C2">
        <w:rPr>
          <w:rFonts w:cstheme="minorHAnsi"/>
        </w:rPr>
        <w:t>:</w:t>
      </w:r>
      <w:r w:rsidRPr="00D039C2">
        <w:rPr>
          <w:rFonts w:cstheme="minorHAnsi"/>
        </w:rPr>
        <w:t xml:space="preserve"> </w:t>
      </w:r>
      <w:r w:rsidRPr="00D039C2">
        <w:rPr>
          <w:rFonts w:cstheme="minorHAnsi"/>
        </w:rPr>
        <w:t>T</w:t>
      </w:r>
      <w:r w:rsidRPr="00D039C2">
        <w:rPr>
          <w:rFonts w:cstheme="minorHAnsi"/>
        </w:rPr>
        <w:t xml:space="preserve">he Supreme Court, by </w:t>
      </w:r>
      <w:r w:rsidR="00D039C2" w:rsidRPr="00D039C2">
        <w:rPr>
          <w:rFonts w:cstheme="minorHAnsi"/>
        </w:rPr>
        <w:t>vote</w:t>
      </w:r>
      <w:r w:rsidRPr="00D039C2">
        <w:rPr>
          <w:rFonts w:cstheme="minorHAnsi"/>
        </w:rPr>
        <w:t xml:space="preserve"> of 7-2 handed down its infamous Roe v. Wade decision t</w:t>
      </w:r>
      <w:r w:rsidRPr="00D039C2">
        <w:rPr>
          <w:rFonts w:cstheme="minorHAnsi"/>
        </w:rPr>
        <w:t xml:space="preserve">hat </w:t>
      </w:r>
      <w:r w:rsidRPr="00D039C2">
        <w:rPr>
          <w:rFonts w:cstheme="minorHAnsi"/>
        </w:rPr>
        <w:t>made it a constitutional right to abortion up to the moment of birth.</w:t>
      </w:r>
    </w:p>
    <w:p w14:paraId="6FFE00E6" w14:textId="77777777" w:rsidR="00D51A1B" w:rsidRPr="00D039C2" w:rsidRDefault="00D51A1B" w:rsidP="00D51A1B">
      <w:pPr>
        <w:pStyle w:val="NoSpacing"/>
        <w:rPr>
          <w:rFonts w:cstheme="minorHAnsi"/>
        </w:rPr>
      </w:pPr>
    </w:p>
    <w:p w14:paraId="7E757C40" w14:textId="7C0862EB" w:rsidR="00D51A1B" w:rsidRPr="00D039C2" w:rsidRDefault="00D51A1B" w:rsidP="00D51A1B">
      <w:pPr>
        <w:pStyle w:val="NoSpacing"/>
        <w:rPr>
          <w:rFonts w:cstheme="minorHAnsi"/>
        </w:rPr>
      </w:pPr>
      <w:r w:rsidRPr="00D039C2">
        <w:rPr>
          <w:rFonts w:cstheme="minorHAnsi"/>
        </w:rPr>
        <w:t>June 24, 202</w:t>
      </w:r>
      <w:r w:rsidRPr="00D039C2">
        <w:rPr>
          <w:rFonts w:cstheme="minorHAnsi"/>
        </w:rPr>
        <w:t xml:space="preserve">2: </w:t>
      </w:r>
      <w:r w:rsidR="00D039C2">
        <w:rPr>
          <w:rFonts w:cstheme="minorHAnsi"/>
        </w:rPr>
        <w:t>T</w:t>
      </w:r>
      <w:r w:rsidRPr="00D039C2">
        <w:rPr>
          <w:rFonts w:cstheme="minorHAnsi"/>
        </w:rPr>
        <w:t>he Supreme Court overruled</w:t>
      </w:r>
      <w:r w:rsidRPr="00D039C2">
        <w:rPr>
          <w:rFonts w:cstheme="minorHAnsi"/>
        </w:rPr>
        <w:t xml:space="preserve"> Roe v Wade</w:t>
      </w:r>
      <w:r w:rsidRPr="00D039C2">
        <w:rPr>
          <w:rFonts w:cstheme="minorHAnsi"/>
        </w:rPr>
        <w:t xml:space="preserve"> and eliminated the federal constitutional right and protection for abortion and returned the authority to regulate and ban abortion to the states. </w:t>
      </w:r>
    </w:p>
    <w:p w14:paraId="4C158B74" w14:textId="77777777" w:rsidR="00D51A1B" w:rsidRPr="00D039C2" w:rsidRDefault="00D51A1B" w:rsidP="00D51A1B">
      <w:pPr>
        <w:pStyle w:val="NoSpacing"/>
        <w:rPr>
          <w:rFonts w:cstheme="minorHAnsi"/>
        </w:rPr>
      </w:pPr>
    </w:p>
    <w:p w14:paraId="7193CDEF" w14:textId="50A4D50A" w:rsidR="00D51A1B" w:rsidRPr="00D039C2" w:rsidRDefault="00D51A1B" w:rsidP="00D51A1B">
      <w:pPr>
        <w:pStyle w:val="NoSpacing"/>
        <w:rPr>
          <w:rFonts w:cstheme="minorHAnsi"/>
        </w:rPr>
      </w:pPr>
      <w:r w:rsidRPr="00D039C2">
        <w:rPr>
          <w:rFonts w:cstheme="minorHAnsi"/>
        </w:rPr>
        <w:t xml:space="preserve">In 2024: There were still </w:t>
      </w:r>
      <w:r w:rsidRPr="00D039C2">
        <w:rPr>
          <w:rFonts w:cstheme="minorHAnsi"/>
        </w:rPr>
        <w:t>1,038,100 in the US.</w:t>
      </w:r>
    </w:p>
    <w:p w14:paraId="4E504023" w14:textId="77777777" w:rsidR="00D51A1B" w:rsidRPr="00D039C2" w:rsidRDefault="00D51A1B" w:rsidP="00D51A1B">
      <w:pPr>
        <w:pStyle w:val="NoSpacing"/>
        <w:rPr>
          <w:rFonts w:cstheme="minorHAnsi"/>
        </w:rPr>
      </w:pPr>
    </w:p>
    <w:p w14:paraId="77B9515C" w14:textId="679E895D" w:rsidR="00D51A1B" w:rsidRPr="00D039C2" w:rsidRDefault="00D51A1B" w:rsidP="00D51A1B">
      <w:pPr>
        <w:pStyle w:val="NoSpacing"/>
        <w:rPr>
          <w:rFonts w:cstheme="minorHAnsi"/>
        </w:rPr>
      </w:pPr>
      <w:r w:rsidRPr="00D039C2">
        <w:rPr>
          <w:rFonts w:cstheme="minorHAnsi"/>
        </w:rPr>
        <w:t xml:space="preserve">Since </w:t>
      </w:r>
      <w:r w:rsidRPr="00D039C2">
        <w:rPr>
          <w:rFonts w:cstheme="minorHAnsi"/>
        </w:rPr>
        <w:t>1973</w:t>
      </w:r>
      <w:r w:rsidRPr="00D039C2">
        <w:rPr>
          <w:rFonts w:cstheme="minorHAnsi"/>
        </w:rPr>
        <w:t xml:space="preserve">: </w:t>
      </w:r>
      <w:r w:rsidRPr="00D039C2">
        <w:rPr>
          <w:rFonts w:cstheme="minorHAnsi"/>
        </w:rPr>
        <w:t xml:space="preserve"> 63 million unborn babies have died legally in America.</w:t>
      </w:r>
    </w:p>
    <w:p w14:paraId="6FBEC1DA" w14:textId="77777777" w:rsidR="00D51A1B" w:rsidRPr="00D039C2" w:rsidRDefault="00D51A1B" w:rsidP="00D51A1B">
      <w:pPr>
        <w:pStyle w:val="NoSpacing"/>
        <w:rPr>
          <w:rFonts w:cstheme="minorHAnsi"/>
        </w:rPr>
      </w:pPr>
    </w:p>
    <w:p w14:paraId="041FAE07" w14:textId="77777777" w:rsidR="00D51A1B" w:rsidRPr="00D039C2" w:rsidRDefault="00D51A1B" w:rsidP="00D51A1B">
      <w:pPr>
        <w:pStyle w:val="NoSpacing"/>
        <w:jc w:val="center"/>
        <w:rPr>
          <w:rFonts w:cstheme="minorHAnsi"/>
        </w:rPr>
      </w:pPr>
      <w:r w:rsidRPr="00D039C2">
        <w:rPr>
          <w:rFonts w:cstheme="minorHAnsi"/>
        </w:rPr>
        <w:t>Take the population of Georgia,</w:t>
      </w:r>
      <w:r w:rsidRPr="00D039C2">
        <w:rPr>
          <w:rFonts w:cstheme="minorHAnsi"/>
        </w:rPr>
        <w:br/>
        <w:t>Plus the population of Michigan,</w:t>
      </w:r>
      <w:r w:rsidRPr="00D039C2">
        <w:rPr>
          <w:rFonts w:cstheme="minorHAnsi"/>
        </w:rPr>
        <w:br/>
        <w:t>Add the population of Virginia,</w:t>
      </w:r>
      <w:r w:rsidRPr="00D039C2">
        <w:rPr>
          <w:rFonts w:cstheme="minorHAnsi"/>
        </w:rPr>
        <w:br/>
        <w:t>Plus the population of Nebraska,</w:t>
      </w:r>
      <w:r w:rsidRPr="00D039C2">
        <w:rPr>
          <w:rFonts w:cstheme="minorHAnsi"/>
        </w:rPr>
        <w:br/>
        <w:t>Add the population of Nevada,</w:t>
      </w:r>
      <w:r w:rsidRPr="00D039C2">
        <w:rPr>
          <w:rFonts w:cstheme="minorHAnsi"/>
        </w:rPr>
        <w:br/>
        <w:t>Include the population of Iowa,</w:t>
      </w:r>
      <w:r w:rsidRPr="00D039C2">
        <w:rPr>
          <w:rFonts w:cstheme="minorHAnsi"/>
        </w:rPr>
        <w:br/>
        <w:t>Add the population of South Dakota,</w:t>
      </w:r>
      <w:r w:rsidRPr="00D039C2">
        <w:rPr>
          <w:rFonts w:cstheme="minorHAnsi"/>
        </w:rPr>
        <w:br/>
        <w:t>Then add the population of Rhode Island,</w:t>
      </w:r>
      <w:r w:rsidRPr="00D039C2">
        <w:rPr>
          <w:rFonts w:cstheme="minorHAnsi"/>
        </w:rPr>
        <w:br/>
        <w:t>Take the population of Arizona,</w:t>
      </w:r>
      <w:r w:rsidRPr="00D039C2">
        <w:rPr>
          <w:rFonts w:cstheme="minorHAnsi"/>
        </w:rPr>
        <w:br/>
        <w:t>Plus the population of Oregon,</w:t>
      </w:r>
      <w:r w:rsidRPr="00D039C2">
        <w:rPr>
          <w:rFonts w:cstheme="minorHAnsi"/>
        </w:rPr>
        <w:br/>
        <w:t>Add the population of Kansas,</w:t>
      </w:r>
      <w:r w:rsidRPr="00D039C2">
        <w:rPr>
          <w:rFonts w:cstheme="minorHAnsi"/>
        </w:rPr>
        <w:br/>
        <w:t>Include the population of Vermont,</w:t>
      </w:r>
      <w:r w:rsidRPr="00D039C2">
        <w:rPr>
          <w:rFonts w:cstheme="minorHAnsi"/>
        </w:rPr>
        <w:br/>
        <w:t>Add the population of Massachusetts,</w:t>
      </w:r>
      <w:r w:rsidRPr="00D039C2">
        <w:rPr>
          <w:rFonts w:cstheme="minorHAnsi"/>
        </w:rPr>
        <w:br/>
        <w:t>Plus the population of Mississippi,</w:t>
      </w:r>
      <w:r w:rsidRPr="00D039C2">
        <w:rPr>
          <w:rFonts w:cstheme="minorHAnsi"/>
        </w:rPr>
        <w:br/>
        <w:t>Then add the population of Alaska.</w:t>
      </w:r>
    </w:p>
    <w:p w14:paraId="4E63F053" w14:textId="77777777" w:rsidR="00D51A1B" w:rsidRPr="00D039C2" w:rsidRDefault="00D51A1B" w:rsidP="00D51A1B">
      <w:pPr>
        <w:pStyle w:val="NoSpacing"/>
        <w:jc w:val="center"/>
        <w:rPr>
          <w:rFonts w:cstheme="minorHAnsi"/>
        </w:rPr>
      </w:pPr>
      <w:proofErr w:type="gramStart"/>
      <w:r w:rsidRPr="00D039C2">
        <w:rPr>
          <w:rFonts w:cstheme="minorHAnsi"/>
        </w:rPr>
        <w:t>Plus</w:t>
      </w:r>
      <w:proofErr w:type="gramEnd"/>
      <w:r w:rsidRPr="00D039C2">
        <w:rPr>
          <w:rFonts w:cstheme="minorHAnsi"/>
        </w:rPr>
        <w:t xml:space="preserve"> the population of Montana.</w:t>
      </w:r>
    </w:p>
    <w:p w14:paraId="6B077951" w14:textId="77777777" w:rsidR="00D51A1B" w:rsidRPr="00D039C2" w:rsidRDefault="00D51A1B" w:rsidP="00D51A1B">
      <w:pPr>
        <w:pStyle w:val="NoSpacing"/>
        <w:jc w:val="center"/>
        <w:rPr>
          <w:rFonts w:cstheme="minorHAnsi"/>
        </w:rPr>
      </w:pPr>
    </w:p>
    <w:p w14:paraId="51366332" w14:textId="77777777" w:rsidR="00D51A1B" w:rsidRPr="00D039C2" w:rsidRDefault="00D51A1B" w:rsidP="00D51A1B">
      <w:pPr>
        <w:pStyle w:val="NoSpacing"/>
        <w:jc w:val="center"/>
        <w:rPr>
          <w:rFonts w:cstheme="minorHAnsi"/>
        </w:rPr>
      </w:pPr>
      <w:r w:rsidRPr="00D039C2">
        <w:rPr>
          <w:rFonts w:cstheme="minorHAnsi"/>
        </w:rPr>
        <w:t>4166 per day</w:t>
      </w:r>
    </w:p>
    <w:p w14:paraId="2E886808" w14:textId="77777777" w:rsidR="00D51A1B" w:rsidRPr="00D039C2" w:rsidRDefault="00D51A1B" w:rsidP="00D51A1B">
      <w:pPr>
        <w:pStyle w:val="NoSpacing"/>
        <w:jc w:val="center"/>
        <w:rPr>
          <w:rFonts w:cstheme="minorHAnsi"/>
        </w:rPr>
      </w:pPr>
      <w:r w:rsidRPr="00D039C2">
        <w:rPr>
          <w:rFonts w:cstheme="minorHAnsi"/>
        </w:rPr>
        <w:t>173 per hour</w:t>
      </w:r>
    </w:p>
    <w:p w14:paraId="420BBFD7" w14:textId="77777777" w:rsidR="00D51A1B" w:rsidRPr="00D039C2" w:rsidRDefault="00D51A1B" w:rsidP="00D51A1B">
      <w:pPr>
        <w:pStyle w:val="NoSpacing"/>
        <w:jc w:val="center"/>
        <w:rPr>
          <w:rFonts w:cstheme="minorHAnsi"/>
        </w:rPr>
      </w:pPr>
      <w:r w:rsidRPr="00D039C2">
        <w:rPr>
          <w:rFonts w:cstheme="minorHAnsi"/>
        </w:rPr>
        <w:t>3 per minute</w:t>
      </w:r>
    </w:p>
    <w:p w14:paraId="57CB7924" w14:textId="77777777" w:rsidR="00D51A1B" w:rsidRPr="00D039C2" w:rsidRDefault="00D51A1B" w:rsidP="00D51A1B">
      <w:pPr>
        <w:pStyle w:val="NoSpacing"/>
        <w:jc w:val="center"/>
        <w:rPr>
          <w:rFonts w:cstheme="minorHAnsi"/>
        </w:rPr>
      </w:pPr>
      <w:r w:rsidRPr="00D039C2">
        <w:rPr>
          <w:rFonts w:cstheme="minorHAnsi"/>
        </w:rPr>
        <w:t>1 every 30 seconds</w:t>
      </w:r>
    </w:p>
    <w:p w14:paraId="33F33258" w14:textId="77777777" w:rsidR="00D51A1B" w:rsidRPr="00D039C2" w:rsidRDefault="00D51A1B" w:rsidP="00D51A1B">
      <w:pPr>
        <w:pStyle w:val="NoSpacing"/>
        <w:rPr>
          <w:rFonts w:cstheme="minorHAnsi"/>
        </w:rPr>
      </w:pPr>
    </w:p>
    <w:p w14:paraId="4869B358" w14:textId="46D86F32" w:rsidR="00D51A1B" w:rsidRPr="00D039C2" w:rsidRDefault="00D039C2" w:rsidP="00D51A1B">
      <w:pPr>
        <w:pStyle w:val="NoSpacing"/>
        <w:rPr>
          <w:rFonts w:cstheme="minorHAnsi"/>
        </w:rPr>
      </w:pPr>
      <w:r>
        <w:rPr>
          <w:rFonts w:cstheme="minorHAnsi"/>
        </w:rPr>
        <w:t>“</w:t>
      </w:r>
      <w:r w:rsidR="00D51A1B" w:rsidRPr="00D039C2">
        <w:rPr>
          <w:rFonts w:cstheme="minorHAnsi"/>
        </w:rPr>
        <w:t>U</w:t>
      </w:r>
      <w:r w:rsidR="00D51A1B" w:rsidRPr="00D039C2">
        <w:rPr>
          <w:rFonts w:cstheme="minorHAnsi"/>
        </w:rPr>
        <w:t>nder present law, human life has less protection in the United States than in any country of the Western world.</w:t>
      </w:r>
      <w:r w:rsidR="00D51A1B" w:rsidRPr="00D039C2">
        <w:rPr>
          <w:rFonts w:cstheme="minorHAnsi"/>
        </w:rPr>
        <w:t>”</w:t>
      </w:r>
    </w:p>
    <w:p w14:paraId="7159909D" w14:textId="1F1944C0" w:rsidR="00D51A1B" w:rsidRPr="00D039C2" w:rsidRDefault="00D51A1B" w:rsidP="00D51A1B">
      <w:pPr>
        <w:pStyle w:val="NoSpacing"/>
        <w:rPr>
          <w:rFonts w:cstheme="minorHAnsi"/>
        </w:rPr>
      </w:pPr>
      <w:r w:rsidRPr="00D039C2">
        <w:rPr>
          <w:rFonts w:cstheme="minorHAnsi"/>
        </w:rPr>
        <w:tab/>
        <w:t>John Noonon</w:t>
      </w:r>
      <w:r w:rsidR="00D039C2">
        <w:rPr>
          <w:rFonts w:cstheme="minorHAnsi"/>
        </w:rPr>
        <w:t xml:space="preserve">, Senior Judge of the United States Court of Appeals for the Ninth Circuit </w:t>
      </w:r>
    </w:p>
    <w:p w14:paraId="0085B0A1" w14:textId="77777777" w:rsidR="00D51A1B" w:rsidRPr="00D039C2" w:rsidRDefault="00D51A1B" w:rsidP="00D51A1B">
      <w:pPr>
        <w:pStyle w:val="NoSpacing"/>
        <w:rPr>
          <w:rFonts w:cstheme="minorHAnsi"/>
        </w:rPr>
      </w:pPr>
    </w:p>
    <w:p w14:paraId="23D5C132" w14:textId="787E39BF" w:rsidR="00D51A1B" w:rsidRDefault="00D51A1B" w:rsidP="00D51A1B">
      <w:pPr>
        <w:pStyle w:val="NoSpacing"/>
        <w:rPr>
          <w:rFonts w:cstheme="minorHAnsi"/>
        </w:rPr>
      </w:pPr>
      <w:r w:rsidRPr="00D039C2">
        <w:rPr>
          <w:rFonts w:cstheme="minorHAnsi"/>
        </w:rPr>
        <w:lastRenderedPageBreak/>
        <w:t>“</w:t>
      </w:r>
      <w:r w:rsidR="00D039C2">
        <w:rPr>
          <w:rFonts w:cstheme="minorHAnsi"/>
        </w:rPr>
        <w:t>T</w:t>
      </w:r>
      <w:r w:rsidRPr="00D039C2">
        <w:rPr>
          <w:rFonts w:cstheme="minorHAnsi"/>
        </w:rPr>
        <w:t xml:space="preserve">here are quotas on whales and porpoises. but it is always open season on unborn babies.” </w:t>
      </w:r>
    </w:p>
    <w:p w14:paraId="73E6C509" w14:textId="0CFC7BA8" w:rsidR="00D039C2" w:rsidRPr="00D039C2" w:rsidRDefault="00D039C2" w:rsidP="00D51A1B">
      <w:pPr>
        <w:pStyle w:val="NoSpacing"/>
        <w:rPr>
          <w:rFonts w:cstheme="minorHAnsi"/>
        </w:rPr>
      </w:pPr>
      <w:r>
        <w:rPr>
          <w:rFonts w:cstheme="minorHAnsi"/>
        </w:rPr>
        <w:tab/>
        <w:t>Frances Shaeffer</w:t>
      </w:r>
    </w:p>
    <w:p w14:paraId="2C6DF0F7" w14:textId="77777777" w:rsidR="00D51A1B" w:rsidRPr="00D039C2" w:rsidRDefault="00D51A1B" w:rsidP="00D51A1B">
      <w:pPr>
        <w:pStyle w:val="NoSpacing"/>
        <w:rPr>
          <w:rFonts w:cstheme="minorHAnsi"/>
        </w:rPr>
      </w:pPr>
    </w:p>
    <w:p w14:paraId="10C1F49F" w14:textId="1D7A39B1" w:rsidR="00D51A1B" w:rsidRPr="00D039C2" w:rsidRDefault="00D51A1B" w:rsidP="00D039C2">
      <w:pPr>
        <w:pStyle w:val="NoSpacing"/>
        <w:jc w:val="center"/>
        <w:rPr>
          <w:rFonts w:cstheme="minorHAnsi"/>
        </w:rPr>
      </w:pPr>
      <w:r w:rsidRPr="00D039C2">
        <w:rPr>
          <w:rFonts w:cstheme="minorHAnsi"/>
        </w:rPr>
        <w:t>Abortion is the deliberate, premature ending of a pregnancy by medical means, with the intended result being the death of the unborn baby.</w:t>
      </w:r>
    </w:p>
    <w:p w14:paraId="01A33BEF" w14:textId="77777777" w:rsidR="00D51A1B" w:rsidRPr="00D039C2" w:rsidRDefault="00D51A1B" w:rsidP="00D51A1B">
      <w:pPr>
        <w:pStyle w:val="NoSpacing"/>
        <w:rPr>
          <w:rFonts w:cstheme="minorHAnsi"/>
        </w:rPr>
      </w:pPr>
    </w:p>
    <w:p w14:paraId="6E3EFB04" w14:textId="77777777" w:rsidR="00D51A1B" w:rsidRPr="00D039C2" w:rsidRDefault="00D51A1B" w:rsidP="00D51A1B">
      <w:pPr>
        <w:pStyle w:val="NoSpacing"/>
        <w:numPr>
          <w:ilvl w:val="0"/>
          <w:numId w:val="1"/>
        </w:numPr>
        <w:rPr>
          <w:rFonts w:cstheme="minorHAnsi"/>
        </w:rPr>
      </w:pPr>
      <w:r w:rsidRPr="00D039C2">
        <w:rPr>
          <w:rFonts w:cstheme="minorHAnsi"/>
        </w:rPr>
        <w:t xml:space="preserve">Abortion is different from miscarriage because it is the deliberate ending of a pregnancy. </w:t>
      </w:r>
    </w:p>
    <w:p w14:paraId="0130B554" w14:textId="77777777" w:rsidR="00D51A1B" w:rsidRPr="00D039C2" w:rsidRDefault="00D51A1B" w:rsidP="00D51A1B">
      <w:pPr>
        <w:pStyle w:val="NoSpacing"/>
        <w:rPr>
          <w:rFonts w:cstheme="minorHAnsi"/>
        </w:rPr>
      </w:pPr>
    </w:p>
    <w:p w14:paraId="44A913AF" w14:textId="77777777" w:rsidR="00D51A1B" w:rsidRPr="00D039C2" w:rsidRDefault="00D51A1B" w:rsidP="00D51A1B">
      <w:pPr>
        <w:pStyle w:val="NoSpacing"/>
        <w:numPr>
          <w:ilvl w:val="0"/>
          <w:numId w:val="1"/>
        </w:numPr>
        <w:rPr>
          <w:rFonts w:cstheme="minorHAnsi"/>
        </w:rPr>
      </w:pPr>
      <w:r w:rsidRPr="00D039C2">
        <w:rPr>
          <w:rFonts w:cstheme="minorHAnsi"/>
        </w:rPr>
        <w:t xml:space="preserve">Abortion is also different from premature birth caused by an accident because it ends a pregnancy by medical means. </w:t>
      </w:r>
    </w:p>
    <w:p w14:paraId="2564F4F2" w14:textId="77777777" w:rsidR="00D51A1B" w:rsidRPr="00D039C2" w:rsidRDefault="00D51A1B" w:rsidP="00D51A1B">
      <w:pPr>
        <w:pStyle w:val="NoSpacing"/>
        <w:rPr>
          <w:rFonts w:cstheme="minorHAnsi"/>
        </w:rPr>
      </w:pPr>
    </w:p>
    <w:p w14:paraId="2D15BB16" w14:textId="77777777" w:rsidR="00D51A1B" w:rsidRPr="00D039C2" w:rsidRDefault="00D51A1B" w:rsidP="00D51A1B">
      <w:pPr>
        <w:pStyle w:val="NoSpacing"/>
        <w:numPr>
          <w:ilvl w:val="0"/>
          <w:numId w:val="1"/>
        </w:numPr>
        <w:rPr>
          <w:rFonts w:cstheme="minorHAnsi"/>
        </w:rPr>
      </w:pPr>
      <w:r w:rsidRPr="00D039C2">
        <w:rPr>
          <w:rFonts w:cstheme="minorHAnsi"/>
        </w:rPr>
        <w:t>It is also different from premature birth because its intended result is the death of the unborn baby.</w:t>
      </w:r>
    </w:p>
    <w:p w14:paraId="76A4A192" w14:textId="77777777" w:rsidR="00D51A1B" w:rsidRDefault="00D51A1B" w:rsidP="00D51A1B">
      <w:pPr>
        <w:pStyle w:val="NoSpacing"/>
        <w:rPr>
          <w:rFonts w:cstheme="minorHAnsi"/>
        </w:rPr>
      </w:pPr>
    </w:p>
    <w:p w14:paraId="363EF3AF" w14:textId="77777777" w:rsidR="00D039C2" w:rsidRPr="00D039C2" w:rsidRDefault="00D039C2" w:rsidP="00D51A1B">
      <w:pPr>
        <w:pStyle w:val="NoSpacing"/>
        <w:rPr>
          <w:rFonts w:cstheme="minorHAnsi"/>
        </w:rPr>
      </w:pPr>
    </w:p>
    <w:p w14:paraId="24D74B83" w14:textId="7DFCB52E" w:rsidR="00D51A1B" w:rsidRPr="00D039C2" w:rsidRDefault="00D51A1B" w:rsidP="00D51A1B">
      <w:pPr>
        <w:pStyle w:val="NoSpacing"/>
        <w:jc w:val="center"/>
        <w:rPr>
          <w:rFonts w:cstheme="minorHAnsi"/>
        </w:rPr>
      </w:pPr>
      <w:r w:rsidRPr="00D039C2">
        <w:rPr>
          <w:rFonts w:cstheme="minorHAnsi"/>
        </w:rPr>
        <w:t xml:space="preserve">Is the unborn </w:t>
      </w:r>
      <w:r w:rsidRPr="00D039C2">
        <w:rPr>
          <w:rFonts w:cstheme="minorHAnsi"/>
        </w:rPr>
        <w:t>child</w:t>
      </w:r>
      <w:r w:rsidRPr="00D039C2">
        <w:rPr>
          <w:rFonts w:cstheme="minorHAnsi"/>
        </w:rPr>
        <w:t xml:space="preserve"> a living, human being?</w:t>
      </w:r>
    </w:p>
    <w:p w14:paraId="7278A299" w14:textId="77777777" w:rsidR="00D51A1B" w:rsidRPr="00D039C2" w:rsidRDefault="00D51A1B" w:rsidP="00D51A1B">
      <w:pPr>
        <w:pStyle w:val="NoSpacing"/>
        <w:jc w:val="center"/>
        <w:rPr>
          <w:rFonts w:cstheme="minorHAnsi"/>
        </w:rPr>
      </w:pPr>
    </w:p>
    <w:p w14:paraId="1902C8C3" w14:textId="77777777" w:rsidR="00D51A1B" w:rsidRPr="00D039C2" w:rsidRDefault="00D51A1B" w:rsidP="00D51A1B">
      <w:pPr>
        <w:pStyle w:val="NoSpacing"/>
        <w:jc w:val="center"/>
        <w:rPr>
          <w:rFonts w:cstheme="minorHAnsi"/>
        </w:rPr>
      </w:pPr>
      <w:r w:rsidRPr="00D039C2">
        <w:rPr>
          <w:rFonts w:cstheme="minorHAnsi"/>
        </w:rPr>
        <w:t>Every preborn child is a living, human being.</w:t>
      </w:r>
    </w:p>
    <w:p w14:paraId="3F0D5DDB" w14:textId="77777777" w:rsidR="00D51A1B" w:rsidRPr="00D039C2" w:rsidRDefault="00D51A1B" w:rsidP="00D51A1B">
      <w:pPr>
        <w:pStyle w:val="NoSpacing"/>
        <w:rPr>
          <w:rFonts w:cstheme="minorHAnsi"/>
        </w:rPr>
      </w:pPr>
    </w:p>
    <w:p w14:paraId="7ED66183" w14:textId="77777777" w:rsidR="00D51A1B" w:rsidRPr="00D039C2" w:rsidRDefault="00D51A1B" w:rsidP="00D51A1B">
      <w:pPr>
        <w:pStyle w:val="NoSpacing"/>
        <w:rPr>
          <w:rFonts w:cstheme="minorHAnsi"/>
        </w:rPr>
      </w:pPr>
      <w:r w:rsidRPr="00D039C2">
        <w:rPr>
          <w:rFonts w:cstheme="minorHAnsi"/>
        </w:rPr>
        <w:t xml:space="preserve">“The fetus is either alive or not alive. </w:t>
      </w:r>
    </w:p>
    <w:p w14:paraId="0167DF52" w14:textId="77777777" w:rsidR="00D51A1B" w:rsidRPr="00D039C2" w:rsidRDefault="00D51A1B" w:rsidP="00D51A1B">
      <w:pPr>
        <w:pStyle w:val="NoSpacing"/>
        <w:rPr>
          <w:rFonts w:cstheme="minorHAnsi"/>
        </w:rPr>
      </w:pPr>
      <w:r w:rsidRPr="00D039C2">
        <w:rPr>
          <w:rFonts w:cstheme="minorHAnsi"/>
        </w:rPr>
        <w:t xml:space="preserve">The fetus is either human or not human. </w:t>
      </w:r>
    </w:p>
    <w:p w14:paraId="08EF02AB" w14:textId="77777777" w:rsidR="00D51A1B" w:rsidRPr="00D039C2" w:rsidRDefault="00D51A1B" w:rsidP="00D51A1B">
      <w:pPr>
        <w:pStyle w:val="NoSpacing"/>
        <w:rPr>
          <w:rFonts w:cstheme="minorHAnsi"/>
        </w:rPr>
      </w:pPr>
      <w:r w:rsidRPr="00D039C2">
        <w:rPr>
          <w:rFonts w:cstheme="minorHAnsi"/>
        </w:rPr>
        <w:t xml:space="preserve">The fetus is either a person or not a person.” </w:t>
      </w:r>
    </w:p>
    <w:p w14:paraId="5445FE3D" w14:textId="2882292B" w:rsidR="00D51A1B" w:rsidRPr="00D039C2" w:rsidRDefault="00D51A1B" w:rsidP="00D51A1B">
      <w:pPr>
        <w:pStyle w:val="NoSpacing"/>
        <w:rPr>
          <w:rFonts w:cstheme="minorHAnsi"/>
        </w:rPr>
      </w:pPr>
      <w:r w:rsidRPr="00D039C2">
        <w:rPr>
          <w:rFonts w:cstheme="minorHAnsi"/>
        </w:rPr>
        <w:tab/>
        <w:t xml:space="preserve">R.C Sproul in </w:t>
      </w:r>
      <w:r w:rsidRPr="00D039C2">
        <w:rPr>
          <w:rFonts w:cstheme="minorHAnsi"/>
          <w:i/>
          <w:iCs/>
        </w:rPr>
        <w:t>Abortion</w:t>
      </w:r>
      <w:r w:rsidR="00D039C2" w:rsidRPr="00D039C2">
        <w:rPr>
          <w:rFonts w:cstheme="minorHAnsi"/>
          <w:i/>
          <w:iCs/>
        </w:rPr>
        <w:t>: A</w:t>
      </w:r>
      <w:r w:rsidRPr="00D039C2">
        <w:rPr>
          <w:rFonts w:cstheme="minorHAnsi"/>
          <w:i/>
          <w:iCs/>
        </w:rPr>
        <w:t xml:space="preserve"> Rational Look</w:t>
      </w:r>
    </w:p>
    <w:p w14:paraId="1263BC2D" w14:textId="77777777" w:rsidR="00D51A1B" w:rsidRPr="00D039C2" w:rsidRDefault="00D51A1B" w:rsidP="00D51A1B">
      <w:pPr>
        <w:pStyle w:val="NoSpacing"/>
        <w:rPr>
          <w:rFonts w:cstheme="minorHAnsi"/>
        </w:rPr>
      </w:pPr>
    </w:p>
    <w:p w14:paraId="1736CD09" w14:textId="77777777" w:rsidR="00D51A1B" w:rsidRPr="00D039C2" w:rsidRDefault="00D51A1B" w:rsidP="00D51A1B">
      <w:pPr>
        <w:pStyle w:val="NoSpacing"/>
        <w:rPr>
          <w:rFonts w:cstheme="minorHAnsi"/>
        </w:rPr>
      </w:pPr>
      <w:r w:rsidRPr="00D039C2">
        <w:rPr>
          <w:rFonts w:cstheme="minorHAnsi"/>
        </w:rPr>
        <w:t>“If the unborn is not a human person, no justification for abortion is necessary . . . But if the unborn is a human person, then no justification for abortion is adequate.”</w:t>
      </w:r>
    </w:p>
    <w:p w14:paraId="2C649F13" w14:textId="77777777" w:rsidR="00D51A1B" w:rsidRPr="00D039C2" w:rsidRDefault="00D51A1B" w:rsidP="00D51A1B">
      <w:pPr>
        <w:pStyle w:val="NoSpacing"/>
        <w:ind w:firstLine="720"/>
        <w:rPr>
          <w:rFonts w:cstheme="minorHAnsi"/>
          <w:i/>
          <w:iCs/>
        </w:rPr>
      </w:pPr>
      <w:r w:rsidRPr="00D039C2">
        <w:rPr>
          <w:rFonts w:cstheme="minorHAnsi"/>
        </w:rPr>
        <w:t xml:space="preserve">Gregory Koulk as cited in David Platt’s </w:t>
      </w:r>
      <w:proofErr w:type="gramStart"/>
      <w:r w:rsidRPr="00D039C2">
        <w:rPr>
          <w:rFonts w:cstheme="minorHAnsi"/>
          <w:i/>
          <w:iCs/>
        </w:rPr>
        <w:t>Counter Culture</w:t>
      </w:r>
      <w:proofErr w:type="gramEnd"/>
    </w:p>
    <w:p w14:paraId="752A7135" w14:textId="77777777" w:rsidR="00D51A1B" w:rsidRPr="00D039C2" w:rsidRDefault="00D51A1B" w:rsidP="00D51A1B">
      <w:pPr>
        <w:pStyle w:val="NoSpacing"/>
        <w:rPr>
          <w:rFonts w:cstheme="minorHAnsi"/>
        </w:rPr>
      </w:pPr>
    </w:p>
    <w:p w14:paraId="3105F741" w14:textId="6434A466" w:rsidR="00D51A1B" w:rsidRPr="00D039C2" w:rsidRDefault="00D51A1B" w:rsidP="00D51A1B">
      <w:pPr>
        <w:pStyle w:val="NoSpacing"/>
        <w:rPr>
          <w:rFonts w:cstheme="minorHAnsi"/>
        </w:rPr>
      </w:pPr>
      <w:r w:rsidRPr="00D039C2">
        <w:rPr>
          <w:rFonts w:cstheme="minorHAnsi"/>
        </w:rPr>
        <w:t xml:space="preserve">“I have learned from my earliest medical education that human life begins at the time of conception . . . human life is present throughout this entire sequence from conception to adulthood . . . any interruption at any point throughout this time constitutes a termination of human life.” </w:t>
      </w:r>
      <w:r w:rsidRPr="00D039C2">
        <w:rPr>
          <w:rFonts w:cstheme="minorHAnsi"/>
        </w:rPr>
        <w:t xml:space="preserve"> </w:t>
      </w:r>
      <w:r w:rsidRPr="00D039C2">
        <w:rPr>
          <w:rFonts w:cstheme="minorHAnsi"/>
        </w:rPr>
        <w:t>Dr. Alfred Bongiovanni, a professor of obstetrics at the University of Pennsylvania</w:t>
      </w:r>
    </w:p>
    <w:p w14:paraId="339A9592" w14:textId="77777777" w:rsidR="00D51A1B" w:rsidRPr="00D039C2" w:rsidRDefault="00D51A1B" w:rsidP="00D51A1B">
      <w:pPr>
        <w:pStyle w:val="NoSpacing"/>
        <w:rPr>
          <w:rFonts w:cstheme="minorHAnsi"/>
        </w:rPr>
      </w:pPr>
    </w:p>
    <w:p w14:paraId="4C68CC25" w14:textId="5293CDF9" w:rsidR="00D51A1B" w:rsidRPr="00D039C2" w:rsidRDefault="00D51A1B" w:rsidP="00D51A1B">
      <w:pPr>
        <w:pStyle w:val="NoSpacing"/>
        <w:jc w:val="center"/>
        <w:rPr>
          <w:rFonts w:cstheme="minorHAnsi"/>
        </w:rPr>
      </w:pPr>
      <w:r w:rsidRPr="00D039C2">
        <w:rPr>
          <w:rFonts w:cstheme="minorHAnsi"/>
        </w:rPr>
        <w:t>S stands for size</w:t>
      </w:r>
    </w:p>
    <w:p w14:paraId="6B6C7391" w14:textId="0B519909" w:rsidR="00D51A1B" w:rsidRPr="00D039C2" w:rsidRDefault="00D51A1B" w:rsidP="00D51A1B">
      <w:pPr>
        <w:pStyle w:val="NoSpacing"/>
        <w:jc w:val="center"/>
        <w:rPr>
          <w:rFonts w:cstheme="minorHAnsi"/>
        </w:rPr>
      </w:pPr>
      <w:r w:rsidRPr="00D039C2">
        <w:rPr>
          <w:rFonts w:cstheme="minorHAnsi"/>
        </w:rPr>
        <w:t>L stands for level of development</w:t>
      </w:r>
    </w:p>
    <w:p w14:paraId="3A9A707F" w14:textId="54689DFF" w:rsidR="00D51A1B" w:rsidRPr="00D039C2" w:rsidRDefault="00D51A1B" w:rsidP="00D51A1B">
      <w:pPr>
        <w:pStyle w:val="NoSpacing"/>
        <w:jc w:val="center"/>
        <w:rPr>
          <w:rFonts w:cstheme="minorHAnsi"/>
        </w:rPr>
      </w:pPr>
      <w:proofErr w:type="spellStart"/>
      <w:r w:rsidRPr="00D039C2">
        <w:rPr>
          <w:rFonts w:cstheme="minorHAnsi"/>
        </w:rPr>
        <w:t>E</w:t>
      </w:r>
      <w:proofErr w:type="spellEnd"/>
      <w:r w:rsidRPr="00D039C2">
        <w:rPr>
          <w:rFonts w:cstheme="minorHAnsi"/>
        </w:rPr>
        <w:t xml:space="preserve"> stands for environment (or location)</w:t>
      </w:r>
    </w:p>
    <w:p w14:paraId="51DA847D" w14:textId="4C823486" w:rsidR="00D51A1B" w:rsidRPr="00D039C2" w:rsidRDefault="00D51A1B" w:rsidP="00D51A1B">
      <w:pPr>
        <w:pStyle w:val="NoSpacing"/>
        <w:jc w:val="center"/>
        <w:rPr>
          <w:rFonts w:cstheme="minorHAnsi"/>
        </w:rPr>
      </w:pPr>
      <w:r w:rsidRPr="00D039C2">
        <w:rPr>
          <w:rFonts w:cstheme="minorHAnsi"/>
        </w:rPr>
        <w:t>D stands for degree of dependency</w:t>
      </w:r>
    </w:p>
    <w:p w14:paraId="71EDA64A" w14:textId="77777777" w:rsidR="00D51A1B" w:rsidRPr="00D039C2" w:rsidRDefault="00D51A1B" w:rsidP="00D51A1B">
      <w:pPr>
        <w:pStyle w:val="NoSpacing"/>
        <w:rPr>
          <w:rFonts w:cstheme="minorHAnsi"/>
        </w:rPr>
      </w:pPr>
    </w:p>
    <w:p w14:paraId="45114DDB" w14:textId="77777777" w:rsidR="00D51A1B" w:rsidRPr="00D039C2" w:rsidRDefault="00D51A1B" w:rsidP="00D51A1B">
      <w:pPr>
        <w:pStyle w:val="NoSpacing"/>
        <w:rPr>
          <w:rFonts w:cstheme="minorHAnsi"/>
        </w:rPr>
      </w:pPr>
      <w:r w:rsidRPr="00D039C2">
        <w:rPr>
          <w:rFonts w:cstheme="minorHAnsi"/>
        </w:rPr>
        <w:t xml:space="preserve">“Men are generally larger than women, but that doesn’t mean they deserve more rights. Size doesn’t equal value.” </w:t>
      </w:r>
    </w:p>
    <w:p w14:paraId="43E4B6D4" w14:textId="77777777" w:rsidR="00D51A1B" w:rsidRPr="00D039C2" w:rsidRDefault="00D51A1B" w:rsidP="00D51A1B">
      <w:pPr>
        <w:pStyle w:val="NoSpacing"/>
        <w:rPr>
          <w:rFonts w:cstheme="minorHAnsi"/>
        </w:rPr>
      </w:pPr>
    </w:p>
    <w:p w14:paraId="3846CEEA" w14:textId="23DAE582" w:rsidR="00D51A1B" w:rsidRPr="00D039C2" w:rsidRDefault="00D51A1B" w:rsidP="00D51A1B">
      <w:pPr>
        <w:pStyle w:val="NoSpacing"/>
        <w:rPr>
          <w:rFonts w:cstheme="minorHAnsi"/>
        </w:rPr>
      </w:pPr>
      <w:r w:rsidRPr="00D039C2">
        <w:rPr>
          <w:rFonts w:cstheme="minorHAnsi"/>
        </w:rPr>
        <w:t xml:space="preserve">“Four-year-old girls are less developed than fourteen-year-old </w:t>
      </w:r>
      <w:r w:rsidR="00D039C2" w:rsidRPr="00D039C2">
        <w:rPr>
          <w:rFonts w:cstheme="minorHAnsi"/>
        </w:rPr>
        <w:t>ones,</w:t>
      </w:r>
      <w:r w:rsidRPr="00D039C2">
        <w:rPr>
          <w:rFonts w:cstheme="minorHAnsi"/>
        </w:rPr>
        <w:t xml:space="preserve"> but level of development has nothing to do with your value or worth.” </w:t>
      </w:r>
    </w:p>
    <w:p w14:paraId="0F7CB011" w14:textId="77777777" w:rsidR="00D51A1B" w:rsidRPr="00D039C2" w:rsidRDefault="00D51A1B" w:rsidP="00D51A1B">
      <w:pPr>
        <w:pStyle w:val="NoSpacing"/>
        <w:rPr>
          <w:rFonts w:cstheme="minorHAnsi"/>
        </w:rPr>
      </w:pPr>
    </w:p>
    <w:p w14:paraId="76470AD6" w14:textId="3A25E04E" w:rsidR="00D51A1B" w:rsidRPr="00D039C2" w:rsidRDefault="00D51A1B" w:rsidP="00D51A1B">
      <w:pPr>
        <w:pStyle w:val="NoSpacing"/>
        <w:rPr>
          <w:rFonts w:cstheme="minorHAnsi"/>
        </w:rPr>
      </w:pPr>
      <w:r w:rsidRPr="00D039C2">
        <w:rPr>
          <w:rFonts w:cstheme="minorHAnsi"/>
        </w:rPr>
        <w:lastRenderedPageBreak/>
        <w:t>“Where you are has no bearing on who you are. Your value doesn’t change according to your location.”</w:t>
      </w:r>
    </w:p>
    <w:p w14:paraId="7102552C" w14:textId="77777777" w:rsidR="00347CF0" w:rsidRDefault="00347CF0" w:rsidP="00D51A1B">
      <w:pPr>
        <w:pStyle w:val="NoSpacing"/>
        <w:rPr>
          <w:rFonts w:cstheme="minorHAnsi"/>
        </w:rPr>
      </w:pPr>
    </w:p>
    <w:p w14:paraId="1E77A76F" w14:textId="1C6BDCCD" w:rsidR="00D51A1B" w:rsidRPr="00D039C2" w:rsidRDefault="00D51A1B" w:rsidP="00D51A1B">
      <w:pPr>
        <w:pStyle w:val="NoSpacing"/>
        <w:rPr>
          <w:rFonts w:cstheme="minorHAnsi"/>
        </w:rPr>
      </w:pPr>
      <w:r w:rsidRPr="00D039C2">
        <w:rPr>
          <w:rFonts w:cstheme="minorHAnsi"/>
        </w:rPr>
        <w:t xml:space="preserve">“If viability (the ability to live) makes us valuable human beings, then all those who depend on insulin or kidney medication are not valuable, and we may kill them. Conjoined twins who share blood type and bodily systems [would] also have no right to life.” </w:t>
      </w:r>
    </w:p>
    <w:p w14:paraId="7887414D" w14:textId="77777777" w:rsidR="00D51A1B" w:rsidRPr="00D039C2" w:rsidRDefault="00D51A1B" w:rsidP="00D51A1B">
      <w:pPr>
        <w:pStyle w:val="NoSpacing"/>
        <w:rPr>
          <w:rFonts w:cstheme="minorHAnsi"/>
        </w:rPr>
      </w:pPr>
    </w:p>
    <w:p w14:paraId="77E1327C" w14:textId="77777777" w:rsidR="00D51A1B" w:rsidRPr="00D039C2" w:rsidRDefault="00D51A1B" w:rsidP="00D51A1B">
      <w:pPr>
        <w:pStyle w:val="NoSpacing"/>
        <w:rPr>
          <w:rFonts w:cstheme="minorHAnsi"/>
        </w:rPr>
      </w:pPr>
      <w:r w:rsidRPr="00D039C2">
        <w:rPr>
          <w:rFonts w:cstheme="minorHAnsi"/>
        </w:rPr>
        <w:t xml:space="preserve">“A baby’s heart will beat approximately 54 million times before birth. </w:t>
      </w:r>
    </w:p>
    <w:p w14:paraId="419C18B0" w14:textId="77777777" w:rsidR="00347CF0" w:rsidRDefault="00347CF0" w:rsidP="00D51A1B">
      <w:pPr>
        <w:pStyle w:val="NoSpacing"/>
        <w:rPr>
          <w:rFonts w:cstheme="minorHAnsi"/>
        </w:rPr>
      </w:pPr>
    </w:p>
    <w:p w14:paraId="56A9BD83" w14:textId="2B0D8B0C" w:rsidR="00D51A1B" w:rsidRPr="00D039C2" w:rsidRDefault="00D51A1B" w:rsidP="00D51A1B">
      <w:pPr>
        <w:pStyle w:val="NoSpacing"/>
        <w:rPr>
          <w:rFonts w:cstheme="minorHAnsi"/>
        </w:rPr>
      </w:pPr>
      <w:r w:rsidRPr="00D039C2">
        <w:rPr>
          <w:rFonts w:cstheme="minorHAnsi"/>
        </w:rPr>
        <w:t xml:space="preserve">Pain is detected by the fetus in the first trimester. </w:t>
      </w:r>
    </w:p>
    <w:p w14:paraId="726C88AD" w14:textId="77777777" w:rsidR="00D51A1B" w:rsidRPr="00D039C2" w:rsidRDefault="00D51A1B" w:rsidP="00D51A1B">
      <w:pPr>
        <w:pStyle w:val="NoSpacing"/>
        <w:rPr>
          <w:rFonts w:cstheme="minorHAnsi"/>
        </w:rPr>
      </w:pPr>
    </w:p>
    <w:p w14:paraId="48D829C0" w14:textId="6010752F" w:rsidR="00D51A1B" w:rsidRPr="00D039C2" w:rsidRDefault="00D51A1B" w:rsidP="00D51A1B">
      <w:pPr>
        <w:pStyle w:val="NoSpacing"/>
        <w:rPr>
          <w:rFonts w:cstheme="minorHAnsi"/>
        </w:rPr>
      </w:pPr>
      <w:r w:rsidRPr="00D039C2">
        <w:rPr>
          <w:rFonts w:cstheme="minorHAnsi"/>
        </w:rPr>
        <w:t xml:space="preserve">At 30 days, the unborn baby is only one-quarter of an inch long and yet he has a brain, eyes, ears, mouth, kidneys. </w:t>
      </w:r>
    </w:p>
    <w:p w14:paraId="27C67874" w14:textId="77777777" w:rsidR="00D51A1B" w:rsidRPr="00D039C2" w:rsidRDefault="00D51A1B" w:rsidP="00D51A1B">
      <w:pPr>
        <w:pStyle w:val="NoSpacing"/>
        <w:rPr>
          <w:rFonts w:cstheme="minorHAnsi"/>
        </w:rPr>
      </w:pPr>
    </w:p>
    <w:p w14:paraId="0407BB7B" w14:textId="77777777" w:rsidR="00D51A1B" w:rsidRPr="00D039C2" w:rsidRDefault="00D51A1B" w:rsidP="00D51A1B">
      <w:pPr>
        <w:pStyle w:val="NoSpacing"/>
        <w:rPr>
          <w:rFonts w:cstheme="minorHAnsi"/>
        </w:rPr>
      </w:pPr>
      <w:r w:rsidRPr="00D039C2">
        <w:rPr>
          <w:rFonts w:cstheme="minorHAnsi"/>
        </w:rPr>
        <w:t xml:space="preserve">At 35 days his fingers </w:t>
      </w:r>
      <w:proofErr w:type="gramStart"/>
      <w:r w:rsidRPr="00D039C2">
        <w:rPr>
          <w:rFonts w:cstheme="minorHAnsi"/>
        </w:rPr>
        <w:t>have formed</w:t>
      </w:r>
      <w:proofErr w:type="gramEnd"/>
      <w:r w:rsidRPr="00D039C2">
        <w:rPr>
          <w:rFonts w:cstheme="minorHAnsi"/>
        </w:rPr>
        <w:t xml:space="preserve">. </w:t>
      </w:r>
    </w:p>
    <w:p w14:paraId="37B02025" w14:textId="77777777" w:rsidR="00D51A1B" w:rsidRPr="00D039C2" w:rsidRDefault="00D51A1B" w:rsidP="00D51A1B">
      <w:pPr>
        <w:pStyle w:val="NoSpacing"/>
        <w:rPr>
          <w:rFonts w:cstheme="minorHAnsi"/>
        </w:rPr>
      </w:pPr>
    </w:p>
    <w:p w14:paraId="7ACE09B3" w14:textId="77777777" w:rsidR="00D51A1B" w:rsidRPr="00D039C2" w:rsidRDefault="00D51A1B" w:rsidP="00D51A1B">
      <w:pPr>
        <w:pStyle w:val="NoSpacing"/>
        <w:rPr>
          <w:rFonts w:cstheme="minorHAnsi"/>
        </w:rPr>
      </w:pPr>
      <w:r w:rsidRPr="00D039C2">
        <w:rPr>
          <w:rFonts w:cstheme="minorHAnsi"/>
        </w:rPr>
        <w:t xml:space="preserve">At 40 days brain waves can be detected and recorded. </w:t>
      </w:r>
    </w:p>
    <w:p w14:paraId="4D570533" w14:textId="77777777" w:rsidR="00D51A1B" w:rsidRPr="00D039C2" w:rsidRDefault="00D51A1B" w:rsidP="00D51A1B">
      <w:pPr>
        <w:pStyle w:val="NoSpacing"/>
        <w:rPr>
          <w:rFonts w:cstheme="minorHAnsi"/>
        </w:rPr>
      </w:pPr>
    </w:p>
    <w:p w14:paraId="1E6F4208" w14:textId="77777777" w:rsidR="00D51A1B" w:rsidRPr="00D039C2" w:rsidRDefault="00D51A1B" w:rsidP="00D51A1B">
      <w:pPr>
        <w:pStyle w:val="NoSpacing"/>
        <w:rPr>
          <w:rFonts w:cstheme="minorHAnsi"/>
        </w:rPr>
      </w:pPr>
      <w:r w:rsidRPr="00D039C2">
        <w:rPr>
          <w:rFonts w:cstheme="minorHAnsi"/>
        </w:rPr>
        <w:t xml:space="preserve">In the 7th week after conception, the baby begins to move spontaneously. </w:t>
      </w:r>
    </w:p>
    <w:p w14:paraId="2D44F1D7" w14:textId="77777777" w:rsidR="00D51A1B" w:rsidRPr="00D039C2" w:rsidRDefault="00D51A1B" w:rsidP="00D51A1B">
      <w:pPr>
        <w:pStyle w:val="NoSpacing"/>
        <w:rPr>
          <w:rFonts w:cstheme="minorHAnsi"/>
        </w:rPr>
      </w:pPr>
    </w:p>
    <w:p w14:paraId="48FEA324" w14:textId="77777777" w:rsidR="00D51A1B" w:rsidRDefault="00D51A1B" w:rsidP="00D51A1B">
      <w:pPr>
        <w:pStyle w:val="NoSpacing"/>
        <w:rPr>
          <w:rFonts w:cstheme="minorHAnsi"/>
        </w:rPr>
      </w:pPr>
      <w:r w:rsidRPr="00D039C2">
        <w:rPr>
          <w:rFonts w:cstheme="minorHAnsi"/>
        </w:rPr>
        <w:t xml:space="preserve">In the 10th week, the baby squints, swallows and hiccups and </w:t>
      </w:r>
      <w:proofErr w:type="gramStart"/>
      <w:r w:rsidRPr="00D039C2">
        <w:rPr>
          <w:rFonts w:cstheme="minorHAnsi"/>
        </w:rPr>
        <w:t>all of</w:t>
      </w:r>
      <w:proofErr w:type="gramEnd"/>
      <w:r w:rsidRPr="00D039C2">
        <w:rPr>
          <w:rFonts w:cstheme="minorHAnsi"/>
        </w:rPr>
        <w:t xml:space="preserve"> the baby’s organs are developing and some of the vital organs—such as intestines, brain, and liver—are starting to function. </w:t>
      </w:r>
    </w:p>
    <w:p w14:paraId="1E3E551F" w14:textId="77777777" w:rsidR="00C076AA" w:rsidRDefault="00C076AA" w:rsidP="00D51A1B">
      <w:pPr>
        <w:pStyle w:val="NoSpacing"/>
        <w:rPr>
          <w:rFonts w:cstheme="minorHAnsi"/>
        </w:rPr>
      </w:pPr>
    </w:p>
    <w:p w14:paraId="6E3F8E6F" w14:textId="77777777" w:rsidR="00C076AA" w:rsidRPr="00D039C2" w:rsidRDefault="00C076AA" w:rsidP="00C076AA">
      <w:pPr>
        <w:pStyle w:val="NoSpacing"/>
        <w:rPr>
          <w:rFonts w:cstheme="minorHAnsi"/>
        </w:rPr>
      </w:pPr>
      <w:r w:rsidRPr="00D039C2">
        <w:rPr>
          <w:rFonts w:cstheme="minorHAnsi"/>
        </w:rPr>
        <w:t>By 11 weeks, the baby is almost fully formed. Your baby’s just over 2 inches long and weighs about half an ounce.</w:t>
      </w:r>
    </w:p>
    <w:p w14:paraId="37768CDF" w14:textId="77777777" w:rsidR="00D039C2" w:rsidRDefault="00D039C2" w:rsidP="00D51A1B">
      <w:pPr>
        <w:pStyle w:val="NoSpacing"/>
        <w:rPr>
          <w:rFonts w:cstheme="minorHAnsi"/>
        </w:rPr>
      </w:pPr>
    </w:p>
    <w:p w14:paraId="762441F3" w14:textId="77777777" w:rsidR="00D039C2" w:rsidRPr="00D039C2" w:rsidRDefault="00D039C2" w:rsidP="00D039C2">
      <w:pPr>
        <w:pStyle w:val="NoSpacing"/>
        <w:rPr>
          <w:rFonts w:cstheme="minorHAnsi"/>
        </w:rPr>
      </w:pPr>
      <w:r w:rsidRPr="00D039C2">
        <w:rPr>
          <w:rFonts w:cstheme="minorHAnsi"/>
        </w:rPr>
        <w:t xml:space="preserve">By the 4th month, his ears are functioning. </w:t>
      </w:r>
    </w:p>
    <w:p w14:paraId="6802EFCD" w14:textId="77777777" w:rsidR="00D039C2" w:rsidRPr="00D039C2" w:rsidRDefault="00D039C2" w:rsidP="00D039C2">
      <w:pPr>
        <w:pStyle w:val="NoSpacing"/>
        <w:rPr>
          <w:rFonts w:cstheme="minorHAnsi"/>
        </w:rPr>
      </w:pPr>
    </w:p>
    <w:p w14:paraId="53B6744C" w14:textId="77777777" w:rsidR="00D039C2" w:rsidRPr="00D039C2" w:rsidRDefault="00D039C2" w:rsidP="00D039C2">
      <w:pPr>
        <w:pStyle w:val="NoSpacing"/>
        <w:rPr>
          <w:rFonts w:cstheme="minorHAnsi"/>
        </w:rPr>
      </w:pPr>
      <w:r w:rsidRPr="00D039C2">
        <w:rPr>
          <w:rFonts w:cstheme="minorHAnsi"/>
        </w:rPr>
        <w:t xml:space="preserve">He can hear his mother’s voice for the first time. </w:t>
      </w:r>
    </w:p>
    <w:p w14:paraId="6BC57457" w14:textId="77777777" w:rsidR="00D51A1B" w:rsidRPr="00D039C2" w:rsidRDefault="00D51A1B" w:rsidP="00D51A1B">
      <w:pPr>
        <w:pStyle w:val="NoSpacing"/>
        <w:rPr>
          <w:rFonts w:cstheme="minorHAnsi"/>
        </w:rPr>
      </w:pPr>
    </w:p>
    <w:p w14:paraId="409BF2F5" w14:textId="77777777" w:rsidR="00C076AA" w:rsidRDefault="00D51A1B" w:rsidP="00D51A1B">
      <w:pPr>
        <w:pStyle w:val="NoSpacing"/>
        <w:rPr>
          <w:rFonts w:cstheme="minorHAnsi"/>
        </w:rPr>
      </w:pPr>
      <w:r w:rsidRPr="00D039C2">
        <w:rPr>
          <w:rFonts w:cstheme="minorHAnsi"/>
        </w:rPr>
        <w:t>By the 7th month, he can see and hear and taste</w:t>
      </w:r>
      <w:r w:rsidR="00C076AA">
        <w:rPr>
          <w:rFonts w:cstheme="minorHAnsi"/>
        </w:rPr>
        <w:t>.</w:t>
      </w:r>
    </w:p>
    <w:p w14:paraId="417B8436" w14:textId="77777777" w:rsidR="00C076AA" w:rsidRDefault="00C076AA" w:rsidP="00D51A1B">
      <w:pPr>
        <w:pStyle w:val="NoSpacing"/>
        <w:rPr>
          <w:rFonts w:cstheme="minorHAnsi"/>
        </w:rPr>
      </w:pPr>
    </w:p>
    <w:p w14:paraId="548C521D" w14:textId="77777777" w:rsidR="00C076AA" w:rsidRDefault="00C076AA" w:rsidP="00D51A1B">
      <w:pPr>
        <w:pStyle w:val="NoSpacing"/>
        <w:rPr>
          <w:rFonts w:cstheme="minorHAnsi"/>
        </w:rPr>
      </w:pPr>
      <w:r>
        <w:rPr>
          <w:rFonts w:cstheme="minorHAnsi"/>
        </w:rPr>
        <w:t>His ears are functioning.</w:t>
      </w:r>
    </w:p>
    <w:p w14:paraId="2896485D" w14:textId="77777777" w:rsidR="00C076AA" w:rsidRDefault="00C076AA" w:rsidP="00D51A1B">
      <w:pPr>
        <w:pStyle w:val="NoSpacing"/>
        <w:rPr>
          <w:rFonts w:cstheme="minorHAnsi"/>
        </w:rPr>
      </w:pPr>
    </w:p>
    <w:p w14:paraId="21703542" w14:textId="5E5D85D7" w:rsidR="00D51A1B" w:rsidRPr="00D039C2" w:rsidRDefault="00C076AA" w:rsidP="00D51A1B">
      <w:pPr>
        <w:pStyle w:val="NoSpacing"/>
        <w:rPr>
          <w:rFonts w:cstheme="minorHAnsi"/>
        </w:rPr>
      </w:pPr>
      <w:r>
        <w:rPr>
          <w:rFonts w:cstheme="minorHAnsi"/>
        </w:rPr>
        <w:t>He can hear his mother’s voice for the first time.</w:t>
      </w:r>
      <w:r w:rsidR="00D51A1B" w:rsidRPr="00D039C2">
        <w:rPr>
          <w:rFonts w:cstheme="minorHAnsi"/>
        </w:rPr>
        <w:t xml:space="preserve"> </w:t>
      </w:r>
    </w:p>
    <w:p w14:paraId="68B7EFC1" w14:textId="77777777" w:rsidR="00D51A1B" w:rsidRPr="00D039C2" w:rsidRDefault="00D51A1B" w:rsidP="00D51A1B">
      <w:pPr>
        <w:pStyle w:val="NoSpacing"/>
        <w:rPr>
          <w:rFonts w:cstheme="minorHAnsi"/>
        </w:rPr>
      </w:pPr>
    </w:p>
    <w:p w14:paraId="7375A397" w14:textId="77777777" w:rsidR="00D51A1B" w:rsidRPr="00D039C2" w:rsidRDefault="00D51A1B" w:rsidP="00D51A1B">
      <w:pPr>
        <w:pStyle w:val="NoSpacing"/>
        <w:rPr>
          <w:rFonts w:cstheme="minorHAnsi"/>
        </w:rPr>
      </w:pPr>
      <w:r w:rsidRPr="00D039C2">
        <w:rPr>
          <w:rFonts w:cstheme="minorHAnsi"/>
        </w:rPr>
        <w:t xml:space="preserve">By the 9th month, the baby weighs between 6 and 9 pounds. </w:t>
      </w:r>
    </w:p>
    <w:p w14:paraId="0311C7F4" w14:textId="77777777" w:rsidR="00D51A1B" w:rsidRPr="00D039C2" w:rsidRDefault="00D51A1B" w:rsidP="00D51A1B">
      <w:pPr>
        <w:pStyle w:val="NoSpacing"/>
        <w:rPr>
          <w:rFonts w:cstheme="minorHAnsi"/>
        </w:rPr>
      </w:pPr>
    </w:p>
    <w:p w14:paraId="5C3084ED" w14:textId="77777777" w:rsidR="00D51A1B" w:rsidRPr="00D039C2" w:rsidRDefault="00D51A1B" w:rsidP="00D51A1B">
      <w:pPr>
        <w:pStyle w:val="NoSpacing"/>
        <w:rPr>
          <w:rFonts w:cstheme="minorHAnsi"/>
        </w:rPr>
      </w:pPr>
      <w:r w:rsidRPr="00D039C2">
        <w:rPr>
          <w:rFonts w:cstheme="minorHAnsi"/>
        </w:rPr>
        <w:t xml:space="preserve">His heart pumps 300 gallons of blood per day. </w:t>
      </w:r>
    </w:p>
    <w:p w14:paraId="4C685529" w14:textId="77777777" w:rsidR="00D51A1B" w:rsidRPr="00D039C2" w:rsidRDefault="00D51A1B" w:rsidP="00D51A1B">
      <w:pPr>
        <w:pStyle w:val="NoSpacing"/>
        <w:rPr>
          <w:rFonts w:cstheme="minorHAnsi"/>
        </w:rPr>
      </w:pPr>
    </w:p>
    <w:p w14:paraId="5997E74D" w14:textId="60B8C294" w:rsidR="00D51A1B" w:rsidRPr="00D039C2" w:rsidRDefault="00D51A1B" w:rsidP="00D51A1B">
      <w:pPr>
        <w:pStyle w:val="NoSpacing"/>
        <w:rPr>
          <w:rFonts w:cstheme="minorHAnsi"/>
        </w:rPr>
      </w:pPr>
      <w:r w:rsidRPr="00D039C2">
        <w:rPr>
          <w:rFonts w:cstheme="minorHAnsi"/>
        </w:rPr>
        <w:t>He is fully capable of life outside the womb.</w:t>
      </w:r>
      <w:r w:rsidR="00347CF0">
        <w:rPr>
          <w:rFonts w:cstheme="minorHAnsi"/>
        </w:rPr>
        <w:t>”</w:t>
      </w:r>
      <w:r w:rsidRPr="00D039C2">
        <w:rPr>
          <w:rFonts w:cstheme="minorHAnsi"/>
        </w:rPr>
        <w:t xml:space="preserve"> </w:t>
      </w:r>
    </w:p>
    <w:p w14:paraId="28A2A4EF" w14:textId="77777777" w:rsidR="00D51A1B" w:rsidRPr="00D039C2" w:rsidRDefault="00D51A1B" w:rsidP="00D51A1B">
      <w:pPr>
        <w:pStyle w:val="NoSpacing"/>
        <w:rPr>
          <w:rFonts w:cstheme="minorHAnsi"/>
        </w:rPr>
      </w:pPr>
    </w:p>
    <w:p w14:paraId="3A8688F0" w14:textId="018A7BBD" w:rsidR="001425C8" w:rsidRDefault="00D51A1B" w:rsidP="00347CF0">
      <w:pPr>
        <w:pStyle w:val="NoSpacing"/>
        <w:rPr>
          <w:rFonts w:cstheme="minorHAnsi"/>
        </w:rPr>
      </w:pPr>
      <w:r w:rsidRPr="00D039C2">
        <w:rPr>
          <w:rFonts w:cstheme="minorHAnsi"/>
        </w:rPr>
        <w:t xml:space="preserve">“Well, the child doesn’t look like a human being when they are in the earliest stages of life.” </w:t>
      </w:r>
    </w:p>
    <w:p w14:paraId="0B10546E" w14:textId="245A62A1" w:rsidR="00C076AA" w:rsidRDefault="00D51A1B" w:rsidP="00D51A1B">
      <w:pPr>
        <w:pStyle w:val="NoSpacing"/>
        <w:jc w:val="center"/>
        <w:rPr>
          <w:rFonts w:cstheme="minorHAnsi"/>
        </w:rPr>
      </w:pPr>
      <w:r w:rsidRPr="00D039C2">
        <w:rPr>
          <w:rFonts w:cstheme="minorHAnsi"/>
        </w:rPr>
        <w:lastRenderedPageBreak/>
        <w:t xml:space="preserve">The unborn child is a living, human being from the moment of conception, </w:t>
      </w:r>
    </w:p>
    <w:p w14:paraId="63F6BEBF" w14:textId="44E472AE" w:rsidR="00D51A1B" w:rsidRPr="00D039C2" w:rsidRDefault="00D51A1B" w:rsidP="00D51A1B">
      <w:pPr>
        <w:pStyle w:val="NoSpacing"/>
        <w:jc w:val="center"/>
        <w:rPr>
          <w:rFonts w:cstheme="minorHAnsi"/>
        </w:rPr>
      </w:pPr>
      <w:r w:rsidRPr="00D039C2">
        <w:rPr>
          <w:rFonts w:cstheme="minorHAnsi"/>
        </w:rPr>
        <w:t>and every abortion ends a human life.</w:t>
      </w:r>
    </w:p>
    <w:p w14:paraId="20EFB9F1" w14:textId="77777777" w:rsidR="00D51A1B" w:rsidRDefault="00D51A1B" w:rsidP="00D51A1B">
      <w:pPr>
        <w:pStyle w:val="NoSpacing"/>
        <w:rPr>
          <w:rFonts w:cstheme="minorHAnsi"/>
        </w:rPr>
      </w:pPr>
    </w:p>
    <w:p w14:paraId="473313B7" w14:textId="77777777" w:rsidR="00347CF0" w:rsidRPr="00D039C2" w:rsidRDefault="00347CF0" w:rsidP="00D51A1B">
      <w:pPr>
        <w:pStyle w:val="NoSpacing"/>
        <w:rPr>
          <w:rFonts w:cstheme="minorHAnsi"/>
        </w:rPr>
      </w:pPr>
    </w:p>
    <w:p w14:paraId="360004E9" w14:textId="77777777" w:rsidR="00C076AA" w:rsidRDefault="00D51A1B" w:rsidP="00D51A1B">
      <w:pPr>
        <w:pStyle w:val="NoSpacing"/>
        <w:jc w:val="center"/>
        <w:rPr>
          <w:rFonts w:cstheme="minorHAnsi"/>
        </w:rPr>
      </w:pPr>
      <w:r w:rsidRPr="00D039C2">
        <w:rPr>
          <w:rFonts w:cstheme="minorHAnsi"/>
        </w:rPr>
        <w:t xml:space="preserve">What makes an unborn child special outside of this scientific proof </w:t>
      </w:r>
    </w:p>
    <w:p w14:paraId="27BD237A" w14:textId="0C83C3ED" w:rsidR="00D51A1B" w:rsidRPr="00D039C2" w:rsidRDefault="00D51A1B" w:rsidP="00D51A1B">
      <w:pPr>
        <w:pStyle w:val="NoSpacing"/>
        <w:jc w:val="center"/>
        <w:rPr>
          <w:rFonts w:cstheme="minorHAnsi"/>
        </w:rPr>
      </w:pPr>
      <w:r w:rsidRPr="00D039C2">
        <w:rPr>
          <w:rFonts w:cstheme="minorHAnsi"/>
        </w:rPr>
        <w:t>that he/she is a human being?</w:t>
      </w:r>
    </w:p>
    <w:p w14:paraId="1E06D065" w14:textId="77777777" w:rsidR="00D51A1B" w:rsidRPr="00D039C2" w:rsidRDefault="00D51A1B" w:rsidP="00D51A1B">
      <w:pPr>
        <w:pStyle w:val="NoSpacing"/>
        <w:jc w:val="center"/>
        <w:rPr>
          <w:rFonts w:cstheme="minorHAnsi"/>
        </w:rPr>
      </w:pPr>
    </w:p>
    <w:p w14:paraId="06757AB4" w14:textId="321234F3" w:rsidR="00D51A1B" w:rsidRPr="00D039C2" w:rsidRDefault="00D51A1B" w:rsidP="00D51A1B">
      <w:pPr>
        <w:pStyle w:val="NoSpacing"/>
        <w:jc w:val="center"/>
        <w:rPr>
          <w:rFonts w:cstheme="minorHAnsi"/>
        </w:rPr>
      </w:pPr>
      <w:r w:rsidRPr="00D039C2">
        <w:rPr>
          <w:rFonts w:cstheme="minorHAnsi"/>
        </w:rPr>
        <w:t>God Himself create</w:t>
      </w:r>
      <w:r w:rsidR="00C048CF" w:rsidRPr="00D039C2">
        <w:rPr>
          <w:rFonts w:cstheme="minorHAnsi"/>
        </w:rPr>
        <w:t>s every child</w:t>
      </w:r>
      <w:r w:rsidR="00347CF0">
        <w:rPr>
          <w:rFonts w:cstheme="minorHAnsi"/>
        </w:rPr>
        <w:t xml:space="preserve"> in His image</w:t>
      </w:r>
      <w:r w:rsidRPr="00D039C2">
        <w:rPr>
          <w:rFonts w:cstheme="minorHAnsi"/>
        </w:rPr>
        <w:t xml:space="preserve"> with precision and purpose.</w:t>
      </w:r>
    </w:p>
    <w:p w14:paraId="2CE1D9AE" w14:textId="2EA33ED9" w:rsidR="00D51A1B" w:rsidRDefault="00D51A1B" w:rsidP="00D51A1B">
      <w:pPr>
        <w:pStyle w:val="NoSpacing"/>
        <w:rPr>
          <w:rFonts w:cstheme="minorHAnsi"/>
        </w:rPr>
      </w:pPr>
    </w:p>
    <w:p w14:paraId="1282F214" w14:textId="77777777" w:rsidR="00347CF0" w:rsidRDefault="00347CF0" w:rsidP="00347CF0">
      <w:pPr>
        <w:pStyle w:val="NoSpacing"/>
        <w:rPr>
          <w:rFonts w:cstheme="minorHAnsi"/>
        </w:rPr>
      </w:pPr>
      <w:r>
        <w:rPr>
          <w:rFonts w:cstheme="minorHAnsi"/>
        </w:rPr>
        <w:t>“</w:t>
      </w:r>
      <w:proofErr w:type="gramStart"/>
      <w:r>
        <w:rPr>
          <w:rFonts w:cstheme="minorHAnsi"/>
        </w:rPr>
        <w:t>So</w:t>
      </w:r>
      <w:proofErr w:type="gramEnd"/>
      <w:r>
        <w:rPr>
          <w:rFonts w:cstheme="minorHAnsi"/>
        </w:rPr>
        <w:t xml:space="preserve"> God created mankind in His own image, in the image of God He created them; male and female He created them.”</w:t>
      </w:r>
    </w:p>
    <w:p w14:paraId="448D946D" w14:textId="77777777" w:rsidR="00347CF0" w:rsidRDefault="00347CF0" w:rsidP="00347CF0">
      <w:pPr>
        <w:pStyle w:val="NoSpacing"/>
        <w:rPr>
          <w:rFonts w:cstheme="minorHAnsi"/>
        </w:rPr>
      </w:pPr>
      <w:r>
        <w:rPr>
          <w:rFonts w:cstheme="minorHAnsi"/>
        </w:rPr>
        <w:tab/>
        <w:t>Genesis 1:7</w:t>
      </w:r>
    </w:p>
    <w:p w14:paraId="0683E50E" w14:textId="77777777" w:rsidR="00347CF0" w:rsidRDefault="00347CF0" w:rsidP="00347CF0">
      <w:pPr>
        <w:pStyle w:val="NoSpacing"/>
        <w:rPr>
          <w:rFonts w:cstheme="minorHAnsi"/>
        </w:rPr>
      </w:pPr>
      <w:r w:rsidRPr="001425C8">
        <w:rPr>
          <w:rFonts w:cstheme="minorHAnsi"/>
        </w:rPr>
        <w:t> </w:t>
      </w:r>
    </w:p>
    <w:p w14:paraId="0CF6FA31" w14:textId="77777777" w:rsidR="00347CF0" w:rsidRPr="001425C8" w:rsidRDefault="00347CF0" w:rsidP="00347CF0">
      <w:pPr>
        <w:pStyle w:val="NoSpacing"/>
        <w:jc w:val="center"/>
        <w:rPr>
          <w:rFonts w:cstheme="minorHAnsi"/>
        </w:rPr>
      </w:pPr>
      <w:r w:rsidRPr="001425C8">
        <w:rPr>
          <w:rFonts w:cstheme="minorHAnsi"/>
        </w:rPr>
        <w:t>Imago Dei, which is a Latin phrase meaning, “the image of God.”</w:t>
      </w:r>
    </w:p>
    <w:p w14:paraId="79E8F4CD" w14:textId="77777777" w:rsidR="00347CF0" w:rsidRPr="001425C8" w:rsidRDefault="00347CF0" w:rsidP="00347CF0">
      <w:pPr>
        <w:pStyle w:val="NoSpacing"/>
        <w:rPr>
          <w:rFonts w:cstheme="minorHAnsi"/>
        </w:rPr>
      </w:pPr>
    </w:p>
    <w:p w14:paraId="790455DA" w14:textId="77777777" w:rsidR="00347CF0" w:rsidRPr="001425C8" w:rsidRDefault="00347CF0" w:rsidP="00347CF0">
      <w:pPr>
        <w:pStyle w:val="NoSpacing"/>
        <w:rPr>
          <w:rFonts w:cstheme="minorHAnsi"/>
        </w:rPr>
      </w:pPr>
      <w:r w:rsidRPr="001425C8">
        <w:rPr>
          <w:rFonts w:cstheme="minorHAnsi"/>
        </w:rPr>
        <w:t>“We are like God in ways that nothing else in creation is like God, although we are not so like Him that there is no distinction between Creator and creature.”</w:t>
      </w:r>
    </w:p>
    <w:p w14:paraId="365E964A" w14:textId="77777777" w:rsidR="00347CF0" w:rsidRPr="001425C8" w:rsidRDefault="00347CF0" w:rsidP="00347CF0">
      <w:pPr>
        <w:pStyle w:val="NoSpacing"/>
        <w:rPr>
          <w:rFonts w:cstheme="minorHAnsi"/>
        </w:rPr>
      </w:pPr>
    </w:p>
    <w:p w14:paraId="65B865BA" w14:textId="77777777" w:rsidR="00347CF0" w:rsidRPr="001425C8" w:rsidRDefault="00347CF0" w:rsidP="00347CF0">
      <w:pPr>
        <w:pStyle w:val="NoSpacing"/>
        <w:numPr>
          <w:ilvl w:val="0"/>
          <w:numId w:val="5"/>
        </w:numPr>
        <w:rPr>
          <w:rFonts w:cstheme="minorHAnsi"/>
        </w:rPr>
      </w:pPr>
      <w:r w:rsidRPr="001425C8">
        <w:rPr>
          <w:rFonts w:cstheme="minorHAnsi"/>
        </w:rPr>
        <w:t xml:space="preserve">We exhibit some of God’s characteristics.  </w:t>
      </w:r>
    </w:p>
    <w:p w14:paraId="6E239065" w14:textId="77777777" w:rsidR="00347CF0" w:rsidRPr="001425C8" w:rsidRDefault="00347CF0" w:rsidP="00347CF0">
      <w:pPr>
        <w:pStyle w:val="NoSpacing"/>
        <w:ind w:left="720"/>
        <w:rPr>
          <w:rFonts w:cstheme="minorHAnsi"/>
        </w:rPr>
      </w:pPr>
    </w:p>
    <w:p w14:paraId="65676E3F" w14:textId="77777777" w:rsidR="00347CF0" w:rsidRPr="001425C8" w:rsidRDefault="00347CF0" w:rsidP="00347CF0">
      <w:pPr>
        <w:pStyle w:val="NoSpacing"/>
        <w:numPr>
          <w:ilvl w:val="0"/>
          <w:numId w:val="5"/>
        </w:numPr>
        <w:rPr>
          <w:rFonts w:cstheme="minorHAnsi"/>
        </w:rPr>
      </w:pPr>
      <w:r w:rsidRPr="001425C8">
        <w:rPr>
          <w:rFonts w:cstheme="minorHAnsi"/>
        </w:rPr>
        <w:t>We’re able to worship.  </w:t>
      </w:r>
    </w:p>
    <w:p w14:paraId="4BFD54F5" w14:textId="77777777" w:rsidR="00347CF0" w:rsidRPr="001425C8" w:rsidRDefault="00347CF0" w:rsidP="00347CF0">
      <w:pPr>
        <w:pStyle w:val="NoSpacing"/>
        <w:rPr>
          <w:rFonts w:cstheme="minorHAnsi"/>
        </w:rPr>
      </w:pPr>
    </w:p>
    <w:p w14:paraId="50B10E53" w14:textId="77777777" w:rsidR="00347CF0" w:rsidRPr="001425C8" w:rsidRDefault="00347CF0" w:rsidP="00347CF0">
      <w:pPr>
        <w:pStyle w:val="NoSpacing"/>
        <w:rPr>
          <w:rFonts w:cstheme="minorHAnsi"/>
        </w:rPr>
      </w:pPr>
      <w:r w:rsidRPr="001425C8">
        <w:rPr>
          <w:rFonts w:cstheme="minorHAnsi"/>
        </w:rPr>
        <w:t xml:space="preserve"> “He has put eternity into man’s hear</w:t>
      </w:r>
      <w:r>
        <w:rPr>
          <w:rFonts w:cstheme="minorHAnsi"/>
        </w:rPr>
        <w:t>t.”</w:t>
      </w:r>
    </w:p>
    <w:p w14:paraId="337F5F65" w14:textId="77777777" w:rsidR="00347CF0" w:rsidRPr="001425C8" w:rsidRDefault="00347CF0" w:rsidP="00347CF0">
      <w:pPr>
        <w:pStyle w:val="NoSpacing"/>
        <w:rPr>
          <w:rFonts w:cstheme="minorHAnsi"/>
        </w:rPr>
      </w:pPr>
      <w:r w:rsidRPr="001425C8">
        <w:rPr>
          <w:rFonts w:cstheme="minorHAnsi"/>
        </w:rPr>
        <w:tab/>
        <w:t>Ecclesiastes 3:11</w:t>
      </w:r>
    </w:p>
    <w:p w14:paraId="387B65FB" w14:textId="77777777" w:rsidR="00347CF0" w:rsidRPr="001425C8" w:rsidRDefault="00347CF0" w:rsidP="00347CF0">
      <w:pPr>
        <w:pStyle w:val="NoSpacing"/>
        <w:rPr>
          <w:rFonts w:cstheme="minorHAnsi"/>
        </w:rPr>
      </w:pPr>
    </w:p>
    <w:p w14:paraId="7104222D" w14:textId="77777777" w:rsidR="00347CF0" w:rsidRPr="001425C8" w:rsidRDefault="00347CF0" w:rsidP="00347CF0">
      <w:pPr>
        <w:pStyle w:val="NoSpacing"/>
        <w:numPr>
          <w:ilvl w:val="0"/>
          <w:numId w:val="6"/>
        </w:numPr>
        <w:rPr>
          <w:rFonts w:cstheme="minorHAnsi"/>
        </w:rPr>
      </w:pPr>
      <w:r w:rsidRPr="001425C8">
        <w:rPr>
          <w:rFonts w:cstheme="minorHAnsi"/>
        </w:rPr>
        <w:t>We’ve been given dignity.  </w:t>
      </w:r>
    </w:p>
    <w:p w14:paraId="46A009F0" w14:textId="77777777" w:rsidR="00347CF0" w:rsidRPr="001425C8" w:rsidRDefault="00347CF0" w:rsidP="00347CF0">
      <w:pPr>
        <w:pStyle w:val="NoSpacing"/>
        <w:rPr>
          <w:rFonts w:cstheme="minorHAnsi"/>
        </w:rPr>
      </w:pPr>
    </w:p>
    <w:p w14:paraId="04AA241E" w14:textId="77777777" w:rsidR="00347CF0" w:rsidRPr="001425C8" w:rsidRDefault="00347CF0" w:rsidP="00347CF0">
      <w:pPr>
        <w:pStyle w:val="NoSpacing"/>
        <w:rPr>
          <w:rFonts w:cstheme="minorHAnsi"/>
        </w:rPr>
      </w:pPr>
      <w:r w:rsidRPr="001425C8">
        <w:rPr>
          <w:rFonts w:cstheme="minorHAnsi"/>
        </w:rPr>
        <w:t xml:space="preserve"> “</w:t>
      </w:r>
      <w:proofErr w:type="gramStart"/>
      <w:r w:rsidRPr="001425C8">
        <w:rPr>
          <w:rFonts w:cstheme="minorHAnsi"/>
        </w:rPr>
        <w:t>glory</w:t>
      </w:r>
      <w:proofErr w:type="gramEnd"/>
      <w:r w:rsidRPr="001425C8">
        <w:rPr>
          <w:rFonts w:cstheme="minorHAnsi"/>
        </w:rPr>
        <w:t xml:space="preserve"> and honor.”</w:t>
      </w:r>
    </w:p>
    <w:p w14:paraId="0E3843E8" w14:textId="77777777" w:rsidR="00347CF0" w:rsidRPr="001425C8" w:rsidRDefault="00347CF0" w:rsidP="00347CF0">
      <w:pPr>
        <w:pStyle w:val="NoSpacing"/>
        <w:ind w:firstLine="360"/>
        <w:rPr>
          <w:rFonts w:cstheme="minorHAnsi"/>
        </w:rPr>
      </w:pPr>
      <w:r w:rsidRPr="001425C8">
        <w:rPr>
          <w:rFonts w:cstheme="minorHAnsi"/>
        </w:rPr>
        <w:t>Psalm 8:5</w:t>
      </w:r>
    </w:p>
    <w:p w14:paraId="1F91C6D1" w14:textId="77777777" w:rsidR="00347CF0" w:rsidRPr="001425C8" w:rsidRDefault="00347CF0" w:rsidP="00347CF0">
      <w:pPr>
        <w:pStyle w:val="NoSpacing"/>
        <w:rPr>
          <w:rFonts w:cstheme="minorHAnsi"/>
        </w:rPr>
      </w:pPr>
    </w:p>
    <w:p w14:paraId="368507DC" w14:textId="77777777" w:rsidR="00347CF0" w:rsidRDefault="00347CF0" w:rsidP="00347CF0">
      <w:pPr>
        <w:pStyle w:val="NoSpacing"/>
        <w:numPr>
          <w:ilvl w:val="0"/>
          <w:numId w:val="6"/>
        </w:numPr>
        <w:rPr>
          <w:rFonts w:cstheme="minorHAnsi"/>
        </w:rPr>
      </w:pPr>
      <w:r w:rsidRPr="001425C8">
        <w:rPr>
          <w:rFonts w:cstheme="minorHAnsi"/>
        </w:rPr>
        <w:t xml:space="preserve">Each person has a personality.  </w:t>
      </w:r>
    </w:p>
    <w:p w14:paraId="0D48C432" w14:textId="77777777" w:rsidR="00347CF0" w:rsidRPr="001425C8" w:rsidRDefault="00347CF0" w:rsidP="00347CF0">
      <w:pPr>
        <w:pStyle w:val="NoSpacing"/>
        <w:ind w:left="720"/>
        <w:rPr>
          <w:rFonts w:cstheme="minorHAnsi"/>
        </w:rPr>
      </w:pPr>
    </w:p>
    <w:p w14:paraId="288B44C9" w14:textId="77777777" w:rsidR="00347CF0" w:rsidRPr="001425C8" w:rsidRDefault="00347CF0" w:rsidP="00347CF0">
      <w:pPr>
        <w:pStyle w:val="NoSpacing"/>
        <w:numPr>
          <w:ilvl w:val="0"/>
          <w:numId w:val="6"/>
        </w:numPr>
        <w:rPr>
          <w:rFonts w:cstheme="minorHAnsi"/>
        </w:rPr>
      </w:pPr>
      <w:r w:rsidRPr="001425C8">
        <w:rPr>
          <w:rFonts w:cstheme="minorHAnsi"/>
        </w:rPr>
        <w:t>We’re able to be aware</w:t>
      </w:r>
    </w:p>
    <w:p w14:paraId="01DA9FE6" w14:textId="77777777" w:rsidR="00347CF0" w:rsidRDefault="00347CF0" w:rsidP="00347CF0">
      <w:pPr>
        <w:pStyle w:val="NoSpacing"/>
        <w:rPr>
          <w:rFonts w:cstheme="minorHAnsi"/>
        </w:rPr>
      </w:pPr>
    </w:p>
    <w:p w14:paraId="3B34FBF8" w14:textId="77777777" w:rsidR="00347CF0" w:rsidRPr="001425C8" w:rsidRDefault="00347CF0" w:rsidP="00347CF0">
      <w:pPr>
        <w:pStyle w:val="NoSpacing"/>
        <w:numPr>
          <w:ilvl w:val="0"/>
          <w:numId w:val="6"/>
        </w:numPr>
        <w:rPr>
          <w:rFonts w:cstheme="minorHAnsi"/>
        </w:rPr>
      </w:pPr>
      <w:r w:rsidRPr="001425C8">
        <w:rPr>
          <w:rFonts w:cstheme="minorHAnsi"/>
        </w:rPr>
        <w:t xml:space="preserve">We can talk.  </w:t>
      </w:r>
    </w:p>
    <w:p w14:paraId="7AB32286" w14:textId="77777777" w:rsidR="00347CF0" w:rsidRDefault="00347CF0" w:rsidP="00347CF0">
      <w:pPr>
        <w:pStyle w:val="NoSpacing"/>
        <w:rPr>
          <w:rFonts w:cstheme="minorHAnsi"/>
        </w:rPr>
      </w:pPr>
    </w:p>
    <w:p w14:paraId="45405FD2" w14:textId="77777777" w:rsidR="00347CF0" w:rsidRDefault="00347CF0" w:rsidP="00347CF0">
      <w:pPr>
        <w:pStyle w:val="NoSpacing"/>
        <w:numPr>
          <w:ilvl w:val="0"/>
          <w:numId w:val="6"/>
        </w:numPr>
        <w:rPr>
          <w:rFonts w:cstheme="minorHAnsi"/>
        </w:rPr>
      </w:pPr>
      <w:r w:rsidRPr="001425C8">
        <w:rPr>
          <w:rFonts w:cstheme="minorHAnsi"/>
        </w:rPr>
        <w:t>Our minds can reason.  </w:t>
      </w:r>
    </w:p>
    <w:p w14:paraId="51A8DFEB" w14:textId="77777777" w:rsidR="00347CF0" w:rsidRDefault="00347CF0" w:rsidP="00347CF0">
      <w:pPr>
        <w:pStyle w:val="NoSpacing"/>
        <w:rPr>
          <w:rFonts w:cstheme="minorHAnsi"/>
        </w:rPr>
      </w:pPr>
    </w:p>
    <w:p w14:paraId="56A31209" w14:textId="77777777" w:rsidR="00347CF0" w:rsidRPr="001425C8" w:rsidRDefault="00347CF0" w:rsidP="00347CF0">
      <w:pPr>
        <w:pStyle w:val="NoSpacing"/>
        <w:numPr>
          <w:ilvl w:val="0"/>
          <w:numId w:val="6"/>
        </w:numPr>
        <w:rPr>
          <w:rFonts w:cstheme="minorHAnsi"/>
        </w:rPr>
      </w:pPr>
      <w:r w:rsidRPr="001425C8">
        <w:rPr>
          <w:rFonts w:cstheme="minorHAnsi"/>
        </w:rPr>
        <w:t>We have a conscience. </w:t>
      </w:r>
    </w:p>
    <w:p w14:paraId="48F7D10A" w14:textId="77777777" w:rsidR="00347CF0" w:rsidRPr="001425C8" w:rsidRDefault="00347CF0" w:rsidP="00347CF0">
      <w:pPr>
        <w:pStyle w:val="NoSpacing"/>
        <w:ind w:left="360"/>
        <w:rPr>
          <w:rFonts w:cstheme="minorHAnsi"/>
        </w:rPr>
      </w:pPr>
    </w:p>
    <w:p w14:paraId="661B4A71" w14:textId="77777777" w:rsidR="00347CF0" w:rsidRPr="001425C8" w:rsidRDefault="00347CF0" w:rsidP="00347CF0">
      <w:pPr>
        <w:pStyle w:val="NoSpacing"/>
        <w:rPr>
          <w:rFonts w:cstheme="minorHAnsi"/>
        </w:rPr>
      </w:pPr>
      <w:r>
        <w:rPr>
          <w:rFonts w:cstheme="minorHAnsi"/>
        </w:rPr>
        <w:t>“</w:t>
      </w:r>
      <w:proofErr w:type="gramStart"/>
      <w:r w:rsidRPr="001425C8">
        <w:rPr>
          <w:rFonts w:cstheme="minorHAnsi"/>
        </w:rPr>
        <w:t>their</w:t>
      </w:r>
      <w:proofErr w:type="gramEnd"/>
      <w:r w:rsidRPr="001425C8">
        <w:rPr>
          <w:rFonts w:cstheme="minorHAnsi"/>
        </w:rPr>
        <w:t xml:space="preserve"> conscience also bears witness, and their conflicting thoughts accuse or even excuse them.”</w:t>
      </w:r>
    </w:p>
    <w:p w14:paraId="4003BAC6" w14:textId="77777777" w:rsidR="00347CF0" w:rsidRPr="001425C8" w:rsidRDefault="00347CF0" w:rsidP="00347CF0">
      <w:pPr>
        <w:pStyle w:val="NoSpacing"/>
        <w:ind w:left="360"/>
        <w:rPr>
          <w:rFonts w:cstheme="minorHAnsi"/>
        </w:rPr>
      </w:pPr>
      <w:r w:rsidRPr="001425C8">
        <w:rPr>
          <w:rFonts w:cstheme="minorHAnsi"/>
        </w:rPr>
        <w:tab/>
        <w:t>Romans 2:15</w:t>
      </w:r>
    </w:p>
    <w:p w14:paraId="6A212315" w14:textId="77777777" w:rsidR="00347CF0" w:rsidRPr="001425C8" w:rsidRDefault="00347CF0" w:rsidP="00347CF0">
      <w:pPr>
        <w:pStyle w:val="NoSpacing"/>
        <w:ind w:left="360"/>
        <w:rPr>
          <w:rFonts w:cstheme="minorHAnsi"/>
        </w:rPr>
      </w:pPr>
    </w:p>
    <w:p w14:paraId="51C45085" w14:textId="77777777" w:rsidR="00347CF0" w:rsidRDefault="00347CF0" w:rsidP="00347CF0">
      <w:pPr>
        <w:pStyle w:val="NoSpacing"/>
        <w:numPr>
          <w:ilvl w:val="0"/>
          <w:numId w:val="7"/>
        </w:numPr>
        <w:rPr>
          <w:rFonts w:cstheme="minorHAnsi"/>
        </w:rPr>
      </w:pPr>
      <w:r w:rsidRPr="001425C8">
        <w:rPr>
          <w:rFonts w:cstheme="minorHAnsi"/>
        </w:rPr>
        <w:lastRenderedPageBreak/>
        <w:t>We have a soul, a spirit, and a will.</w:t>
      </w:r>
    </w:p>
    <w:p w14:paraId="6F68A9FF" w14:textId="0FEB5263" w:rsidR="00D51A1B" w:rsidRPr="00347CF0" w:rsidRDefault="00C048CF" w:rsidP="00347CF0">
      <w:pPr>
        <w:pStyle w:val="NoSpacing"/>
        <w:ind w:left="360"/>
        <w:rPr>
          <w:rFonts w:cstheme="minorHAnsi"/>
        </w:rPr>
      </w:pPr>
      <w:r w:rsidRPr="00347CF0">
        <w:rPr>
          <w:rFonts w:cstheme="minorHAnsi"/>
        </w:rPr>
        <w:t>“</w:t>
      </w:r>
      <w:r w:rsidR="00D51A1B" w:rsidRPr="00347CF0">
        <w:rPr>
          <w:rFonts w:cstheme="minorHAnsi"/>
        </w:rPr>
        <w:t>For it was you who created my inward parts;</w:t>
      </w:r>
      <w:r w:rsidR="00D51A1B" w:rsidRPr="00347CF0">
        <w:rPr>
          <w:rFonts w:cstheme="minorHAnsi"/>
        </w:rPr>
        <w:br/>
        <w:t>you knit me together in my mother’s womb.</w:t>
      </w:r>
      <w:r w:rsidR="00D51A1B" w:rsidRPr="00347CF0">
        <w:rPr>
          <w:rFonts w:cstheme="minorHAnsi"/>
        </w:rPr>
        <w:br/>
        <w:t>I will praise you</w:t>
      </w:r>
      <w:r w:rsidR="00D51A1B" w:rsidRPr="00347CF0">
        <w:rPr>
          <w:rFonts w:cstheme="minorHAnsi"/>
        </w:rPr>
        <w:br/>
        <w:t>because I have been remarkably and wondrously made.</w:t>
      </w:r>
      <w:r w:rsidR="00D51A1B" w:rsidRPr="00347CF0">
        <w:rPr>
          <w:rFonts w:cstheme="minorHAnsi"/>
        </w:rPr>
        <w:br/>
        <w:t>Your works are wondrous,</w:t>
      </w:r>
      <w:r w:rsidR="00D51A1B" w:rsidRPr="00347CF0">
        <w:rPr>
          <w:rFonts w:cstheme="minorHAnsi"/>
        </w:rPr>
        <w:br/>
        <w:t>and I know this very well.</w:t>
      </w:r>
      <w:r w:rsidR="00D51A1B" w:rsidRPr="00347CF0">
        <w:rPr>
          <w:rFonts w:cstheme="minorHAnsi"/>
        </w:rPr>
        <w:br/>
      </w:r>
      <w:r w:rsidR="00D51A1B" w:rsidRPr="00347CF0">
        <w:rPr>
          <w:rFonts w:cstheme="minorHAnsi"/>
          <w:vertAlign w:val="superscript"/>
        </w:rPr>
        <w:t> </w:t>
      </w:r>
      <w:r w:rsidR="00D51A1B" w:rsidRPr="00347CF0">
        <w:rPr>
          <w:rFonts w:cstheme="minorHAnsi"/>
        </w:rPr>
        <w:t>My bones were not hidden from you</w:t>
      </w:r>
      <w:r w:rsidR="00D51A1B" w:rsidRPr="00347CF0">
        <w:rPr>
          <w:rFonts w:cstheme="minorHAnsi"/>
        </w:rPr>
        <w:br/>
        <w:t>when I was made in secret,</w:t>
      </w:r>
      <w:r w:rsidR="00D51A1B" w:rsidRPr="00347CF0">
        <w:rPr>
          <w:rFonts w:cstheme="minorHAnsi"/>
        </w:rPr>
        <w:br/>
        <w:t>when I was formed in the depths of the earth.</w:t>
      </w:r>
      <w:r w:rsidRPr="00347CF0">
        <w:rPr>
          <w:rFonts w:cstheme="minorHAnsi"/>
        </w:rPr>
        <w:t>”</w:t>
      </w:r>
    </w:p>
    <w:p w14:paraId="08FB6F1B" w14:textId="6BC8A79D" w:rsidR="00C048CF" w:rsidRPr="00D039C2" w:rsidRDefault="00C048CF" w:rsidP="00D51A1B">
      <w:pPr>
        <w:pStyle w:val="NoSpacing"/>
        <w:rPr>
          <w:rFonts w:cstheme="minorHAnsi"/>
        </w:rPr>
      </w:pPr>
      <w:r w:rsidRPr="00D039C2">
        <w:rPr>
          <w:rFonts w:cstheme="minorHAnsi"/>
        </w:rPr>
        <w:tab/>
        <w:t>Psalm 139:13-15</w:t>
      </w:r>
    </w:p>
    <w:p w14:paraId="4F71DD55" w14:textId="77777777" w:rsidR="00D51A1B" w:rsidRPr="00D039C2" w:rsidRDefault="00D51A1B" w:rsidP="00D51A1B">
      <w:pPr>
        <w:pStyle w:val="NoSpacing"/>
        <w:rPr>
          <w:rFonts w:cstheme="minorHAnsi"/>
        </w:rPr>
      </w:pPr>
    </w:p>
    <w:p w14:paraId="5E44E57C" w14:textId="77777777" w:rsidR="00D51A1B" w:rsidRPr="00D039C2" w:rsidRDefault="00D51A1B" w:rsidP="00D51A1B">
      <w:pPr>
        <w:pStyle w:val="NoSpacing"/>
        <w:rPr>
          <w:rFonts w:cstheme="minorHAnsi"/>
        </w:rPr>
      </w:pPr>
      <w:r w:rsidRPr="00D039C2">
        <w:rPr>
          <w:rFonts w:cstheme="minorHAnsi"/>
        </w:rPr>
        <w:t> “I chose you before I formed you in the womb; I set you apart before you were born.”</w:t>
      </w:r>
    </w:p>
    <w:p w14:paraId="17209EDB" w14:textId="7B52C272" w:rsidR="00C048CF" w:rsidRPr="00D039C2" w:rsidRDefault="00C048CF" w:rsidP="00D51A1B">
      <w:pPr>
        <w:pStyle w:val="NoSpacing"/>
        <w:rPr>
          <w:rFonts w:cstheme="minorHAnsi"/>
        </w:rPr>
      </w:pPr>
      <w:r w:rsidRPr="00D039C2">
        <w:rPr>
          <w:rFonts w:cstheme="minorHAnsi"/>
        </w:rPr>
        <w:tab/>
        <w:t>Jeremiah 1:5</w:t>
      </w:r>
    </w:p>
    <w:p w14:paraId="3AA30660" w14:textId="77777777" w:rsidR="00D51A1B" w:rsidRPr="00D039C2" w:rsidRDefault="00D51A1B" w:rsidP="00D51A1B">
      <w:pPr>
        <w:pStyle w:val="NoSpacing"/>
        <w:rPr>
          <w:rFonts w:cstheme="minorHAnsi"/>
        </w:rPr>
      </w:pPr>
    </w:p>
    <w:p w14:paraId="1B3861CD" w14:textId="3C075687" w:rsidR="00D51A1B" w:rsidRPr="00D039C2" w:rsidRDefault="00D51A1B" w:rsidP="00D51A1B">
      <w:pPr>
        <w:pStyle w:val="NoSpacing"/>
        <w:rPr>
          <w:rFonts w:cstheme="minorHAnsi"/>
        </w:rPr>
      </w:pPr>
      <w:r w:rsidRPr="00D039C2">
        <w:rPr>
          <w:rFonts w:cstheme="minorHAnsi"/>
        </w:rPr>
        <w:t xml:space="preserve">“When Elizabeth heard Mary’s greeting, the baby leaped inside her, and Elizabeth was filled with the Holy Spirit. . . ‘For you see, when the sound of your greeting reached my ears, the baby leaped for joy inside me’” </w:t>
      </w:r>
    </w:p>
    <w:p w14:paraId="16A1EBCF" w14:textId="0DB4028C" w:rsidR="00C048CF" w:rsidRPr="00D039C2" w:rsidRDefault="00C048CF" w:rsidP="00D51A1B">
      <w:pPr>
        <w:pStyle w:val="NoSpacing"/>
        <w:rPr>
          <w:rFonts w:cstheme="minorHAnsi"/>
        </w:rPr>
      </w:pPr>
      <w:r w:rsidRPr="00D039C2">
        <w:rPr>
          <w:rFonts w:cstheme="minorHAnsi"/>
        </w:rPr>
        <w:tab/>
        <w:t>Luke 1:41,44</w:t>
      </w:r>
    </w:p>
    <w:p w14:paraId="5D0CAF8A" w14:textId="77777777" w:rsidR="00D51A1B" w:rsidRPr="00D039C2" w:rsidRDefault="00D51A1B" w:rsidP="00D51A1B">
      <w:pPr>
        <w:pStyle w:val="NoSpacing"/>
        <w:rPr>
          <w:rFonts w:cstheme="minorHAnsi"/>
        </w:rPr>
      </w:pPr>
    </w:p>
    <w:p w14:paraId="44B60591" w14:textId="2D44F251" w:rsidR="00D51A1B" w:rsidRPr="00D039C2" w:rsidRDefault="00D51A1B" w:rsidP="00C076AA">
      <w:pPr>
        <w:pStyle w:val="NoSpacing"/>
        <w:jc w:val="center"/>
        <w:rPr>
          <w:rFonts w:cstheme="minorHAnsi"/>
        </w:rPr>
      </w:pPr>
      <w:r w:rsidRPr="00D039C2">
        <w:rPr>
          <w:rFonts w:cstheme="minorHAnsi"/>
        </w:rPr>
        <w:t>The Greek word translated “baby” is </w:t>
      </w:r>
      <w:proofErr w:type="spellStart"/>
      <w:r w:rsidRPr="00D039C2">
        <w:rPr>
          <w:rFonts w:cstheme="minorHAnsi"/>
          <w:i/>
          <w:iCs/>
        </w:rPr>
        <w:t>brephos</w:t>
      </w:r>
      <w:proofErr w:type="spellEnd"/>
      <w:r w:rsidR="00C048CF" w:rsidRPr="00D039C2">
        <w:rPr>
          <w:rFonts w:cstheme="minorHAnsi"/>
        </w:rPr>
        <w:t xml:space="preserve"> - </w:t>
      </w:r>
      <w:r w:rsidRPr="00D039C2">
        <w:rPr>
          <w:rFonts w:cstheme="minorHAnsi"/>
        </w:rPr>
        <w:t>the same word is used elsewhere for an infant (Luke 18:15).</w:t>
      </w:r>
    </w:p>
    <w:p w14:paraId="17523B05" w14:textId="77777777" w:rsidR="00D51A1B" w:rsidRPr="00D039C2" w:rsidRDefault="00D51A1B" w:rsidP="00347CF0">
      <w:pPr>
        <w:pStyle w:val="NoSpacing"/>
        <w:rPr>
          <w:rFonts w:cstheme="minorHAnsi"/>
        </w:rPr>
      </w:pPr>
    </w:p>
    <w:p w14:paraId="58E5461F" w14:textId="77777777" w:rsidR="00D51A1B" w:rsidRPr="00D039C2" w:rsidRDefault="00D51A1B" w:rsidP="00D51A1B">
      <w:pPr>
        <w:pStyle w:val="NoSpacing"/>
        <w:jc w:val="center"/>
        <w:rPr>
          <w:rFonts w:cstheme="minorHAnsi"/>
        </w:rPr>
      </w:pPr>
      <w:r w:rsidRPr="00D039C2">
        <w:rPr>
          <w:rFonts w:cstheme="minorHAnsi"/>
        </w:rPr>
        <w:t xml:space="preserve">When a baby is aborted, </w:t>
      </w:r>
    </w:p>
    <w:p w14:paraId="56A9B114" w14:textId="0E4C0253" w:rsidR="00D51A1B" w:rsidRPr="00D039C2" w:rsidRDefault="00D51A1B" w:rsidP="00C076AA">
      <w:pPr>
        <w:pStyle w:val="NoSpacing"/>
        <w:jc w:val="center"/>
        <w:rPr>
          <w:rFonts w:cstheme="minorHAnsi"/>
        </w:rPr>
      </w:pPr>
      <w:r w:rsidRPr="00D039C2">
        <w:rPr>
          <w:rFonts w:cstheme="minorHAnsi"/>
        </w:rPr>
        <w:t xml:space="preserve">it is not simply the termination of a </w:t>
      </w:r>
      <w:proofErr w:type="gramStart"/>
      <w:r w:rsidRPr="00D039C2">
        <w:rPr>
          <w:rFonts w:cstheme="minorHAnsi"/>
        </w:rPr>
        <w:t>pregnancy;</w:t>
      </w:r>
      <w:proofErr w:type="gramEnd"/>
    </w:p>
    <w:p w14:paraId="26B00035" w14:textId="1501F409" w:rsidR="00D51A1B" w:rsidRDefault="00D51A1B" w:rsidP="00C076AA">
      <w:pPr>
        <w:pStyle w:val="NoSpacing"/>
        <w:jc w:val="center"/>
        <w:rPr>
          <w:rFonts w:cstheme="minorHAnsi"/>
        </w:rPr>
      </w:pPr>
      <w:r w:rsidRPr="00D039C2">
        <w:rPr>
          <w:rFonts w:cstheme="minorHAnsi"/>
        </w:rPr>
        <w:t>it is the killing of a human being made in God’s image.</w:t>
      </w:r>
    </w:p>
    <w:p w14:paraId="64A848D5" w14:textId="77777777" w:rsidR="00D51A1B" w:rsidRPr="00D039C2" w:rsidRDefault="00D51A1B" w:rsidP="00D51A1B">
      <w:pPr>
        <w:pStyle w:val="NoSpacing"/>
      </w:pPr>
    </w:p>
    <w:p w14:paraId="153B14F7" w14:textId="304C5341" w:rsidR="00C048CF" w:rsidRPr="00D039C2" w:rsidRDefault="00D51A1B" w:rsidP="00D51A1B">
      <w:pPr>
        <w:pStyle w:val="NoSpacing"/>
      </w:pPr>
      <w:r w:rsidRPr="00D039C2">
        <w:t>“Do not put an innocen</w:t>
      </w:r>
      <w:r w:rsidR="00C048CF" w:rsidRPr="00D039C2">
        <w:t>t</w:t>
      </w:r>
      <w:r w:rsidR="00C076AA">
        <w:t xml:space="preserve"> </w:t>
      </w:r>
      <w:r w:rsidRPr="00D039C2">
        <w:t xml:space="preserve">person to death.” </w:t>
      </w:r>
    </w:p>
    <w:p w14:paraId="59F1E444" w14:textId="77777777" w:rsidR="00C048CF" w:rsidRPr="00D039C2" w:rsidRDefault="00D51A1B" w:rsidP="00C048CF">
      <w:pPr>
        <w:pStyle w:val="NoSpacing"/>
        <w:ind w:firstLine="720"/>
      </w:pPr>
      <w:hyperlink r:id="rId5" w:history="1">
        <w:r w:rsidRPr="00D039C2">
          <w:rPr>
            <w:rStyle w:val="Hyperlink"/>
            <w:color w:val="auto"/>
            <w:u w:val="none"/>
          </w:rPr>
          <w:t>Exodus 23:7</w:t>
        </w:r>
      </w:hyperlink>
    </w:p>
    <w:p w14:paraId="3E2D10D6" w14:textId="77777777" w:rsidR="00C048CF" w:rsidRPr="00D039C2" w:rsidRDefault="00C048CF" w:rsidP="00C048CF">
      <w:pPr>
        <w:pStyle w:val="NoSpacing"/>
      </w:pPr>
    </w:p>
    <w:p w14:paraId="151EFB75" w14:textId="77777777" w:rsidR="00C048CF" w:rsidRPr="00D039C2" w:rsidRDefault="00D51A1B" w:rsidP="00C048CF">
      <w:pPr>
        <w:pStyle w:val="NoSpacing"/>
      </w:pPr>
      <w:r w:rsidRPr="00D039C2">
        <w:t>“The Lord hate</w:t>
      </w:r>
      <w:r w:rsidR="00C048CF" w:rsidRPr="00D039C2">
        <w:t xml:space="preserve">s . . . </w:t>
      </w:r>
      <w:r w:rsidRPr="00D039C2">
        <w:t xml:space="preserve">hands that shed innocent blood.” </w:t>
      </w:r>
    </w:p>
    <w:p w14:paraId="3B64B03F" w14:textId="60A186ED" w:rsidR="00D51A1B" w:rsidRPr="00D039C2" w:rsidRDefault="00D51A1B" w:rsidP="00C048CF">
      <w:pPr>
        <w:pStyle w:val="NoSpacing"/>
        <w:ind w:firstLine="720"/>
      </w:pPr>
      <w:hyperlink r:id="rId6" w:history="1">
        <w:r w:rsidRPr="00D039C2">
          <w:rPr>
            <w:rStyle w:val="Hyperlink"/>
            <w:color w:val="auto"/>
            <w:u w:val="none"/>
          </w:rPr>
          <w:t>Proverbs 6:17</w:t>
        </w:r>
      </w:hyperlink>
      <w:r w:rsidRPr="00D039C2">
        <w:t xml:space="preserve"> </w:t>
      </w:r>
    </w:p>
    <w:p w14:paraId="58A0D3E3" w14:textId="77777777" w:rsidR="00347CF0" w:rsidRDefault="00347CF0" w:rsidP="00D51A1B">
      <w:pPr>
        <w:pStyle w:val="NoSpacing"/>
      </w:pPr>
    </w:p>
    <w:p w14:paraId="005071A3" w14:textId="28A4E2E3" w:rsidR="00C048CF" w:rsidRPr="00D039C2" w:rsidRDefault="00D51A1B" w:rsidP="00D51A1B">
      <w:pPr>
        <w:pStyle w:val="NoSpacing"/>
      </w:pPr>
      <w:r w:rsidRPr="00D039C2">
        <w:t>“Rescue those being led away to deat</w:t>
      </w:r>
      <w:r w:rsidR="00C048CF" w:rsidRPr="00D039C2">
        <w:t>h . . .”</w:t>
      </w:r>
    </w:p>
    <w:p w14:paraId="00624FC6" w14:textId="1FA4965D" w:rsidR="00C048CF" w:rsidRPr="00D039C2" w:rsidRDefault="00C048CF" w:rsidP="00D51A1B">
      <w:pPr>
        <w:pStyle w:val="NoSpacing"/>
      </w:pPr>
      <w:r w:rsidRPr="00D039C2">
        <w:tab/>
        <w:t>Proverbs 24:11</w:t>
      </w:r>
    </w:p>
    <w:p w14:paraId="66DCA378" w14:textId="77777777" w:rsidR="00D51A1B" w:rsidRPr="00D039C2" w:rsidRDefault="00D51A1B" w:rsidP="00D51A1B">
      <w:pPr>
        <w:pStyle w:val="NoSpacing"/>
      </w:pPr>
    </w:p>
    <w:p w14:paraId="39782157" w14:textId="77777777" w:rsidR="00D51A1B" w:rsidRPr="00D039C2" w:rsidRDefault="00D51A1B" w:rsidP="00D51A1B">
      <w:pPr>
        <w:pStyle w:val="NoSpacing"/>
      </w:pPr>
      <w:r w:rsidRPr="00D039C2">
        <w:t xml:space="preserve">“At the Medical University of South Carolina, if a pregnant woman’s urine test indicates cocaine use, she can be arrested for distributing drugs to a minor…. </w:t>
      </w:r>
    </w:p>
    <w:p w14:paraId="50A3CBEA" w14:textId="77777777" w:rsidR="00D51A1B" w:rsidRPr="00D039C2" w:rsidRDefault="00D51A1B" w:rsidP="00D51A1B">
      <w:pPr>
        <w:pStyle w:val="NoSpacing"/>
      </w:pPr>
    </w:p>
    <w:p w14:paraId="36D2AA86" w14:textId="77777777" w:rsidR="00D51A1B" w:rsidRPr="00D039C2" w:rsidRDefault="00D51A1B" w:rsidP="00D51A1B">
      <w:pPr>
        <w:pStyle w:val="NoSpacing"/>
      </w:pPr>
      <w:r w:rsidRPr="00D039C2">
        <w:t xml:space="preserve">That taking these drugs while pregnant is a felony gives explicit recognition of the unborn as a person with rights, deserving protection even from his mother…. </w:t>
      </w:r>
    </w:p>
    <w:p w14:paraId="4AE49A57" w14:textId="77777777" w:rsidR="00D51A1B" w:rsidRPr="00D039C2" w:rsidRDefault="00D51A1B" w:rsidP="00D51A1B">
      <w:pPr>
        <w:pStyle w:val="NoSpacing"/>
      </w:pPr>
    </w:p>
    <w:p w14:paraId="3F01D645" w14:textId="77777777" w:rsidR="00D51A1B" w:rsidRPr="00D039C2" w:rsidRDefault="00D51A1B" w:rsidP="00D51A1B">
      <w:pPr>
        <w:pStyle w:val="NoSpacing"/>
      </w:pPr>
      <w:r w:rsidRPr="00D039C2">
        <w:t xml:space="preserve">In America today it’s illegal to harm your preborn child, but it’s perfectly legal to kill her.” </w:t>
      </w:r>
    </w:p>
    <w:p w14:paraId="4485E6AA" w14:textId="77777777" w:rsidR="00D51A1B" w:rsidRPr="00C076AA" w:rsidRDefault="00D51A1B" w:rsidP="00D51A1B">
      <w:pPr>
        <w:pStyle w:val="NoSpacing"/>
        <w:ind w:firstLine="720"/>
        <w:rPr>
          <w:i/>
          <w:iCs/>
        </w:rPr>
      </w:pPr>
      <w:r w:rsidRPr="00D039C2">
        <w:t xml:space="preserve">Randy Alcorn in </w:t>
      </w:r>
      <w:r w:rsidRPr="00C076AA">
        <w:rPr>
          <w:i/>
          <w:iCs/>
        </w:rPr>
        <w:t>Why Pro-Life</w:t>
      </w:r>
    </w:p>
    <w:p w14:paraId="5FEEDA2D" w14:textId="77777777" w:rsidR="00D51A1B" w:rsidRPr="00D039C2" w:rsidRDefault="00D51A1B" w:rsidP="00D51A1B">
      <w:pPr>
        <w:pStyle w:val="NoSpacing"/>
      </w:pPr>
    </w:p>
    <w:p w14:paraId="312FC44E" w14:textId="77777777" w:rsidR="00C048CF" w:rsidRPr="00D039C2" w:rsidRDefault="00D51A1B" w:rsidP="00D51A1B">
      <w:pPr>
        <w:pStyle w:val="NoSpacing"/>
      </w:pPr>
      <w:r w:rsidRPr="00D039C2">
        <w:t xml:space="preserve">“If a pregnant woman gets in her car to drive to the abortion clinic and, while driving there, a drunk driver hits the car and kills her baby, that driver gets charged with homicide.” </w:t>
      </w:r>
    </w:p>
    <w:p w14:paraId="568BC214" w14:textId="7D0E6B30" w:rsidR="00D51A1B" w:rsidRPr="00D039C2" w:rsidRDefault="00D51A1B" w:rsidP="00C048CF">
      <w:pPr>
        <w:pStyle w:val="NoSpacing"/>
        <w:ind w:firstLine="720"/>
      </w:pPr>
      <w:r w:rsidRPr="00D039C2">
        <w:t>Walker</w:t>
      </w:r>
      <w:r w:rsidR="00C048CF" w:rsidRPr="00D039C2">
        <w:t xml:space="preserve"> and </w:t>
      </w:r>
      <w:r w:rsidRPr="00D039C2">
        <w:t>Moore</w:t>
      </w:r>
      <w:r w:rsidR="00C048CF" w:rsidRPr="00D039C2">
        <w:t xml:space="preserve"> in </w:t>
      </w:r>
      <w:r w:rsidR="00C048CF" w:rsidRPr="00C076AA">
        <w:rPr>
          <w:i/>
          <w:iCs/>
        </w:rPr>
        <w:t xml:space="preserve">The </w:t>
      </w:r>
      <w:r w:rsidRPr="00C076AA">
        <w:rPr>
          <w:i/>
          <w:iCs/>
        </w:rPr>
        <w:t xml:space="preserve">Gospel </w:t>
      </w:r>
      <w:r w:rsidR="00C076AA" w:rsidRPr="00C076AA">
        <w:rPr>
          <w:i/>
          <w:iCs/>
        </w:rPr>
        <w:t xml:space="preserve">and </w:t>
      </w:r>
      <w:r w:rsidRPr="00C076AA">
        <w:rPr>
          <w:i/>
          <w:iCs/>
        </w:rPr>
        <w:t>Abortion</w:t>
      </w:r>
      <w:r w:rsidRPr="00C076AA">
        <w:rPr>
          <w:i/>
          <w:iCs/>
        </w:rPr>
        <w:br/>
      </w:r>
    </w:p>
    <w:p w14:paraId="4AA14BE9" w14:textId="7D44ABE1" w:rsidR="00D51A1B" w:rsidRPr="00D039C2" w:rsidRDefault="00D51A1B" w:rsidP="00D51A1B">
      <w:pPr>
        <w:autoSpaceDE w:val="0"/>
        <w:autoSpaceDN w:val="0"/>
        <w:adjustRightInd w:val="0"/>
        <w:spacing w:after="0" w:line="240" w:lineRule="auto"/>
        <w:rPr>
          <w:rFonts w:ascii="Calibri" w:hAnsi="Calibri" w:cs="Calibri"/>
          <w:sz w:val="24"/>
          <w:szCs w:val="24"/>
          <w:lang w:val="en"/>
        </w:rPr>
      </w:pPr>
      <w:r w:rsidRPr="00D039C2">
        <w:rPr>
          <w:rFonts w:ascii="Calibri" w:hAnsi="Calibri" w:cs="Calibri"/>
          <w:sz w:val="24"/>
          <w:szCs w:val="24"/>
          <w:lang w:val="en"/>
        </w:rPr>
        <w:t xml:space="preserve">“Take no part in the unfruitful works of </w:t>
      </w:r>
      <w:r w:rsidR="00347CF0" w:rsidRPr="00D039C2">
        <w:rPr>
          <w:rFonts w:ascii="Calibri" w:hAnsi="Calibri" w:cs="Calibri"/>
          <w:sz w:val="24"/>
          <w:szCs w:val="24"/>
          <w:lang w:val="en"/>
        </w:rPr>
        <w:t>darkness but</w:t>
      </w:r>
      <w:r w:rsidRPr="00D039C2">
        <w:rPr>
          <w:rFonts w:ascii="Calibri" w:hAnsi="Calibri" w:cs="Calibri"/>
          <w:sz w:val="24"/>
          <w:szCs w:val="24"/>
          <w:lang w:val="en"/>
        </w:rPr>
        <w:t xml:space="preserve"> instead expose them.”</w:t>
      </w:r>
    </w:p>
    <w:p w14:paraId="59C11FAE" w14:textId="7F862AE3" w:rsidR="00D51A1B" w:rsidRPr="00347CF0" w:rsidRDefault="00D51A1B" w:rsidP="00347CF0">
      <w:pPr>
        <w:autoSpaceDE w:val="0"/>
        <w:autoSpaceDN w:val="0"/>
        <w:adjustRightInd w:val="0"/>
        <w:spacing w:after="0" w:line="240" w:lineRule="auto"/>
        <w:rPr>
          <w:rFonts w:ascii="Calibri" w:hAnsi="Calibri" w:cs="Calibri"/>
          <w:sz w:val="24"/>
          <w:szCs w:val="24"/>
          <w:lang w:val="en"/>
        </w:rPr>
      </w:pPr>
      <w:r w:rsidRPr="00D039C2">
        <w:rPr>
          <w:rFonts w:ascii="Calibri" w:hAnsi="Calibri" w:cs="Calibri"/>
          <w:sz w:val="24"/>
          <w:szCs w:val="24"/>
          <w:lang w:val="en"/>
        </w:rPr>
        <w:tab/>
        <w:t>Ephesians 5:11</w:t>
      </w:r>
    </w:p>
    <w:p w14:paraId="76578074" w14:textId="77777777" w:rsidR="00347CF0" w:rsidRDefault="00347CF0" w:rsidP="00D51A1B">
      <w:pPr>
        <w:pStyle w:val="NoSpacing"/>
        <w:jc w:val="center"/>
        <w:rPr>
          <w:rFonts w:cstheme="minorHAnsi"/>
        </w:rPr>
      </w:pPr>
    </w:p>
    <w:p w14:paraId="60E941F5" w14:textId="592833C9" w:rsidR="00D51A1B" w:rsidRPr="00D039C2" w:rsidRDefault="00D51A1B" w:rsidP="00D51A1B">
      <w:pPr>
        <w:pStyle w:val="NoSpacing"/>
        <w:jc w:val="center"/>
        <w:rPr>
          <w:rFonts w:cstheme="minorHAnsi"/>
        </w:rPr>
      </w:pPr>
      <w:r w:rsidRPr="00D039C2">
        <w:rPr>
          <w:rFonts w:cstheme="minorHAnsi"/>
        </w:rPr>
        <w:t>“I had no other choice.”</w:t>
      </w:r>
    </w:p>
    <w:p w14:paraId="6F94357C" w14:textId="5867F508" w:rsidR="00D51A1B" w:rsidRPr="00D039C2" w:rsidRDefault="00C048CF" w:rsidP="00C048CF">
      <w:pPr>
        <w:pStyle w:val="NoSpacing"/>
        <w:jc w:val="center"/>
        <w:rPr>
          <w:rFonts w:cstheme="minorHAnsi"/>
        </w:rPr>
      </w:pPr>
      <w:r w:rsidRPr="00D039C2">
        <w:rPr>
          <w:rFonts w:cstheme="minorHAnsi"/>
        </w:rPr>
        <w:t>Corrie ten Boom</w:t>
      </w:r>
    </w:p>
    <w:p w14:paraId="7D4CF546" w14:textId="77777777" w:rsidR="00C048CF" w:rsidRPr="00D039C2" w:rsidRDefault="00C048CF" w:rsidP="00D51A1B">
      <w:pPr>
        <w:pStyle w:val="NoSpacing"/>
        <w:rPr>
          <w:rFonts w:cstheme="minorHAnsi"/>
        </w:rPr>
      </w:pPr>
    </w:p>
    <w:p w14:paraId="592B3E87" w14:textId="27300DBF" w:rsidR="00D51A1B" w:rsidRPr="00D039C2" w:rsidRDefault="00D51A1B" w:rsidP="00C048CF">
      <w:pPr>
        <w:pStyle w:val="NoSpacing"/>
        <w:jc w:val="center"/>
        <w:rPr>
          <w:rFonts w:cstheme="minorHAnsi"/>
        </w:rPr>
      </w:pPr>
      <w:r w:rsidRPr="00D039C2">
        <w:rPr>
          <w:rFonts w:cstheme="minorHAnsi"/>
        </w:rPr>
        <w:t xml:space="preserve">As Christians we are not in a popularity </w:t>
      </w:r>
      <w:proofErr w:type="gramStart"/>
      <w:r w:rsidRPr="00D039C2">
        <w:rPr>
          <w:rFonts w:cstheme="minorHAnsi"/>
        </w:rPr>
        <w:t>contest;</w:t>
      </w:r>
      <w:proofErr w:type="gramEnd"/>
    </w:p>
    <w:p w14:paraId="6B0AB867" w14:textId="77777777" w:rsidR="00D51A1B" w:rsidRPr="00D039C2" w:rsidRDefault="00D51A1B" w:rsidP="00D51A1B">
      <w:pPr>
        <w:pStyle w:val="NoSpacing"/>
        <w:jc w:val="center"/>
        <w:rPr>
          <w:rFonts w:cstheme="minorHAnsi"/>
        </w:rPr>
      </w:pPr>
      <w:proofErr w:type="gramStart"/>
      <w:r w:rsidRPr="00D039C2">
        <w:rPr>
          <w:rFonts w:cstheme="minorHAnsi"/>
        </w:rPr>
        <w:t>we</w:t>
      </w:r>
      <w:proofErr w:type="gramEnd"/>
      <w:r w:rsidRPr="00D039C2">
        <w:rPr>
          <w:rFonts w:cstheme="minorHAnsi"/>
        </w:rPr>
        <w:t xml:space="preserve"> are in a truth contest. </w:t>
      </w:r>
    </w:p>
    <w:p w14:paraId="667DFB3D" w14:textId="77777777" w:rsidR="00D51A1B" w:rsidRPr="00D039C2" w:rsidRDefault="00D51A1B" w:rsidP="00D51A1B">
      <w:pPr>
        <w:pStyle w:val="NoSpacing"/>
        <w:rPr>
          <w:rFonts w:cstheme="minorHAnsi"/>
        </w:rPr>
      </w:pPr>
    </w:p>
    <w:p w14:paraId="0A1C41E8" w14:textId="65A440C7" w:rsidR="00D51A1B" w:rsidRPr="00D039C2" w:rsidRDefault="00C076AA" w:rsidP="00D51A1B">
      <w:pPr>
        <w:pStyle w:val="NoSpacing"/>
        <w:rPr>
          <w:rFonts w:cstheme="minorHAnsi"/>
        </w:rPr>
      </w:pPr>
      <w:r w:rsidRPr="00D039C2">
        <w:rPr>
          <w:rFonts w:cstheme="minorHAnsi"/>
        </w:rPr>
        <w:t>So,</w:t>
      </w:r>
      <w:r w:rsidR="00D51A1B" w:rsidRPr="00D039C2">
        <w:rPr>
          <w:rFonts w:cstheme="minorHAnsi"/>
        </w:rPr>
        <w:t xml:space="preserve"> what do we do and how should we think?</w:t>
      </w:r>
    </w:p>
    <w:p w14:paraId="79192696" w14:textId="77777777" w:rsidR="00D51A1B" w:rsidRPr="00D039C2" w:rsidRDefault="00D51A1B" w:rsidP="00D51A1B">
      <w:pPr>
        <w:pStyle w:val="NoSpacing"/>
        <w:rPr>
          <w:rFonts w:cstheme="minorHAnsi"/>
        </w:rPr>
      </w:pPr>
    </w:p>
    <w:p w14:paraId="54EA495E" w14:textId="77777777" w:rsidR="00D51A1B" w:rsidRPr="00D039C2" w:rsidRDefault="00D51A1B" w:rsidP="00D51A1B">
      <w:pPr>
        <w:pStyle w:val="NoSpacing"/>
        <w:numPr>
          <w:ilvl w:val="0"/>
          <w:numId w:val="2"/>
        </w:numPr>
        <w:rPr>
          <w:rFonts w:cstheme="minorHAnsi"/>
        </w:rPr>
      </w:pPr>
      <w:r w:rsidRPr="00D039C2">
        <w:rPr>
          <w:rFonts w:cstheme="minorHAnsi"/>
        </w:rPr>
        <w:t>We must win this battle one heart at a time.</w:t>
      </w:r>
    </w:p>
    <w:p w14:paraId="20FCB357" w14:textId="77777777" w:rsidR="00D51A1B" w:rsidRPr="00D039C2" w:rsidRDefault="00D51A1B" w:rsidP="00D51A1B">
      <w:pPr>
        <w:pStyle w:val="NoSpacing"/>
        <w:rPr>
          <w:rFonts w:cstheme="minorHAnsi"/>
        </w:rPr>
      </w:pPr>
    </w:p>
    <w:p w14:paraId="1978CBCD" w14:textId="77777777" w:rsidR="00D51A1B" w:rsidRPr="00D039C2" w:rsidRDefault="00D51A1B" w:rsidP="00D51A1B">
      <w:pPr>
        <w:pStyle w:val="NoSpacing"/>
        <w:numPr>
          <w:ilvl w:val="0"/>
          <w:numId w:val="2"/>
        </w:numPr>
        <w:rPr>
          <w:rFonts w:cstheme="minorHAnsi"/>
        </w:rPr>
      </w:pPr>
      <w:r w:rsidRPr="00D039C2">
        <w:rPr>
          <w:rFonts w:cstheme="minorHAnsi"/>
        </w:rPr>
        <w:t xml:space="preserve">Abortion is not </w:t>
      </w:r>
      <w:proofErr w:type="gramStart"/>
      <w:r w:rsidRPr="00D039C2">
        <w:rPr>
          <w:rFonts w:cstheme="minorHAnsi"/>
        </w:rPr>
        <w:t>the</w:t>
      </w:r>
      <w:proofErr w:type="gramEnd"/>
      <w:r w:rsidRPr="00D039C2">
        <w:rPr>
          <w:rFonts w:cstheme="minorHAnsi"/>
        </w:rPr>
        <w:t xml:space="preserve"> unpardonable sin. </w:t>
      </w:r>
    </w:p>
    <w:p w14:paraId="32A04A69" w14:textId="77777777" w:rsidR="00C076AA" w:rsidRPr="00D039C2" w:rsidRDefault="00C076AA" w:rsidP="00D51A1B">
      <w:pPr>
        <w:pStyle w:val="NoSpacing"/>
        <w:rPr>
          <w:rFonts w:cstheme="minorHAnsi"/>
        </w:rPr>
      </w:pPr>
    </w:p>
    <w:p w14:paraId="77FAD593" w14:textId="5E8C843A" w:rsidR="00D51A1B" w:rsidRDefault="00D51A1B" w:rsidP="00D51A1B">
      <w:pPr>
        <w:pStyle w:val="NoSpacing"/>
        <w:rPr>
          <w:rFonts w:cstheme="minorHAnsi"/>
        </w:rPr>
      </w:pPr>
      <w:r w:rsidRPr="00D039C2">
        <w:rPr>
          <w:rFonts w:cstheme="minorHAnsi"/>
        </w:rPr>
        <w:t>“For all have sinned and come short of the glory of God.” </w:t>
      </w:r>
    </w:p>
    <w:p w14:paraId="1F62677A" w14:textId="0572F3E3" w:rsidR="00C076AA" w:rsidRPr="00D039C2" w:rsidRDefault="00C076AA" w:rsidP="00D51A1B">
      <w:pPr>
        <w:pStyle w:val="NoSpacing"/>
        <w:rPr>
          <w:rFonts w:cstheme="minorHAnsi"/>
        </w:rPr>
      </w:pPr>
      <w:r>
        <w:rPr>
          <w:rFonts w:cstheme="minorHAnsi"/>
        </w:rPr>
        <w:tab/>
        <w:t>Romans 3:23</w:t>
      </w:r>
    </w:p>
    <w:p w14:paraId="595D735B" w14:textId="77777777" w:rsidR="00C076AA" w:rsidRDefault="00C076AA" w:rsidP="00C076AA">
      <w:pPr>
        <w:pStyle w:val="NoSpacing"/>
        <w:rPr>
          <w:rFonts w:cstheme="minorHAnsi"/>
        </w:rPr>
      </w:pPr>
    </w:p>
    <w:p w14:paraId="7D0498F5" w14:textId="2602ED7C" w:rsidR="00D51A1B" w:rsidRPr="00D039C2" w:rsidRDefault="00D039C2" w:rsidP="00C076AA">
      <w:pPr>
        <w:pStyle w:val="NoSpacing"/>
        <w:jc w:val="center"/>
        <w:rPr>
          <w:rFonts w:cstheme="minorHAnsi"/>
        </w:rPr>
      </w:pPr>
      <w:r w:rsidRPr="00D039C2">
        <w:rPr>
          <w:rFonts w:cstheme="minorHAnsi"/>
        </w:rPr>
        <w:t>“</w:t>
      </w:r>
      <w:r w:rsidR="00D51A1B" w:rsidRPr="00D039C2">
        <w:rPr>
          <w:rFonts w:cstheme="minorHAnsi"/>
        </w:rPr>
        <w:t>Rescue those being taken off to death</w:t>
      </w:r>
      <w:r w:rsidRPr="00D039C2">
        <w:rPr>
          <w:rFonts w:cstheme="minorHAnsi"/>
        </w:rPr>
        <w:t>.”</w:t>
      </w:r>
    </w:p>
    <w:p w14:paraId="14CEE454" w14:textId="752E8A82" w:rsidR="00D039C2" w:rsidRPr="00D039C2" w:rsidRDefault="00D039C2" w:rsidP="00C076AA">
      <w:pPr>
        <w:pStyle w:val="NoSpacing"/>
        <w:jc w:val="center"/>
        <w:rPr>
          <w:rFonts w:cstheme="minorHAnsi"/>
        </w:rPr>
      </w:pPr>
      <w:r w:rsidRPr="00D039C2">
        <w:rPr>
          <w:rFonts w:cstheme="minorHAnsi"/>
        </w:rPr>
        <w:t>Proverbs 24:11</w:t>
      </w:r>
    </w:p>
    <w:p w14:paraId="12BBACA9" w14:textId="77777777" w:rsidR="00A43765" w:rsidRPr="00D039C2" w:rsidRDefault="00A43765">
      <w:pPr>
        <w:rPr>
          <w:sz w:val="24"/>
          <w:szCs w:val="24"/>
        </w:rPr>
      </w:pPr>
    </w:p>
    <w:sectPr w:rsidR="00A43765" w:rsidRPr="00D039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5765F"/>
    <w:multiLevelType w:val="hybridMultilevel"/>
    <w:tmpl w:val="1F58C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E41FF"/>
    <w:multiLevelType w:val="hybridMultilevel"/>
    <w:tmpl w:val="11B800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064AB8"/>
    <w:multiLevelType w:val="hybridMultilevel"/>
    <w:tmpl w:val="6C1011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322FAF"/>
    <w:multiLevelType w:val="multilevel"/>
    <w:tmpl w:val="1DBE6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3C4488"/>
    <w:multiLevelType w:val="hybridMultilevel"/>
    <w:tmpl w:val="DF2C41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3B5624"/>
    <w:multiLevelType w:val="hybridMultilevel"/>
    <w:tmpl w:val="083667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C14F19"/>
    <w:multiLevelType w:val="multilevel"/>
    <w:tmpl w:val="84D6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3156468">
    <w:abstractNumId w:val="1"/>
  </w:num>
  <w:num w:numId="2" w16cid:durableId="270237284">
    <w:abstractNumId w:val="0"/>
  </w:num>
  <w:num w:numId="3" w16cid:durableId="216476345">
    <w:abstractNumId w:val="6"/>
  </w:num>
  <w:num w:numId="4" w16cid:durableId="1918593918">
    <w:abstractNumId w:val="3"/>
  </w:num>
  <w:num w:numId="5" w16cid:durableId="173156919">
    <w:abstractNumId w:val="5"/>
  </w:num>
  <w:num w:numId="6" w16cid:durableId="244188044">
    <w:abstractNumId w:val="4"/>
  </w:num>
  <w:num w:numId="7" w16cid:durableId="4816530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A1B"/>
    <w:rsid w:val="000A5D76"/>
    <w:rsid w:val="001425C8"/>
    <w:rsid w:val="00347CF0"/>
    <w:rsid w:val="00737D75"/>
    <w:rsid w:val="00A43765"/>
    <w:rsid w:val="00BB5DD0"/>
    <w:rsid w:val="00C048CF"/>
    <w:rsid w:val="00C076AA"/>
    <w:rsid w:val="00D039C2"/>
    <w:rsid w:val="00D51A1B"/>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854A6"/>
  <w15:chartTrackingRefBased/>
  <w15:docId w15:val="{AF9B57AD-D7FF-4712-B5F3-92816C09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A1B"/>
    <w:pPr>
      <w:spacing w:line="259" w:lineRule="auto"/>
    </w:pPr>
    <w:rPr>
      <w:kern w:val="0"/>
      <w:sz w:val="22"/>
      <w:szCs w:val="22"/>
      <w14:ligatures w14:val="none"/>
    </w:rPr>
  </w:style>
  <w:style w:type="paragraph" w:styleId="Heading1">
    <w:name w:val="heading 1"/>
    <w:basedOn w:val="Normal"/>
    <w:next w:val="Normal"/>
    <w:link w:val="Heading1Char"/>
    <w:uiPriority w:val="9"/>
    <w:qFormat/>
    <w:rsid w:val="00D51A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1A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1A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1A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1A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1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1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1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1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1A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1A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1A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1A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1A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1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1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1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1A1B"/>
    <w:rPr>
      <w:rFonts w:eastAsiaTheme="majorEastAsia" w:cstheme="majorBidi"/>
      <w:color w:val="272727" w:themeColor="text1" w:themeTint="D8"/>
    </w:rPr>
  </w:style>
  <w:style w:type="paragraph" w:styleId="Title">
    <w:name w:val="Title"/>
    <w:basedOn w:val="Normal"/>
    <w:next w:val="Normal"/>
    <w:link w:val="TitleChar"/>
    <w:uiPriority w:val="10"/>
    <w:qFormat/>
    <w:rsid w:val="00D51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1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1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1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1A1B"/>
    <w:pPr>
      <w:spacing w:before="160"/>
      <w:jc w:val="center"/>
    </w:pPr>
    <w:rPr>
      <w:i/>
      <w:iCs/>
      <w:color w:val="404040" w:themeColor="text1" w:themeTint="BF"/>
    </w:rPr>
  </w:style>
  <w:style w:type="character" w:customStyle="1" w:styleId="QuoteChar">
    <w:name w:val="Quote Char"/>
    <w:basedOn w:val="DefaultParagraphFont"/>
    <w:link w:val="Quote"/>
    <w:uiPriority w:val="29"/>
    <w:rsid w:val="00D51A1B"/>
    <w:rPr>
      <w:i/>
      <w:iCs/>
      <w:color w:val="404040" w:themeColor="text1" w:themeTint="BF"/>
    </w:rPr>
  </w:style>
  <w:style w:type="paragraph" w:styleId="ListParagraph">
    <w:name w:val="List Paragraph"/>
    <w:basedOn w:val="Normal"/>
    <w:uiPriority w:val="34"/>
    <w:qFormat/>
    <w:rsid w:val="00D51A1B"/>
    <w:pPr>
      <w:ind w:left="720"/>
      <w:contextualSpacing/>
    </w:pPr>
  </w:style>
  <w:style w:type="character" w:styleId="IntenseEmphasis">
    <w:name w:val="Intense Emphasis"/>
    <w:basedOn w:val="DefaultParagraphFont"/>
    <w:uiPriority w:val="21"/>
    <w:qFormat/>
    <w:rsid w:val="00D51A1B"/>
    <w:rPr>
      <w:i/>
      <w:iCs/>
      <w:color w:val="2F5496" w:themeColor="accent1" w:themeShade="BF"/>
    </w:rPr>
  </w:style>
  <w:style w:type="paragraph" w:styleId="IntenseQuote">
    <w:name w:val="Intense Quote"/>
    <w:basedOn w:val="Normal"/>
    <w:next w:val="Normal"/>
    <w:link w:val="IntenseQuoteChar"/>
    <w:uiPriority w:val="30"/>
    <w:qFormat/>
    <w:rsid w:val="00D51A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1A1B"/>
    <w:rPr>
      <w:i/>
      <w:iCs/>
      <w:color w:val="2F5496" w:themeColor="accent1" w:themeShade="BF"/>
    </w:rPr>
  </w:style>
  <w:style w:type="character" w:styleId="IntenseReference">
    <w:name w:val="Intense Reference"/>
    <w:basedOn w:val="DefaultParagraphFont"/>
    <w:uiPriority w:val="32"/>
    <w:qFormat/>
    <w:rsid w:val="00D51A1B"/>
    <w:rPr>
      <w:b/>
      <w:bCs/>
      <w:smallCaps/>
      <w:color w:val="2F5496" w:themeColor="accent1" w:themeShade="BF"/>
      <w:spacing w:val="5"/>
    </w:rPr>
  </w:style>
  <w:style w:type="character" w:styleId="Hyperlink">
    <w:name w:val="Hyperlink"/>
    <w:basedOn w:val="DefaultParagraphFont"/>
    <w:uiPriority w:val="99"/>
    <w:unhideWhenUsed/>
    <w:rsid w:val="00D51A1B"/>
    <w:rPr>
      <w:color w:val="0563C1" w:themeColor="hyperlink"/>
      <w:u w:val="single"/>
    </w:rPr>
  </w:style>
  <w:style w:type="paragraph" w:styleId="NoSpacing">
    <w:name w:val="No Spacing"/>
    <w:uiPriority w:val="1"/>
    <w:qFormat/>
    <w:rsid w:val="00D51A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f.ly/Prov%206.17;niv?t=biblia" TargetMode="External"/><Relationship Id="rId5" Type="http://schemas.openxmlformats.org/officeDocument/2006/relationships/hyperlink" Target="https://ref.ly/Exod%2023.7;niv?t=bibli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6</Pages>
  <Words>1525</Words>
  <Characters>6788</Characters>
  <Application>Microsoft Office Word</Application>
  <DocSecurity>0</DocSecurity>
  <Lines>271</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2026-01-10T13:26:00Z</dcterms:created>
  <dcterms:modified xsi:type="dcterms:W3CDTF">2026-01-10T15:50:00Z</dcterms:modified>
</cp:coreProperties>
</file>