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04CB63" w14:textId="77777777" w:rsidR="00CA5104" w:rsidRPr="00C76B83" w:rsidRDefault="00CA5104" w:rsidP="00CA5104">
      <w:pPr>
        <w:pStyle w:val="NoSpacing"/>
        <w:jc w:val="center"/>
        <w:rPr>
          <w:rFonts w:cstheme="minorHAnsi"/>
        </w:rPr>
      </w:pPr>
      <w:r w:rsidRPr="00C76B83">
        <w:rPr>
          <w:rFonts w:cstheme="minorHAnsi"/>
        </w:rPr>
        <w:t>From The Heart to The Hand</w:t>
      </w:r>
    </w:p>
    <w:p w14:paraId="3FFB80A3" w14:textId="77777777" w:rsidR="00CA5104" w:rsidRPr="00C76B83" w:rsidRDefault="00CA5104" w:rsidP="00CA5104">
      <w:pPr>
        <w:pStyle w:val="NoSpacing"/>
        <w:jc w:val="center"/>
        <w:rPr>
          <w:rFonts w:cstheme="minorHAnsi"/>
        </w:rPr>
      </w:pPr>
      <w:r w:rsidRPr="00C76B83">
        <w:rPr>
          <w:rFonts w:cstheme="minorHAnsi"/>
        </w:rPr>
        <w:t>The When and What of Biblical Giving</w:t>
      </w:r>
    </w:p>
    <w:p w14:paraId="6A351497" w14:textId="67E6D4B4" w:rsidR="00CA5104" w:rsidRPr="00C76B83" w:rsidRDefault="00CA5104" w:rsidP="003E5988">
      <w:pPr>
        <w:pStyle w:val="NoSpacing"/>
        <w:jc w:val="center"/>
        <w:rPr>
          <w:rFonts w:cstheme="minorHAnsi"/>
        </w:rPr>
      </w:pPr>
      <w:r w:rsidRPr="00C76B83">
        <w:rPr>
          <w:rFonts w:cstheme="minorHAnsi"/>
        </w:rPr>
        <w:t>Malachi 3:</w:t>
      </w:r>
      <w:r w:rsidR="006378E1">
        <w:rPr>
          <w:rFonts w:cstheme="minorHAnsi"/>
        </w:rPr>
        <w:t>7-12, 1 Corinthians 16:1-2, 2 Corinthians 9:7</w:t>
      </w:r>
    </w:p>
    <w:p w14:paraId="4076E0B3" w14:textId="36861374" w:rsidR="00CA5104" w:rsidRPr="00C76B83" w:rsidRDefault="003E5988" w:rsidP="00CA5104">
      <w:pPr>
        <w:pStyle w:val="NoSpacing"/>
        <w:rPr>
          <w:rFonts w:cstheme="minorHAnsi"/>
        </w:rPr>
      </w:pPr>
      <w:r w:rsidRPr="00C76B83">
        <w:rPr>
          <w:rFonts w:cstheme="minorHAnsi"/>
        </w:rPr>
        <w:t xml:space="preserve"> </w:t>
      </w:r>
    </w:p>
    <w:p w14:paraId="2B970573" w14:textId="7B8026E7" w:rsidR="00CA5104" w:rsidRPr="00C76B83" w:rsidRDefault="008342B5" w:rsidP="00CA5104">
      <w:pPr>
        <w:pStyle w:val="NoSpacing"/>
        <w:rPr>
          <w:rFonts w:cstheme="minorHAnsi"/>
        </w:rPr>
      </w:pPr>
      <w:r>
        <w:rPr>
          <w:rFonts w:cstheme="minorHAnsi"/>
        </w:rPr>
        <w:t>“</w:t>
      </w:r>
      <w:r w:rsidR="00CA5104" w:rsidRPr="00C76B83">
        <w:rPr>
          <w:rFonts w:cstheme="minorHAnsi"/>
        </w:rPr>
        <w:t>Yet from the days of your fathers</w:t>
      </w:r>
      <w:r w:rsidR="00CA5104" w:rsidRPr="00C76B83">
        <w:rPr>
          <w:rFonts w:cstheme="minorHAnsi"/>
        </w:rPr>
        <w:br/>
        <w:t>You have gone away from My ordinances</w:t>
      </w:r>
      <w:r w:rsidR="00CA5104" w:rsidRPr="00C76B83">
        <w:rPr>
          <w:rFonts w:cstheme="minorHAnsi"/>
        </w:rPr>
        <w:br/>
        <w:t>And have not kept </w:t>
      </w:r>
      <w:r w:rsidR="00CA5104" w:rsidRPr="00C76B83">
        <w:rPr>
          <w:rFonts w:cstheme="minorHAnsi"/>
          <w:i/>
          <w:iCs/>
        </w:rPr>
        <w:t>them</w:t>
      </w:r>
      <w:r w:rsidR="00CA5104" w:rsidRPr="00C76B83">
        <w:rPr>
          <w:rFonts w:cstheme="minorHAnsi"/>
        </w:rPr>
        <w:t>.</w:t>
      </w:r>
      <w:r w:rsidR="00CA5104" w:rsidRPr="00C76B83">
        <w:rPr>
          <w:rFonts w:cstheme="minorHAnsi"/>
        </w:rPr>
        <w:br/>
        <w:t>Return to Me, and I will return to you,”</w:t>
      </w:r>
      <w:r w:rsidR="00CA5104" w:rsidRPr="00C76B83">
        <w:rPr>
          <w:rFonts w:cstheme="minorHAnsi"/>
        </w:rPr>
        <w:br/>
        <w:t>Says the Lord of hosts.</w:t>
      </w:r>
      <w:r w:rsidR="00CA5104" w:rsidRPr="00C76B83">
        <w:rPr>
          <w:rFonts w:cstheme="minorHAnsi"/>
        </w:rPr>
        <w:br/>
        <w:t>But you said,</w:t>
      </w:r>
      <w:r w:rsidR="00CA5104" w:rsidRPr="00C76B83">
        <w:rPr>
          <w:rFonts w:cstheme="minorHAnsi"/>
        </w:rPr>
        <w:br/>
        <w:t>‘In what way shall we return?’</w:t>
      </w:r>
    </w:p>
    <w:p w14:paraId="5E549A00" w14:textId="67CE7211" w:rsidR="00CA5104" w:rsidRPr="00C76B83" w:rsidRDefault="00CA5104" w:rsidP="00CA5104">
      <w:pPr>
        <w:pStyle w:val="NoSpacing"/>
        <w:rPr>
          <w:rFonts w:cstheme="minorHAnsi"/>
        </w:rPr>
      </w:pPr>
      <w:r w:rsidRPr="00C76B83">
        <w:rPr>
          <w:rFonts w:cstheme="minorHAnsi"/>
          <w:vertAlign w:val="superscript"/>
        </w:rPr>
        <w:t>8 </w:t>
      </w:r>
      <w:r w:rsidR="00EA5B83">
        <w:rPr>
          <w:rFonts w:cstheme="minorHAnsi"/>
        </w:rPr>
        <w:t>‘</w:t>
      </w:r>
      <w:r w:rsidRPr="00C76B83">
        <w:rPr>
          <w:rFonts w:cstheme="minorHAnsi"/>
        </w:rPr>
        <w:t>Will a man rob God?</w:t>
      </w:r>
      <w:r w:rsidRPr="00C76B83">
        <w:rPr>
          <w:rFonts w:cstheme="minorHAnsi"/>
        </w:rPr>
        <w:br/>
        <w:t>Yet you have robbed Me!</w:t>
      </w:r>
      <w:r w:rsidRPr="00C76B83">
        <w:rPr>
          <w:rFonts w:cstheme="minorHAnsi"/>
        </w:rPr>
        <w:br/>
        <w:t>But you say,</w:t>
      </w:r>
      <w:r w:rsidRPr="00C76B83">
        <w:rPr>
          <w:rFonts w:cstheme="minorHAnsi"/>
        </w:rPr>
        <w:br/>
        <w:t>‘In what way have we robbed You?’</w:t>
      </w:r>
      <w:r w:rsidRPr="00C76B83">
        <w:rPr>
          <w:rFonts w:cstheme="minorHAnsi"/>
        </w:rPr>
        <w:br/>
        <w:t>In tithes and offerings.</w:t>
      </w:r>
      <w:r w:rsidRPr="00C76B83">
        <w:rPr>
          <w:rFonts w:cstheme="minorHAnsi"/>
        </w:rPr>
        <w:br/>
      </w:r>
      <w:r w:rsidRPr="00C76B83">
        <w:rPr>
          <w:rFonts w:cstheme="minorHAnsi"/>
          <w:vertAlign w:val="superscript"/>
        </w:rPr>
        <w:t>9 </w:t>
      </w:r>
      <w:r w:rsidRPr="00C76B83">
        <w:rPr>
          <w:rFonts w:cstheme="minorHAnsi"/>
        </w:rPr>
        <w:t>You are cursed with a curse,</w:t>
      </w:r>
      <w:r w:rsidRPr="00C76B83">
        <w:rPr>
          <w:rFonts w:cstheme="minorHAnsi"/>
        </w:rPr>
        <w:br/>
        <w:t>For you have robbed Me,</w:t>
      </w:r>
      <w:r w:rsidRPr="00C76B83">
        <w:rPr>
          <w:rFonts w:cstheme="minorHAnsi"/>
        </w:rPr>
        <w:br/>
      </w:r>
      <w:r w:rsidRPr="00C76B83">
        <w:rPr>
          <w:rFonts w:cstheme="minorHAnsi"/>
          <w:i/>
          <w:iCs/>
        </w:rPr>
        <w:t>Even</w:t>
      </w:r>
      <w:r w:rsidRPr="00C76B83">
        <w:rPr>
          <w:rFonts w:cstheme="minorHAnsi"/>
        </w:rPr>
        <w:t> this whole nation.</w:t>
      </w:r>
      <w:r w:rsidRPr="00C76B83">
        <w:rPr>
          <w:rFonts w:cstheme="minorHAnsi"/>
        </w:rPr>
        <w:br/>
      </w:r>
      <w:r w:rsidRPr="00C76B83">
        <w:rPr>
          <w:rFonts w:cstheme="minorHAnsi"/>
          <w:vertAlign w:val="superscript"/>
        </w:rPr>
        <w:t>10 </w:t>
      </w:r>
      <w:r w:rsidRPr="00C76B83">
        <w:rPr>
          <w:rFonts w:cstheme="minorHAnsi"/>
        </w:rPr>
        <w:t>Bring all the tithes into the storehouse,</w:t>
      </w:r>
      <w:r w:rsidRPr="00C76B83">
        <w:rPr>
          <w:rFonts w:cstheme="minorHAnsi"/>
        </w:rPr>
        <w:br/>
        <w:t>That there may be food in My house,</w:t>
      </w:r>
      <w:r w:rsidRPr="00C76B83">
        <w:rPr>
          <w:rFonts w:cstheme="minorHAnsi"/>
        </w:rPr>
        <w:br/>
        <w:t>And try Me now in this,</w:t>
      </w:r>
      <w:r w:rsidR="00EA5B83">
        <w:rPr>
          <w:rFonts w:cstheme="minorHAnsi"/>
        </w:rPr>
        <w:t>’</w:t>
      </w:r>
      <w:r w:rsidRPr="00C76B83">
        <w:rPr>
          <w:rFonts w:cstheme="minorHAnsi"/>
        </w:rPr>
        <w:br/>
        <w:t>Says the Lord of hosts,</w:t>
      </w:r>
      <w:r w:rsidRPr="00C76B83">
        <w:rPr>
          <w:rFonts w:cstheme="minorHAnsi"/>
        </w:rPr>
        <w:br/>
      </w:r>
      <w:r w:rsidR="00EA5B83">
        <w:rPr>
          <w:rFonts w:cstheme="minorHAnsi"/>
        </w:rPr>
        <w:t>‘</w:t>
      </w:r>
      <w:r w:rsidRPr="00C76B83">
        <w:rPr>
          <w:rFonts w:cstheme="minorHAnsi"/>
        </w:rPr>
        <w:t>If I will not open for you the windows of heaven</w:t>
      </w:r>
      <w:r w:rsidRPr="00C76B83">
        <w:rPr>
          <w:rFonts w:cstheme="minorHAnsi"/>
        </w:rPr>
        <w:br/>
        <w:t>And pour out for you </w:t>
      </w:r>
      <w:r w:rsidRPr="00C76B83">
        <w:rPr>
          <w:rFonts w:cstheme="minorHAnsi"/>
          <w:i/>
          <w:iCs/>
        </w:rPr>
        <w:t>such</w:t>
      </w:r>
      <w:r w:rsidRPr="00C76B83">
        <w:rPr>
          <w:rFonts w:cstheme="minorHAnsi"/>
        </w:rPr>
        <w:t> blessing</w:t>
      </w:r>
      <w:r w:rsidRPr="00C76B83">
        <w:rPr>
          <w:rFonts w:cstheme="minorHAnsi"/>
        </w:rPr>
        <w:br/>
        <w:t>That </w:t>
      </w:r>
      <w:r w:rsidRPr="00C76B83">
        <w:rPr>
          <w:rFonts w:cstheme="minorHAnsi"/>
          <w:i/>
          <w:iCs/>
        </w:rPr>
        <w:t>there will</w:t>
      </w:r>
      <w:r w:rsidRPr="00C76B83">
        <w:rPr>
          <w:rFonts w:cstheme="minorHAnsi"/>
        </w:rPr>
        <w:t> not </w:t>
      </w:r>
      <w:r w:rsidRPr="00C76B83">
        <w:rPr>
          <w:rFonts w:cstheme="minorHAnsi"/>
          <w:i/>
          <w:iCs/>
        </w:rPr>
        <w:t>be room</w:t>
      </w:r>
      <w:r w:rsidRPr="00C76B83">
        <w:rPr>
          <w:rFonts w:cstheme="minorHAnsi"/>
        </w:rPr>
        <w:t> enough </w:t>
      </w:r>
      <w:r w:rsidRPr="00C76B83">
        <w:rPr>
          <w:rFonts w:cstheme="minorHAnsi"/>
          <w:i/>
          <w:iCs/>
        </w:rPr>
        <w:t>to receive it.</w:t>
      </w:r>
    </w:p>
    <w:p w14:paraId="6EA4E7DC" w14:textId="0BFDB2B5" w:rsidR="00CA5104" w:rsidRDefault="00CA5104" w:rsidP="00CA5104">
      <w:pPr>
        <w:pStyle w:val="NoSpacing"/>
        <w:rPr>
          <w:rFonts w:cstheme="minorHAnsi"/>
        </w:rPr>
      </w:pPr>
      <w:r w:rsidRPr="00C76B83">
        <w:rPr>
          <w:rFonts w:cstheme="minorHAnsi"/>
          <w:vertAlign w:val="superscript"/>
        </w:rPr>
        <w:t>11 </w:t>
      </w:r>
      <w:r w:rsidRPr="00C76B83">
        <w:rPr>
          <w:rFonts w:cstheme="minorHAnsi"/>
        </w:rPr>
        <w:t>And I will rebuke the devourer for your sakes,</w:t>
      </w:r>
      <w:r w:rsidRPr="00C76B83">
        <w:rPr>
          <w:rFonts w:cstheme="minorHAnsi"/>
        </w:rPr>
        <w:br/>
        <w:t>So that he will not destroy the fruit of your ground,</w:t>
      </w:r>
      <w:r w:rsidRPr="00C76B83">
        <w:rPr>
          <w:rFonts w:cstheme="minorHAnsi"/>
        </w:rPr>
        <w:br/>
        <w:t>Nor shall the vine fail to bear fruit for you in the field,</w:t>
      </w:r>
      <w:r w:rsidR="00EA5B83">
        <w:rPr>
          <w:rFonts w:cstheme="minorHAnsi"/>
        </w:rPr>
        <w:t>’</w:t>
      </w:r>
      <w:r w:rsidRPr="00C76B83">
        <w:rPr>
          <w:rFonts w:cstheme="minorHAnsi"/>
        </w:rPr>
        <w:br/>
        <w:t>Says the Lord of hosts;</w:t>
      </w:r>
      <w:r w:rsidRPr="00C76B83">
        <w:rPr>
          <w:rFonts w:cstheme="minorHAnsi"/>
        </w:rPr>
        <w:br/>
      </w:r>
      <w:r w:rsidRPr="00C76B83">
        <w:rPr>
          <w:rFonts w:cstheme="minorHAnsi"/>
          <w:vertAlign w:val="superscript"/>
        </w:rPr>
        <w:t>12 </w:t>
      </w:r>
      <w:r w:rsidR="00EA5B83">
        <w:rPr>
          <w:rFonts w:cstheme="minorHAnsi"/>
        </w:rPr>
        <w:t>‘</w:t>
      </w:r>
      <w:r w:rsidRPr="00C76B83">
        <w:rPr>
          <w:rFonts w:cstheme="minorHAnsi"/>
        </w:rPr>
        <w:t>And all nations will call you blessed,</w:t>
      </w:r>
      <w:r w:rsidRPr="00C76B83">
        <w:rPr>
          <w:rFonts w:cstheme="minorHAnsi"/>
        </w:rPr>
        <w:br/>
        <w:t>For you will be a delightful land,</w:t>
      </w:r>
      <w:r w:rsidR="00EA5B83">
        <w:rPr>
          <w:rFonts w:cstheme="minorHAnsi"/>
        </w:rPr>
        <w:t>’</w:t>
      </w:r>
      <w:r w:rsidRPr="00C76B83">
        <w:rPr>
          <w:rFonts w:cstheme="minorHAnsi"/>
        </w:rPr>
        <w:br/>
        <w:t>Says the Lord of hosts.</w:t>
      </w:r>
      <w:r w:rsidR="008342B5">
        <w:rPr>
          <w:rFonts w:cstheme="minorHAnsi"/>
        </w:rPr>
        <w:t>”</w:t>
      </w:r>
    </w:p>
    <w:p w14:paraId="4DE6E78B" w14:textId="763012EC" w:rsidR="008342B5" w:rsidRPr="00C76B83" w:rsidRDefault="008342B5" w:rsidP="00CA5104">
      <w:pPr>
        <w:pStyle w:val="NoSpacing"/>
        <w:rPr>
          <w:rFonts w:cstheme="minorHAnsi"/>
        </w:rPr>
      </w:pPr>
      <w:r>
        <w:rPr>
          <w:rFonts w:cstheme="minorHAnsi"/>
        </w:rPr>
        <w:tab/>
        <w:t>Malachi 3:7-12</w:t>
      </w:r>
    </w:p>
    <w:p w14:paraId="26575AA3" w14:textId="77777777" w:rsidR="00CA5104" w:rsidRPr="00C76B83" w:rsidRDefault="00CA5104" w:rsidP="00CA5104">
      <w:pPr>
        <w:pStyle w:val="NoSpacing"/>
        <w:rPr>
          <w:rFonts w:cstheme="minorHAnsi"/>
        </w:rPr>
      </w:pPr>
    </w:p>
    <w:p w14:paraId="003CDE3C" w14:textId="3B8FB06F" w:rsidR="00CA5104" w:rsidRPr="00C76B83" w:rsidRDefault="00EA5B83" w:rsidP="00CA5104">
      <w:pPr>
        <w:pStyle w:val="NoSpacing"/>
        <w:rPr>
          <w:rFonts w:cstheme="minorHAnsi"/>
        </w:rPr>
      </w:pPr>
      <w:r>
        <w:rPr>
          <w:rFonts w:cstheme="minorHAnsi"/>
        </w:rPr>
        <w:t>“</w:t>
      </w:r>
      <w:r w:rsidR="00CA5104" w:rsidRPr="00C76B83">
        <w:rPr>
          <w:rFonts w:cstheme="minorHAnsi"/>
        </w:rPr>
        <w:t>Ever since the days of your ancestors, you have scorned my decrees and failed to obey them. Now return to me, and I will return to you,” says the Lord of Heaven’s Armies.</w:t>
      </w:r>
    </w:p>
    <w:p w14:paraId="3A264E0F" w14:textId="7C34F713" w:rsidR="00CA5104" w:rsidRPr="00C76B83" w:rsidRDefault="00EA5B83" w:rsidP="00CA5104">
      <w:pPr>
        <w:pStyle w:val="NoSpacing"/>
        <w:rPr>
          <w:rFonts w:cstheme="minorHAnsi"/>
        </w:rPr>
      </w:pPr>
      <w:r>
        <w:rPr>
          <w:rFonts w:cstheme="minorHAnsi"/>
        </w:rPr>
        <w:t>‘</w:t>
      </w:r>
      <w:r w:rsidR="00CA5104" w:rsidRPr="00C76B83">
        <w:rPr>
          <w:rFonts w:cstheme="minorHAnsi"/>
        </w:rPr>
        <w:t>But you ask, ‘How can we return when we have never gone away?’</w:t>
      </w:r>
    </w:p>
    <w:p w14:paraId="6A8D5A02" w14:textId="1DD72D1F" w:rsidR="00CA5104" w:rsidRPr="00C76B83" w:rsidRDefault="00CA5104" w:rsidP="00CA5104">
      <w:pPr>
        <w:pStyle w:val="NoSpacing"/>
        <w:rPr>
          <w:rFonts w:cstheme="minorHAnsi"/>
        </w:rPr>
      </w:pPr>
      <w:r w:rsidRPr="00C76B83">
        <w:rPr>
          <w:rFonts w:cstheme="minorHAnsi"/>
          <w:vertAlign w:val="superscript"/>
        </w:rPr>
        <w:t>8 </w:t>
      </w:r>
      <w:r w:rsidR="00EA5B83">
        <w:rPr>
          <w:rFonts w:cstheme="minorHAnsi"/>
        </w:rPr>
        <w:t>‘</w:t>
      </w:r>
      <w:r w:rsidRPr="00C76B83">
        <w:rPr>
          <w:rFonts w:cstheme="minorHAnsi"/>
        </w:rPr>
        <w:t>Should people cheat God? Yet you have cheated me!</w:t>
      </w:r>
      <w:r w:rsidR="00EA5B83">
        <w:rPr>
          <w:rFonts w:cstheme="minorHAnsi"/>
        </w:rPr>
        <w:t>’</w:t>
      </w:r>
    </w:p>
    <w:p w14:paraId="4BC2EEAB" w14:textId="62EAC2BF" w:rsidR="00CA5104" w:rsidRPr="00C76B83" w:rsidRDefault="00CA5104" w:rsidP="00CA5104">
      <w:pPr>
        <w:pStyle w:val="NoSpacing"/>
        <w:rPr>
          <w:rFonts w:cstheme="minorHAnsi"/>
        </w:rPr>
      </w:pPr>
      <w:r w:rsidRPr="00C76B83">
        <w:rPr>
          <w:rFonts w:cstheme="minorHAnsi"/>
        </w:rPr>
        <w:t>But you ask, ‘What do you mean? When did we ever cheat you?’</w:t>
      </w:r>
    </w:p>
    <w:p w14:paraId="104AFE33" w14:textId="149184EB" w:rsidR="00CA5104" w:rsidRPr="00C76B83" w:rsidRDefault="00EA5B83" w:rsidP="00CA5104">
      <w:pPr>
        <w:pStyle w:val="NoSpacing"/>
        <w:rPr>
          <w:rFonts w:cstheme="minorHAnsi"/>
        </w:rPr>
      </w:pPr>
      <w:r>
        <w:rPr>
          <w:rFonts w:cstheme="minorHAnsi"/>
        </w:rPr>
        <w:t>‘</w:t>
      </w:r>
      <w:r w:rsidR="00CA5104" w:rsidRPr="00C76B83">
        <w:rPr>
          <w:rFonts w:cstheme="minorHAnsi"/>
        </w:rPr>
        <w:t>You have cheated me of the tithes and offerings due to me. </w:t>
      </w:r>
      <w:r w:rsidR="00CA5104" w:rsidRPr="00C76B83">
        <w:rPr>
          <w:rFonts w:cstheme="minorHAnsi"/>
          <w:vertAlign w:val="superscript"/>
        </w:rPr>
        <w:t>9 </w:t>
      </w:r>
      <w:r w:rsidR="00CA5104" w:rsidRPr="00C76B83">
        <w:rPr>
          <w:rFonts w:cstheme="minorHAnsi"/>
        </w:rPr>
        <w:t>You are under a curse, for your whole nation has been cheating me. </w:t>
      </w:r>
      <w:r w:rsidR="00CA5104" w:rsidRPr="00C76B83">
        <w:rPr>
          <w:rFonts w:cstheme="minorHAnsi"/>
          <w:vertAlign w:val="superscript"/>
        </w:rPr>
        <w:t>10 </w:t>
      </w:r>
      <w:r w:rsidR="00CA5104" w:rsidRPr="00C76B83">
        <w:rPr>
          <w:rFonts w:cstheme="minorHAnsi"/>
        </w:rPr>
        <w:t>Bring all the tithes into the storehouse so there will be enough food in my Temple. If you do</w:t>
      </w:r>
      <w:r>
        <w:rPr>
          <w:rFonts w:cstheme="minorHAnsi"/>
        </w:rPr>
        <w:t xml:space="preserve"> this’ </w:t>
      </w:r>
      <w:r w:rsidR="00CA5104" w:rsidRPr="00C76B83">
        <w:rPr>
          <w:rFonts w:cstheme="minorHAnsi"/>
        </w:rPr>
        <w:t xml:space="preserve">says the Lord of Heaven’s Armies, </w:t>
      </w:r>
      <w:r>
        <w:rPr>
          <w:rFonts w:cstheme="minorHAnsi"/>
        </w:rPr>
        <w:t>‘</w:t>
      </w:r>
      <w:r w:rsidR="00CA5104" w:rsidRPr="00C76B83">
        <w:rPr>
          <w:rFonts w:cstheme="minorHAnsi"/>
        </w:rPr>
        <w:t xml:space="preserve">I will open the windows of heaven for you. I will pour out a blessing so great you won’t have enough room to </w:t>
      </w:r>
      <w:r w:rsidR="00CA5104" w:rsidRPr="00C76B83">
        <w:rPr>
          <w:rFonts w:cstheme="minorHAnsi"/>
        </w:rPr>
        <w:lastRenderedPageBreak/>
        <w:t>take it in! Try it! Put me to the test! </w:t>
      </w:r>
      <w:r w:rsidR="00CA5104" w:rsidRPr="00C76B83">
        <w:rPr>
          <w:rFonts w:cstheme="minorHAnsi"/>
          <w:vertAlign w:val="superscript"/>
        </w:rPr>
        <w:t>11 </w:t>
      </w:r>
      <w:r w:rsidR="00CA5104" w:rsidRPr="00C76B83">
        <w:rPr>
          <w:rFonts w:cstheme="minorHAnsi"/>
        </w:rPr>
        <w:t>Your crops will be abundant, for I will guard them from insects and disease.</w:t>
      </w:r>
      <w:r w:rsidRPr="00C76B83">
        <w:rPr>
          <w:rFonts w:cstheme="minorHAnsi"/>
        </w:rPr>
        <w:t xml:space="preserve"> </w:t>
      </w:r>
      <w:r w:rsidR="00CA5104" w:rsidRPr="00C76B83">
        <w:rPr>
          <w:rFonts w:cstheme="minorHAnsi"/>
        </w:rPr>
        <w:t>Your grapes will not fall from the vine before they are ripe,</w:t>
      </w:r>
      <w:r>
        <w:rPr>
          <w:rFonts w:cstheme="minorHAnsi"/>
        </w:rPr>
        <w:t>’</w:t>
      </w:r>
      <w:r w:rsidR="00CA5104" w:rsidRPr="00C76B83">
        <w:rPr>
          <w:rFonts w:cstheme="minorHAnsi"/>
        </w:rPr>
        <w:t xml:space="preserve"> says the Lord of Heaven’s Armies. </w:t>
      </w:r>
      <w:r w:rsidR="00CA5104" w:rsidRPr="00C76B83">
        <w:rPr>
          <w:rFonts w:cstheme="minorHAnsi"/>
          <w:vertAlign w:val="superscript"/>
        </w:rPr>
        <w:t>12 </w:t>
      </w:r>
      <w:r>
        <w:rPr>
          <w:rFonts w:cstheme="minorHAnsi"/>
        </w:rPr>
        <w:t>‘</w:t>
      </w:r>
      <w:r w:rsidR="00CA5104" w:rsidRPr="00C76B83">
        <w:rPr>
          <w:rFonts w:cstheme="minorHAnsi"/>
        </w:rPr>
        <w:t>Then all nations will call you blessed, for your land will be such a delight,</w:t>
      </w:r>
      <w:r>
        <w:rPr>
          <w:rFonts w:cstheme="minorHAnsi"/>
        </w:rPr>
        <w:t>’</w:t>
      </w:r>
      <w:r w:rsidR="00CA5104" w:rsidRPr="00C76B83">
        <w:rPr>
          <w:rFonts w:cstheme="minorHAnsi"/>
        </w:rPr>
        <w:t xml:space="preserve"> says the Lord of Heaven’s Armies.</w:t>
      </w:r>
    </w:p>
    <w:p w14:paraId="6A0D4537" w14:textId="77777777" w:rsidR="00CA5104" w:rsidRDefault="00CA5104" w:rsidP="00CA5104">
      <w:pPr>
        <w:pStyle w:val="NoSpacing"/>
        <w:rPr>
          <w:rFonts w:cstheme="minorHAnsi"/>
        </w:rPr>
      </w:pPr>
    </w:p>
    <w:p w14:paraId="5F44D587" w14:textId="77777777" w:rsidR="00EA5B83" w:rsidRPr="00C76B83" w:rsidRDefault="00EA5B83" w:rsidP="00CA5104">
      <w:pPr>
        <w:pStyle w:val="NoSpacing"/>
        <w:rPr>
          <w:rFonts w:cstheme="minorHAnsi"/>
        </w:rPr>
      </w:pPr>
    </w:p>
    <w:p w14:paraId="1A253257" w14:textId="77777777" w:rsidR="00CA5104" w:rsidRPr="00C76B83" w:rsidRDefault="00CA5104" w:rsidP="00CA5104">
      <w:pPr>
        <w:pStyle w:val="NoSpacing"/>
        <w:rPr>
          <w:rFonts w:cstheme="minorHAnsi"/>
        </w:rPr>
      </w:pPr>
      <w:r w:rsidRPr="00C76B83">
        <w:rPr>
          <w:rFonts w:cstheme="minorHAnsi"/>
        </w:rPr>
        <w:t>“Bring the whole tithe into the storehouse, that there may be food in my house.  Test me in this, says the LORD Almighty, and see if I will not throw open the floodgates of heaven and pour out so much blessing that you will not have room enough for it.”</w:t>
      </w:r>
    </w:p>
    <w:p w14:paraId="2008E18A" w14:textId="77777777" w:rsidR="00CA5104" w:rsidRPr="00C76B83" w:rsidRDefault="00CA5104" w:rsidP="00CA5104">
      <w:pPr>
        <w:pStyle w:val="NoSpacing"/>
        <w:ind w:firstLine="720"/>
        <w:rPr>
          <w:rFonts w:cstheme="minorHAnsi"/>
        </w:rPr>
      </w:pPr>
      <w:r w:rsidRPr="00C76B83">
        <w:rPr>
          <w:rFonts w:cstheme="minorHAnsi"/>
        </w:rPr>
        <w:t>Malachi 3:10</w:t>
      </w:r>
    </w:p>
    <w:p w14:paraId="0FC12BE0" w14:textId="77777777" w:rsidR="00CA5104" w:rsidRPr="00C76B83" w:rsidRDefault="00CA5104" w:rsidP="00CA5104">
      <w:pPr>
        <w:pStyle w:val="NoSpacing"/>
        <w:rPr>
          <w:rFonts w:cstheme="minorHAnsi"/>
          <w:i/>
          <w:iCs/>
        </w:rPr>
      </w:pPr>
    </w:p>
    <w:p w14:paraId="00BCE175" w14:textId="5B61B557" w:rsidR="00CA5104" w:rsidRPr="00C76B83" w:rsidRDefault="00C76B83" w:rsidP="00CA5104">
      <w:pPr>
        <w:pStyle w:val="NoSpacing"/>
        <w:rPr>
          <w:rFonts w:cstheme="minorHAnsi"/>
        </w:rPr>
      </w:pPr>
      <w:r>
        <w:rPr>
          <w:rFonts w:cstheme="minorHAnsi"/>
        </w:rPr>
        <w:t>Four</w:t>
      </w:r>
      <w:r w:rsidR="00CA5104" w:rsidRPr="00C76B83">
        <w:rPr>
          <w:rFonts w:cstheme="minorHAnsi"/>
        </w:rPr>
        <w:t xml:space="preserve"> key though</w:t>
      </w:r>
      <w:r w:rsidR="00EA5B83">
        <w:rPr>
          <w:rFonts w:cstheme="minorHAnsi"/>
        </w:rPr>
        <w:t>ts</w:t>
      </w:r>
      <w:r w:rsidR="00CA5104" w:rsidRPr="00C76B83">
        <w:rPr>
          <w:rFonts w:cstheme="minorHAnsi"/>
        </w:rPr>
        <w:t xml:space="preserve"> . . .</w:t>
      </w:r>
    </w:p>
    <w:p w14:paraId="6921F801" w14:textId="77777777" w:rsidR="00CA5104" w:rsidRPr="00C76B83" w:rsidRDefault="00CA5104" w:rsidP="00CA5104">
      <w:pPr>
        <w:pStyle w:val="NoSpacing"/>
        <w:rPr>
          <w:rFonts w:cstheme="minorHAnsi"/>
        </w:rPr>
      </w:pPr>
    </w:p>
    <w:p w14:paraId="57342889" w14:textId="77777777" w:rsidR="00CA5104" w:rsidRPr="00C76B83" w:rsidRDefault="00CA5104" w:rsidP="00CA5104">
      <w:pPr>
        <w:pStyle w:val="NoSpacing"/>
        <w:numPr>
          <w:ilvl w:val="0"/>
          <w:numId w:val="4"/>
        </w:numPr>
        <w:rPr>
          <w:rFonts w:cstheme="minorHAnsi"/>
        </w:rPr>
      </w:pPr>
      <w:r w:rsidRPr="00C76B83">
        <w:rPr>
          <w:rFonts w:cstheme="minorHAnsi"/>
        </w:rPr>
        <w:t>A turning away</w:t>
      </w:r>
    </w:p>
    <w:p w14:paraId="070403D6" w14:textId="77777777" w:rsidR="00CA5104" w:rsidRPr="00C76B83" w:rsidRDefault="00CA5104" w:rsidP="00CA5104">
      <w:pPr>
        <w:pStyle w:val="NoSpacing"/>
        <w:rPr>
          <w:rFonts w:cstheme="minorHAnsi"/>
        </w:rPr>
      </w:pPr>
    </w:p>
    <w:p w14:paraId="4013EA14" w14:textId="77777777" w:rsidR="00CA5104" w:rsidRPr="00C76B83" w:rsidRDefault="00CA5104" w:rsidP="00CA5104">
      <w:pPr>
        <w:pStyle w:val="NoSpacing"/>
        <w:numPr>
          <w:ilvl w:val="0"/>
          <w:numId w:val="4"/>
        </w:numPr>
        <w:rPr>
          <w:rFonts w:cstheme="minorHAnsi"/>
        </w:rPr>
      </w:pPr>
      <w:r w:rsidRPr="00C76B83">
        <w:rPr>
          <w:rFonts w:cstheme="minorHAnsi"/>
        </w:rPr>
        <w:t>A tenth</w:t>
      </w:r>
    </w:p>
    <w:p w14:paraId="0DDF2B6D" w14:textId="77777777" w:rsidR="00CA5104" w:rsidRPr="00C76B83" w:rsidRDefault="00CA5104" w:rsidP="00CA5104">
      <w:pPr>
        <w:pStyle w:val="NoSpacing"/>
        <w:rPr>
          <w:rFonts w:cstheme="minorHAnsi"/>
        </w:rPr>
      </w:pPr>
    </w:p>
    <w:p w14:paraId="02C3D1BB" w14:textId="51E092A2" w:rsidR="00CA5104" w:rsidRPr="00C76B83" w:rsidRDefault="00CA5104" w:rsidP="00CA5104">
      <w:pPr>
        <w:pStyle w:val="NoSpacing"/>
        <w:jc w:val="center"/>
        <w:rPr>
          <w:rFonts w:cstheme="minorHAnsi"/>
        </w:rPr>
      </w:pPr>
      <w:r w:rsidRPr="00C76B83">
        <w:rPr>
          <w:rFonts w:cstheme="minorHAnsi"/>
        </w:rPr>
        <w:t>Tithe = Tenth</w:t>
      </w:r>
    </w:p>
    <w:p w14:paraId="1EEA3E35" w14:textId="52F23765" w:rsidR="00CA5104" w:rsidRPr="00C76B83" w:rsidRDefault="00CA5104" w:rsidP="00C76B83">
      <w:pPr>
        <w:pStyle w:val="NoSpacing"/>
        <w:jc w:val="center"/>
        <w:rPr>
          <w:rFonts w:cstheme="minorHAnsi"/>
        </w:rPr>
      </w:pPr>
      <w:r w:rsidRPr="00C76B83">
        <w:rPr>
          <w:rFonts w:cstheme="minorHAnsi"/>
        </w:rPr>
        <w:t>Tenth of what?  Your income.</w:t>
      </w:r>
    </w:p>
    <w:p w14:paraId="07EAA1A7" w14:textId="77777777" w:rsidR="00CA5104" w:rsidRPr="00C76B83" w:rsidRDefault="00CA5104" w:rsidP="00CA5104">
      <w:pPr>
        <w:pStyle w:val="NoSpacing"/>
        <w:rPr>
          <w:rFonts w:cstheme="minorHAnsi"/>
        </w:rPr>
      </w:pPr>
    </w:p>
    <w:p w14:paraId="6C0C6E66" w14:textId="77777777" w:rsidR="00CA5104" w:rsidRPr="00C76B83" w:rsidRDefault="00CA5104" w:rsidP="00CA5104">
      <w:pPr>
        <w:pStyle w:val="NoSpacing"/>
        <w:numPr>
          <w:ilvl w:val="0"/>
          <w:numId w:val="4"/>
        </w:numPr>
        <w:rPr>
          <w:rFonts w:cstheme="minorHAnsi"/>
        </w:rPr>
      </w:pPr>
      <w:r w:rsidRPr="00C76B83">
        <w:rPr>
          <w:rFonts w:cstheme="minorHAnsi"/>
        </w:rPr>
        <w:t>A test</w:t>
      </w:r>
    </w:p>
    <w:p w14:paraId="33F432AC" w14:textId="3144004C" w:rsidR="00CA5104" w:rsidRPr="00C76B83" w:rsidRDefault="00CA5104" w:rsidP="00CA5104">
      <w:pPr>
        <w:pStyle w:val="NoSpacing"/>
        <w:rPr>
          <w:rFonts w:cstheme="minorHAnsi"/>
        </w:rPr>
      </w:pPr>
    </w:p>
    <w:p w14:paraId="6A7DB204" w14:textId="77777777" w:rsidR="00CA5104" w:rsidRPr="00C76B83" w:rsidRDefault="00CA5104" w:rsidP="00CA5104">
      <w:pPr>
        <w:pStyle w:val="NoSpacing"/>
        <w:jc w:val="center"/>
        <w:rPr>
          <w:rFonts w:cstheme="minorHAnsi"/>
        </w:rPr>
      </w:pPr>
      <w:r w:rsidRPr="00C76B83">
        <w:rPr>
          <w:rFonts w:cstheme="minorHAnsi"/>
        </w:rPr>
        <w:t xml:space="preserve">God invites us to test Him </w:t>
      </w:r>
    </w:p>
    <w:p w14:paraId="5C38998A" w14:textId="33309981" w:rsidR="00CA5104" w:rsidRPr="00C76B83" w:rsidRDefault="00CA5104" w:rsidP="00CA5104">
      <w:pPr>
        <w:pStyle w:val="NoSpacing"/>
        <w:jc w:val="center"/>
        <w:rPr>
          <w:rFonts w:cstheme="minorHAnsi"/>
        </w:rPr>
      </w:pPr>
      <w:r w:rsidRPr="00C76B83">
        <w:rPr>
          <w:rFonts w:cstheme="minorHAnsi"/>
        </w:rPr>
        <w:t xml:space="preserve">because the real issue is not money, </w:t>
      </w:r>
    </w:p>
    <w:p w14:paraId="02672A17" w14:textId="77777777" w:rsidR="00CA5104" w:rsidRPr="00C76B83" w:rsidRDefault="00CA5104" w:rsidP="00CA5104">
      <w:pPr>
        <w:pStyle w:val="NoSpacing"/>
        <w:jc w:val="center"/>
        <w:rPr>
          <w:rFonts w:cstheme="minorHAnsi"/>
        </w:rPr>
      </w:pPr>
      <w:r w:rsidRPr="00C76B83">
        <w:rPr>
          <w:rFonts w:cstheme="minorHAnsi"/>
        </w:rPr>
        <w:t>but trust.</w:t>
      </w:r>
    </w:p>
    <w:p w14:paraId="7C605AC3" w14:textId="77777777" w:rsidR="00CA5104" w:rsidRPr="00C76B83" w:rsidRDefault="00CA5104" w:rsidP="00CA5104">
      <w:pPr>
        <w:pStyle w:val="NoSpacing"/>
        <w:rPr>
          <w:rFonts w:cstheme="minorHAnsi"/>
        </w:rPr>
      </w:pPr>
    </w:p>
    <w:p w14:paraId="2BD1AF51" w14:textId="18CC3EF3" w:rsidR="00CA5104" w:rsidRPr="00C76B83" w:rsidRDefault="00CA5104" w:rsidP="00C76B83">
      <w:pPr>
        <w:pStyle w:val="NoSpacing"/>
        <w:jc w:val="center"/>
        <w:rPr>
          <w:rFonts w:cstheme="minorHAnsi"/>
        </w:rPr>
      </w:pPr>
      <w:r w:rsidRPr="00C76B83">
        <w:rPr>
          <w:rFonts w:cstheme="minorHAnsi"/>
        </w:rPr>
        <w:t>Is God alive?  Is He real?  Is He loving?  Will He keep His promises?</w:t>
      </w:r>
    </w:p>
    <w:p w14:paraId="6D244E2D" w14:textId="6E97B3DC" w:rsidR="00CA5104" w:rsidRPr="00C76B83" w:rsidRDefault="00CA5104" w:rsidP="00C76B83">
      <w:pPr>
        <w:pStyle w:val="NoSpacing"/>
        <w:jc w:val="center"/>
        <w:rPr>
          <w:rFonts w:cstheme="minorHAnsi"/>
        </w:rPr>
      </w:pPr>
      <w:r w:rsidRPr="00C76B83">
        <w:rPr>
          <w:rFonts w:cstheme="minorHAnsi"/>
        </w:rPr>
        <w:t>One of the best ways to find out is to start tithing.</w:t>
      </w:r>
    </w:p>
    <w:p w14:paraId="7B4CEBF9" w14:textId="77777777" w:rsidR="00CA5104" w:rsidRPr="00C76B83" w:rsidRDefault="00CA5104" w:rsidP="00CA5104">
      <w:pPr>
        <w:pStyle w:val="NoSpacing"/>
        <w:rPr>
          <w:rFonts w:cstheme="minorHAnsi"/>
        </w:rPr>
      </w:pPr>
    </w:p>
    <w:p w14:paraId="51059C41" w14:textId="77777777" w:rsidR="00CA5104" w:rsidRPr="00C76B83" w:rsidRDefault="00CA5104" w:rsidP="00CA5104">
      <w:pPr>
        <w:pStyle w:val="NoSpacing"/>
        <w:jc w:val="center"/>
        <w:rPr>
          <w:rFonts w:cstheme="minorHAnsi"/>
        </w:rPr>
      </w:pPr>
      <w:r w:rsidRPr="00C76B83">
        <w:rPr>
          <w:rFonts w:cstheme="minorHAnsi"/>
        </w:rPr>
        <w:t xml:space="preserve">Do I trust God to take care of me more </w:t>
      </w:r>
    </w:p>
    <w:p w14:paraId="5F48398F" w14:textId="77777777" w:rsidR="00CA5104" w:rsidRPr="00C76B83" w:rsidRDefault="00CA5104" w:rsidP="00CA5104">
      <w:pPr>
        <w:pStyle w:val="NoSpacing"/>
        <w:jc w:val="center"/>
        <w:rPr>
          <w:rFonts w:cstheme="minorHAnsi"/>
        </w:rPr>
      </w:pPr>
      <w:proofErr w:type="spellStart"/>
      <w:r w:rsidRPr="00C76B83">
        <w:rPr>
          <w:rFonts w:cstheme="minorHAnsi"/>
        </w:rPr>
        <w:t>than</w:t>
      </w:r>
      <w:proofErr w:type="spellEnd"/>
      <w:r w:rsidRPr="00C76B83">
        <w:rPr>
          <w:rFonts w:cstheme="minorHAnsi"/>
        </w:rPr>
        <w:t xml:space="preserve"> I trust money to take care of me?</w:t>
      </w:r>
    </w:p>
    <w:p w14:paraId="70D51BE1" w14:textId="77777777" w:rsidR="00CA5104" w:rsidRPr="00C76B83" w:rsidRDefault="00CA5104" w:rsidP="00CA5104">
      <w:pPr>
        <w:pStyle w:val="NoSpacing"/>
        <w:rPr>
          <w:rFonts w:cstheme="minorHAnsi"/>
        </w:rPr>
      </w:pPr>
    </w:p>
    <w:p w14:paraId="3A9B8D63" w14:textId="77777777" w:rsidR="00CA5104" w:rsidRPr="00C76B83" w:rsidRDefault="00CA5104" w:rsidP="00CA5104">
      <w:pPr>
        <w:pStyle w:val="NoSpacing"/>
        <w:numPr>
          <w:ilvl w:val="0"/>
          <w:numId w:val="4"/>
        </w:numPr>
        <w:rPr>
          <w:rFonts w:cstheme="minorHAnsi"/>
        </w:rPr>
      </w:pPr>
      <w:r w:rsidRPr="00C76B83">
        <w:rPr>
          <w:rFonts w:cstheme="minorHAnsi"/>
        </w:rPr>
        <w:t>A return</w:t>
      </w:r>
    </w:p>
    <w:p w14:paraId="727CE72F" w14:textId="77777777" w:rsidR="00CA5104" w:rsidRPr="00C76B83" w:rsidRDefault="00CA5104" w:rsidP="00CA5104">
      <w:pPr>
        <w:pStyle w:val="NoSpacing"/>
        <w:rPr>
          <w:rFonts w:cstheme="minorHAnsi"/>
        </w:rPr>
      </w:pPr>
    </w:p>
    <w:p w14:paraId="3CBDD96E" w14:textId="77777777" w:rsidR="00CA5104" w:rsidRPr="00C76B83" w:rsidRDefault="00CA5104" w:rsidP="00CA5104">
      <w:pPr>
        <w:pStyle w:val="NoSpacing"/>
        <w:rPr>
          <w:rFonts w:cstheme="minorHAnsi"/>
        </w:rPr>
      </w:pPr>
      <w:r w:rsidRPr="00C76B83">
        <w:rPr>
          <w:rFonts w:cstheme="minorHAnsi"/>
        </w:rPr>
        <w:t>“</w:t>
      </w:r>
      <w:proofErr w:type="gramStart"/>
      <w:r w:rsidRPr="00C76B83">
        <w:rPr>
          <w:rFonts w:cstheme="minorHAnsi"/>
        </w:rPr>
        <w:t>and</w:t>
      </w:r>
      <w:proofErr w:type="gramEnd"/>
      <w:r w:rsidRPr="00C76B83">
        <w:rPr>
          <w:rFonts w:cstheme="minorHAnsi"/>
        </w:rPr>
        <w:t xml:space="preserve"> see if I will not throw open the floodgates of heaven and pour out so much blessing that you will not have room enough for it.”  </w:t>
      </w:r>
    </w:p>
    <w:p w14:paraId="30CE287F" w14:textId="77777777" w:rsidR="00CA5104" w:rsidRPr="00C76B83" w:rsidRDefault="00CA5104" w:rsidP="00CA5104">
      <w:pPr>
        <w:pStyle w:val="NoSpacing"/>
        <w:rPr>
          <w:rFonts w:cstheme="minorHAnsi"/>
        </w:rPr>
      </w:pPr>
    </w:p>
    <w:p w14:paraId="6FF44F86" w14:textId="77777777" w:rsidR="00CA5104" w:rsidRPr="00C76B83" w:rsidRDefault="00CA5104" w:rsidP="00CA5104">
      <w:pPr>
        <w:pStyle w:val="NoSpacing"/>
        <w:rPr>
          <w:rFonts w:cstheme="minorHAnsi"/>
        </w:rPr>
      </w:pPr>
      <w:r w:rsidRPr="00C76B83">
        <w:rPr>
          <w:rFonts w:cstheme="minorHAnsi"/>
        </w:rPr>
        <w:t>“</w:t>
      </w:r>
      <w:proofErr w:type="gramStart"/>
      <w:r w:rsidRPr="00C76B83">
        <w:rPr>
          <w:rFonts w:cstheme="minorHAnsi"/>
        </w:rPr>
        <w:t>on</w:t>
      </w:r>
      <w:proofErr w:type="gramEnd"/>
      <w:r w:rsidRPr="00C76B83">
        <w:rPr>
          <w:rFonts w:cstheme="minorHAnsi"/>
        </w:rPr>
        <w:t xml:space="preserve"> that day all the springs of the great deep burst forth, and the floodgates of the heavens were opened.” </w:t>
      </w:r>
    </w:p>
    <w:p w14:paraId="0A9BBB26" w14:textId="77777777" w:rsidR="00CA5104" w:rsidRPr="00C76B83" w:rsidRDefault="00CA5104" w:rsidP="00CA5104">
      <w:pPr>
        <w:pStyle w:val="NoSpacing"/>
        <w:rPr>
          <w:rFonts w:cstheme="minorHAnsi"/>
        </w:rPr>
      </w:pPr>
      <w:r w:rsidRPr="00C76B83">
        <w:rPr>
          <w:rFonts w:cstheme="minorHAnsi"/>
        </w:rPr>
        <w:tab/>
        <w:t>Genesis 7:11</w:t>
      </w:r>
    </w:p>
    <w:p w14:paraId="543FDA6F" w14:textId="77777777" w:rsidR="00CA5104" w:rsidRPr="00C76B83" w:rsidRDefault="00CA5104" w:rsidP="00CA5104">
      <w:pPr>
        <w:pStyle w:val="NoSpacing"/>
        <w:rPr>
          <w:rFonts w:cstheme="minorHAnsi"/>
        </w:rPr>
      </w:pPr>
    </w:p>
    <w:p w14:paraId="30ABB7C1" w14:textId="77777777" w:rsidR="00CA5104" w:rsidRPr="00C76B83" w:rsidRDefault="00CA5104" w:rsidP="00CA5104">
      <w:pPr>
        <w:pStyle w:val="NoSpacing"/>
        <w:rPr>
          <w:rFonts w:cstheme="minorHAnsi"/>
        </w:rPr>
      </w:pPr>
      <w:r w:rsidRPr="00C76B83">
        <w:rPr>
          <w:rFonts w:cstheme="minorHAnsi"/>
        </w:rPr>
        <w:t>“Honor the LORD with your wealth, with the first fruits of all your crops; then your barns will be filled to overflowing, and your vats will brim over with new wine.”</w:t>
      </w:r>
    </w:p>
    <w:p w14:paraId="32C03FDB" w14:textId="4E76AD83" w:rsidR="00CA5104" w:rsidRPr="00C76B83" w:rsidRDefault="00CA5104" w:rsidP="00EA5B83">
      <w:pPr>
        <w:pStyle w:val="NoSpacing"/>
        <w:ind w:firstLine="720"/>
        <w:rPr>
          <w:rFonts w:cstheme="minorHAnsi"/>
        </w:rPr>
      </w:pPr>
      <w:r w:rsidRPr="00C76B83">
        <w:rPr>
          <w:rFonts w:cstheme="minorHAnsi"/>
        </w:rPr>
        <w:t>Proverbs 3:9-10</w:t>
      </w:r>
    </w:p>
    <w:p w14:paraId="145E8C61" w14:textId="2D4C9660" w:rsidR="00CA5104" w:rsidRPr="00C76B83" w:rsidRDefault="00CA5104" w:rsidP="00CA5104">
      <w:pPr>
        <w:pStyle w:val="NoSpacing"/>
        <w:jc w:val="center"/>
        <w:rPr>
          <w:rFonts w:cstheme="minorHAnsi"/>
        </w:rPr>
      </w:pPr>
      <w:r w:rsidRPr="00C76B83">
        <w:rPr>
          <w:rFonts w:cstheme="minorHAnsi"/>
        </w:rPr>
        <w:lastRenderedPageBreak/>
        <w:t>“pour” means to “to make empty.”</w:t>
      </w:r>
    </w:p>
    <w:p w14:paraId="3603A2F6" w14:textId="77777777" w:rsidR="00CA5104" w:rsidRPr="00C76B83" w:rsidRDefault="00CA5104" w:rsidP="00CA5104">
      <w:pPr>
        <w:pStyle w:val="NoSpacing"/>
        <w:rPr>
          <w:rFonts w:cstheme="minorHAnsi"/>
        </w:rPr>
      </w:pPr>
    </w:p>
    <w:p w14:paraId="448F8C09" w14:textId="2DEB8AFA" w:rsidR="00CA5104" w:rsidRPr="00C76B83" w:rsidRDefault="00CA5104" w:rsidP="00CA5104">
      <w:pPr>
        <w:pStyle w:val="NoSpacing"/>
        <w:rPr>
          <w:rFonts w:cstheme="minorHAnsi"/>
        </w:rPr>
      </w:pPr>
      <w:r w:rsidRPr="00C76B83">
        <w:rPr>
          <w:rFonts w:cstheme="minorHAnsi"/>
        </w:rPr>
        <w:t xml:space="preserve"> “One man gives </w:t>
      </w:r>
      <w:r w:rsidR="00C76B83" w:rsidRPr="00C76B83">
        <w:rPr>
          <w:rFonts w:cstheme="minorHAnsi"/>
        </w:rPr>
        <w:t>freely yet</w:t>
      </w:r>
      <w:r w:rsidRPr="00C76B83">
        <w:rPr>
          <w:rFonts w:cstheme="minorHAnsi"/>
        </w:rPr>
        <w:t xml:space="preserve"> gains even more; another man withholds unduly, but comes to poverty.”  </w:t>
      </w:r>
    </w:p>
    <w:p w14:paraId="51FC18D9" w14:textId="77777777" w:rsidR="00CA5104" w:rsidRPr="00C76B83" w:rsidRDefault="00CA5104" w:rsidP="00CA5104">
      <w:pPr>
        <w:pStyle w:val="NoSpacing"/>
        <w:rPr>
          <w:rFonts w:cstheme="minorHAnsi"/>
        </w:rPr>
      </w:pPr>
      <w:r w:rsidRPr="00C76B83">
        <w:rPr>
          <w:rFonts w:cstheme="minorHAnsi"/>
        </w:rPr>
        <w:tab/>
        <w:t>Proverbs 11:24</w:t>
      </w:r>
    </w:p>
    <w:p w14:paraId="4F522608" w14:textId="77777777" w:rsidR="00CA5104" w:rsidRPr="00C76B83" w:rsidRDefault="00CA5104" w:rsidP="00CA5104">
      <w:pPr>
        <w:pStyle w:val="NoSpacing"/>
        <w:rPr>
          <w:rFonts w:cstheme="minorHAnsi"/>
          <w:i/>
          <w:iCs/>
        </w:rPr>
      </w:pPr>
    </w:p>
    <w:p w14:paraId="1D89DBA6" w14:textId="77777777" w:rsidR="00CA5104" w:rsidRPr="00C76B83" w:rsidRDefault="00CA5104" w:rsidP="00CA5104">
      <w:pPr>
        <w:pStyle w:val="NoSpacing"/>
        <w:rPr>
          <w:rFonts w:cstheme="minorHAnsi"/>
        </w:rPr>
      </w:pPr>
      <w:r w:rsidRPr="00C76B83">
        <w:rPr>
          <w:rFonts w:cstheme="minorHAnsi"/>
        </w:rPr>
        <w:t xml:space="preserve"> “A generous man will himself be blessed…”</w:t>
      </w:r>
    </w:p>
    <w:p w14:paraId="4CBC2182" w14:textId="77777777" w:rsidR="00CA5104" w:rsidRPr="00C76B83" w:rsidRDefault="00CA5104" w:rsidP="00CA5104">
      <w:pPr>
        <w:pStyle w:val="NoSpacing"/>
        <w:rPr>
          <w:rFonts w:cstheme="minorHAnsi"/>
        </w:rPr>
      </w:pPr>
      <w:r w:rsidRPr="00C76B83">
        <w:rPr>
          <w:rFonts w:cstheme="minorHAnsi"/>
        </w:rPr>
        <w:tab/>
        <w:t>Proverbs 22:9</w:t>
      </w:r>
    </w:p>
    <w:p w14:paraId="5CFEF07D" w14:textId="77777777" w:rsidR="00C76B83" w:rsidRDefault="00C76B83" w:rsidP="00CA5104">
      <w:pPr>
        <w:pStyle w:val="NoSpacing"/>
        <w:rPr>
          <w:rFonts w:cstheme="minorHAnsi"/>
        </w:rPr>
      </w:pPr>
    </w:p>
    <w:p w14:paraId="12B9E128" w14:textId="77777777" w:rsidR="00EA5B83" w:rsidRPr="00C76B83" w:rsidRDefault="00EA5B83" w:rsidP="00CA5104">
      <w:pPr>
        <w:pStyle w:val="NoSpacing"/>
        <w:rPr>
          <w:rFonts w:cstheme="minorHAnsi"/>
        </w:rPr>
      </w:pPr>
    </w:p>
    <w:p w14:paraId="03C47BC5" w14:textId="77777777" w:rsidR="00CA5104" w:rsidRPr="00C76B83" w:rsidRDefault="00CA5104" w:rsidP="00CA5104">
      <w:pPr>
        <w:pStyle w:val="NoSpacing"/>
        <w:rPr>
          <w:rFonts w:cstheme="minorHAnsi"/>
        </w:rPr>
      </w:pPr>
      <w:r w:rsidRPr="00C76B83">
        <w:rPr>
          <w:rFonts w:cstheme="minorHAnsi"/>
        </w:rPr>
        <w:t>Four summary statements about tithing . . .</w:t>
      </w:r>
    </w:p>
    <w:p w14:paraId="23CCD610" w14:textId="77777777" w:rsidR="00CA5104" w:rsidRPr="00C76B83" w:rsidRDefault="00CA5104" w:rsidP="00CA5104">
      <w:pPr>
        <w:pStyle w:val="NoSpacing"/>
        <w:rPr>
          <w:rFonts w:cstheme="minorHAnsi"/>
        </w:rPr>
      </w:pPr>
    </w:p>
    <w:p w14:paraId="043CDEB6" w14:textId="77777777" w:rsidR="00CA5104" w:rsidRPr="00C76B83" w:rsidRDefault="00CA5104" w:rsidP="00CA5104">
      <w:pPr>
        <w:pStyle w:val="NoSpacing"/>
        <w:numPr>
          <w:ilvl w:val="0"/>
          <w:numId w:val="1"/>
        </w:numPr>
        <w:rPr>
          <w:rFonts w:cstheme="minorHAnsi"/>
        </w:rPr>
      </w:pPr>
      <w:r w:rsidRPr="00C76B83">
        <w:rPr>
          <w:rFonts w:cstheme="minorHAnsi"/>
        </w:rPr>
        <w:t>Tithing is a minimum guide for giving.</w:t>
      </w:r>
    </w:p>
    <w:p w14:paraId="15A17C41" w14:textId="77777777" w:rsidR="00CA5104" w:rsidRPr="00C76B83" w:rsidRDefault="00CA5104" w:rsidP="00CA5104">
      <w:pPr>
        <w:pStyle w:val="NoSpacing"/>
        <w:rPr>
          <w:rFonts w:cstheme="minorHAnsi"/>
        </w:rPr>
      </w:pPr>
    </w:p>
    <w:p w14:paraId="6F287DC3" w14:textId="66000460" w:rsidR="00CA5104" w:rsidRPr="00C76B83" w:rsidRDefault="00CA5104" w:rsidP="00CA5104">
      <w:pPr>
        <w:pStyle w:val="NoSpacing"/>
        <w:numPr>
          <w:ilvl w:val="0"/>
          <w:numId w:val="1"/>
        </w:numPr>
        <w:rPr>
          <w:rFonts w:cstheme="minorHAnsi"/>
        </w:rPr>
      </w:pPr>
      <w:r w:rsidRPr="00C76B83">
        <w:rPr>
          <w:rFonts w:cstheme="minorHAnsi"/>
        </w:rPr>
        <w:t xml:space="preserve">The tithe is more than </w:t>
      </w:r>
      <w:r w:rsidR="001120CB">
        <w:rPr>
          <w:rFonts w:cstheme="minorHAnsi"/>
        </w:rPr>
        <w:t xml:space="preserve">what </w:t>
      </w:r>
      <w:r w:rsidRPr="00C76B83">
        <w:rPr>
          <w:rFonts w:cstheme="minorHAnsi"/>
        </w:rPr>
        <w:t>leaves you</w:t>
      </w:r>
      <w:r w:rsidR="001120CB">
        <w:rPr>
          <w:rFonts w:cstheme="minorHAnsi"/>
        </w:rPr>
        <w:t>r</w:t>
      </w:r>
      <w:r w:rsidRPr="00C76B83">
        <w:rPr>
          <w:rFonts w:cstheme="minorHAnsi"/>
        </w:rPr>
        <w:t xml:space="preserve"> hand – it is what is</w:t>
      </w:r>
      <w:r w:rsidR="001120CB">
        <w:rPr>
          <w:rFonts w:cstheme="minorHAnsi"/>
        </w:rPr>
        <w:t xml:space="preserve"> in</w:t>
      </w:r>
      <w:bookmarkStart w:id="0" w:name="_GoBack"/>
      <w:bookmarkEnd w:id="0"/>
      <w:r w:rsidRPr="00C76B83">
        <w:rPr>
          <w:rFonts w:cstheme="minorHAnsi"/>
        </w:rPr>
        <w:t xml:space="preserve"> your heart.</w:t>
      </w:r>
    </w:p>
    <w:p w14:paraId="5B81BBB3" w14:textId="77777777" w:rsidR="00CA5104" w:rsidRPr="00C76B83" w:rsidRDefault="00CA5104" w:rsidP="00CA5104">
      <w:pPr>
        <w:pStyle w:val="NoSpacing"/>
        <w:rPr>
          <w:rFonts w:cstheme="minorHAnsi"/>
        </w:rPr>
      </w:pPr>
    </w:p>
    <w:p w14:paraId="1B0A9833" w14:textId="77777777" w:rsidR="00CA5104" w:rsidRPr="00C76B83" w:rsidRDefault="00CA5104" w:rsidP="00CA5104">
      <w:pPr>
        <w:pStyle w:val="NoSpacing"/>
        <w:rPr>
          <w:rFonts w:cstheme="minorHAnsi"/>
        </w:rPr>
      </w:pPr>
      <w:r w:rsidRPr="00C76B83">
        <w:rPr>
          <w:rFonts w:cstheme="minorHAnsi"/>
        </w:rPr>
        <w:t>“Woe to you Pharisees, because you give God a tenth of your mint, rue and all other kinds of garden herbs, but you neglect justice and the love of God.  You should have practiced the latter without leaving the former undone.”</w:t>
      </w:r>
    </w:p>
    <w:p w14:paraId="007D8BA9" w14:textId="77777777" w:rsidR="00CA5104" w:rsidRPr="00C76B83" w:rsidRDefault="00CA5104" w:rsidP="00CA5104">
      <w:pPr>
        <w:pStyle w:val="NoSpacing"/>
        <w:rPr>
          <w:rFonts w:cstheme="minorHAnsi"/>
        </w:rPr>
      </w:pPr>
      <w:r w:rsidRPr="00C76B83">
        <w:rPr>
          <w:rFonts w:cstheme="minorHAnsi"/>
        </w:rPr>
        <w:tab/>
        <w:t>Luke 11:42</w:t>
      </w:r>
    </w:p>
    <w:p w14:paraId="6B638F89" w14:textId="77777777" w:rsidR="00CA5104" w:rsidRPr="00C76B83" w:rsidRDefault="00CA5104" w:rsidP="00CA5104">
      <w:pPr>
        <w:pStyle w:val="NoSpacing"/>
        <w:rPr>
          <w:rFonts w:cstheme="minorHAnsi"/>
          <w:i/>
          <w:iCs/>
        </w:rPr>
      </w:pPr>
    </w:p>
    <w:p w14:paraId="2EBA9F5B" w14:textId="77777777" w:rsidR="00CA5104" w:rsidRPr="00C76B83" w:rsidRDefault="00CA5104" w:rsidP="00CA5104">
      <w:pPr>
        <w:pStyle w:val="NoSpacing"/>
        <w:numPr>
          <w:ilvl w:val="0"/>
          <w:numId w:val="1"/>
        </w:numPr>
        <w:rPr>
          <w:rFonts w:cstheme="minorHAnsi"/>
        </w:rPr>
      </w:pPr>
      <w:r w:rsidRPr="00C76B83">
        <w:rPr>
          <w:rFonts w:cstheme="minorHAnsi"/>
        </w:rPr>
        <w:t>Tithing says God owns everything anyway.</w:t>
      </w:r>
    </w:p>
    <w:p w14:paraId="04DB4A7D" w14:textId="77777777" w:rsidR="00CA5104" w:rsidRPr="00C76B83" w:rsidRDefault="00CA5104" w:rsidP="00CA5104">
      <w:pPr>
        <w:pStyle w:val="NoSpacing"/>
        <w:rPr>
          <w:rFonts w:cstheme="minorHAnsi"/>
        </w:rPr>
      </w:pPr>
    </w:p>
    <w:p w14:paraId="6BC54C76" w14:textId="77777777" w:rsidR="00CA5104" w:rsidRPr="00C76B83" w:rsidRDefault="00CA5104" w:rsidP="00CA5104">
      <w:pPr>
        <w:pStyle w:val="NoSpacing"/>
        <w:numPr>
          <w:ilvl w:val="0"/>
          <w:numId w:val="1"/>
        </w:numPr>
        <w:rPr>
          <w:rFonts w:cstheme="minorHAnsi"/>
        </w:rPr>
      </w:pPr>
      <w:r w:rsidRPr="00C76B83">
        <w:rPr>
          <w:rFonts w:cstheme="minorHAnsi"/>
        </w:rPr>
        <w:t>When God gets the tithe– we get His provision and protection.</w:t>
      </w:r>
    </w:p>
    <w:p w14:paraId="24BE8BF1" w14:textId="77777777" w:rsidR="00CA5104" w:rsidRPr="00C76B83" w:rsidRDefault="00CA5104" w:rsidP="00CA5104">
      <w:pPr>
        <w:pStyle w:val="NoSpacing"/>
        <w:rPr>
          <w:rFonts w:cstheme="minorHAnsi"/>
        </w:rPr>
      </w:pPr>
    </w:p>
    <w:p w14:paraId="235C8A07" w14:textId="49E7A451" w:rsidR="00CA5104" w:rsidRDefault="008342B5" w:rsidP="00C76B83">
      <w:pPr>
        <w:pStyle w:val="NoSpacing"/>
        <w:rPr>
          <w:rFonts w:cstheme="minorHAnsi"/>
        </w:rPr>
      </w:pPr>
      <w:r>
        <w:rPr>
          <w:rFonts w:cstheme="minorHAnsi"/>
        </w:rPr>
        <w:t>“</w:t>
      </w:r>
      <w:r w:rsidRPr="008342B5">
        <w:rPr>
          <w:rFonts w:cstheme="minorHAnsi"/>
        </w:rPr>
        <w:t>Now about the collection for the Lord’s people: Do what I told the Galatian churches to do. On the first day of every week, each one of you should set aside a sum of money in keeping with your income</w:t>
      </w:r>
      <w:r>
        <w:rPr>
          <w:rFonts w:cstheme="minorHAnsi"/>
        </w:rPr>
        <w:t xml:space="preserve"> . . .” </w:t>
      </w:r>
    </w:p>
    <w:p w14:paraId="0EB85A5F" w14:textId="5AF1609D" w:rsidR="008342B5" w:rsidRDefault="008342B5" w:rsidP="00C76B83">
      <w:pPr>
        <w:pStyle w:val="NoSpacing"/>
        <w:rPr>
          <w:rFonts w:cstheme="minorHAnsi"/>
        </w:rPr>
      </w:pPr>
      <w:r>
        <w:rPr>
          <w:rFonts w:cstheme="minorHAnsi"/>
        </w:rPr>
        <w:tab/>
        <w:t>1 Corinthians 16:1-2</w:t>
      </w:r>
    </w:p>
    <w:p w14:paraId="435590B1" w14:textId="77777777" w:rsidR="008342B5" w:rsidRPr="008342B5" w:rsidRDefault="008342B5" w:rsidP="00C76B83">
      <w:pPr>
        <w:pStyle w:val="NoSpacing"/>
        <w:rPr>
          <w:rFonts w:cstheme="minorHAnsi"/>
        </w:rPr>
      </w:pPr>
    </w:p>
    <w:p w14:paraId="1050D558" w14:textId="77777777" w:rsidR="008342B5" w:rsidRDefault="008342B5" w:rsidP="00C76B83">
      <w:pPr>
        <w:pStyle w:val="NoSpacing"/>
      </w:pPr>
    </w:p>
    <w:p w14:paraId="3027F6B3" w14:textId="4E438BA3" w:rsidR="00CA5104" w:rsidRPr="00C76B83" w:rsidRDefault="00CA5104" w:rsidP="00C76B83">
      <w:pPr>
        <w:pStyle w:val="NoSpacing"/>
      </w:pPr>
      <w:r w:rsidRPr="00C76B83">
        <w:t xml:space="preserve">Parameters for giving . . . </w:t>
      </w:r>
    </w:p>
    <w:p w14:paraId="083007CC" w14:textId="77777777" w:rsidR="00CA5104" w:rsidRDefault="00CA5104" w:rsidP="00C76B83">
      <w:pPr>
        <w:pStyle w:val="NoSpacing"/>
      </w:pPr>
    </w:p>
    <w:p w14:paraId="783BAD17" w14:textId="4B9900E2" w:rsidR="008342B5" w:rsidRDefault="008342B5" w:rsidP="008342B5">
      <w:pPr>
        <w:pStyle w:val="NoSpacing"/>
        <w:numPr>
          <w:ilvl w:val="0"/>
          <w:numId w:val="5"/>
        </w:numPr>
      </w:pPr>
      <w:r>
        <w:t>“on the first day of every week” (consistent and systematic)</w:t>
      </w:r>
      <w:r>
        <w:br/>
      </w:r>
    </w:p>
    <w:p w14:paraId="62ADCA1C" w14:textId="37B36A76" w:rsidR="008342B5" w:rsidRDefault="008342B5" w:rsidP="008342B5">
      <w:pPr>
        <w:pStyle w:val="NoSpacing"/>
        <w:numPr>
          <w:ilvl w:val="0"/>
          <w:numId w:val="5"/>
        </w:numPr>
      </w:pPr>
      <w:r>
        <w:t>“each one of you” (includes everyone)</w:t>
      </w:r>
    </w:p>
    <w:p w14:paraId="1B229197" w14:textId="77777777" w:rsidR="008342B5" w:rsidRDefault="008342B5" w:rsidP="00C76B83">
      <w:pPr>
        <w:pStyle w:val="NoSpacing"/>
      </w:pPr>
    </w:p>
    <w:p w14:paraId="42420B84" w14:textId="7204B8C5" w:rsidR="008342B5" w:rsidRDefault="008342B5" w:rsidP="008342B5">
      <w:pPr>
        <w:pStyle w:val="NoSpacing"/>
        <w:numPr>
          <w:ilvl w:val="0"/>
          <w:numId w:val="5"/>
        </w:numPr>
      </w:pPr>
      <w:r>
        <w:t>“should set aside a sum of money” (deliberate, planned, purposeful)</w:t>
      </w:r>
    </w:p>
    <w:p w14:paraId="396F5658" w14:textId="77777777" w:rsidR="008342B5" w:rsidRDefault="008342B5" w:rsidP="00C76B83">
      <w:pPr>
        <w:pStyle w:val="NoSpacing"/>
      </w:pPr>
    </w:p>
    <w:p w14:paraId="35578B12" w14:textId="2168D86D" w:rsidR="008342B5" w:rsidRDefault="008342B5" w:rsidP="008342B5">
      <w:pPr>
        <w:pStyle w:val="NoSpacing"/>
        <w:numPr>
          <w:ilvl w:val="0"/>
          <w:numId w:val="5"/>
        </w:numPr>
      </w:pPr>
      <w:r>
        <w:t xml:space="preserve">“in keeping with his income” (proportional and comparative) </w:t>
      </w:r>
    </w:p>
    <w:p w14:paraId="1196CF86" w14:textId="77777777" w:rsidR="008342B5" w:rsidRDefault="008342B5" w:rsidP="00C76B83">
      <w:pPr>
        <w:pStyle w:val="NoSpacing"/>
      </w:pPr>
    </w:p>
    <w:p w14:paraId="41EC9474" w14:textId="77777777" w:rsidR="00CA5104" w:rsidRDefault="00CA5104" w:rsidP="00CA5104">
      <w:pPr>
        <w:pStyle w:val="NoSpacing"/>
        <w:rPr>
          <w:rFonts w:cstheme="minorHAnsi"/>
        </w:rPr>
      </w:pPr>
    </w:p>
    <w:p w14:paraId="26739903" w14:textId="77777777" w:rsidR="00C76B83" w:rsidRDefault="00C76B83" w:rsidP="00CA5104">
      <w:pPr>
        <w:pStyle w:val="NoSpacing"/>
        <w:rPr>
          <w:rFonts w:cstheme="minorHAnsi"/>
        </w:rPr>
      </w:pPr>
    </w:p>
    <w:p w14:paraId="3206C590" w14:textId="77777777" w:rsidR="008342B5" w:rsidRDefault="008342B5" w:rsidP="00CA5104">
      <w:pPr>
        <w:pStyle w:val="NoSpacing"/>
        <w:rPr>
          <w:rFonts w:cstheme="minorHAnsi"/>
        </w:rPr>
      </w:pPr>
    </w:p>
    <w:p w14:paraId="2C080261" w14:textId="08153E61" w:rsidR="00CA5104" w:rsidRPr="00C76B83" w:rsidRDefault="00CA5104" w:rsidP="00CA5104">
      <w:pPr>
        <w:pStyle w:val="NoSpacing"/>
        <w:rPr>
          <w:rFonts w:cstheme="minorHAnsi"/>
        </w:rPr>
      </w:pPr>
      <w:r w:rsidRPr="00C76B83">
        <w:rPr>
          <w:rFonts w:cstheme="minorHAnsi"/>
        </w:rPr>
        <w:lastRenderedPageBreak/>
        <w:t>What four elements are necessary to give Biblically?</w:t>
      </w:r>
    </w:p>
    <w:p w14:paraId="4A500DB7" w14:textId="77777777" w:rsidR="00CA5104" w:rsidRPr="00C76B83" w:rsidRDefault="00CA5104" w:rsidP="00CA5104">
      <w:pPr>
        <w:pStyle w:val="NoSpacing"/>
        <w:rPr>
          <w:rFonts w:cstheme="minorHAnsi"/>
        </w:rPr>
      </w:pPr>
    </w:p>
    <w:p w14:paraId="0C78D4B0" w14:textId="77777777" w:rsidR="003E5988" w:rsidRPr="00C76B83" w:rsidRDefault="00CA5104" w:rsidP="00CA5104">
      <w:pPr>
        <w:pStyle w:val="NoSpacing"/>
        <w:rPr>
          <w:rFonts w:cstheme="minorHAnsi"/>
        </w:rPr>
      </w:pPr>
      <w:r w:rsidRPr="00C76B83">
        <w:rPr>
          <w:rFonts w:cstheme="minorHAnsi"/>
        </w:rPr>
        <w:t>“Each man should give what he has decided in his heart to give, not reluctantly or under compulsion, for God loves a cheerful giver.” </w:t>
      </w:r>
    </w:p>
    <w:p w14:paraId="7C2B1472" w14:textId="0652DC26" w:rsidR="00CA5104" w:rsidRPr="00C76B83" w:rsidRDefault="003E5988" w:rsidP="00CA5104">
      <w:pPr>
        <w:pStyle w:val="NoSpacing"/>
        <w:rPr>
          <w:rFonts w:cstheme="minorHAnsi"/>
        </w:rPr>
      </w:pPr>
      <w:r w:rsidRPr="00C76B83">
        <w:rPr>
          <w:rFonts w:cstheme="minorHAnsi"/>
        </w:rPr>
        <w:tab/>
        <w:t>2 Corinthians 9:7</w:t>
      </w:r>
      <w:r w:rsidR="00CA5104" w:rsidRPr="00C76B83">
        <w:rPr>
          <w:rFonts w:cstheme="minorHAnsi"/>
        </w:rPr>
        <w:t> </w:t>
      </w:r>
    </w:p>
    <w:p w14:paraId="1BBC59FE" w14:textId="5017F236" w:rsidR="00CA5104" w:rsidRPr="00C76B83" w:rsidRDefault="003E5988" w:rsidP="00CA5104">
      <w:pPr>
        <w:pStyle w:val="NoSpacing"/>
        <w:rPr>
          <w:rFonts w:cstheme="minorHAnsi"/>
        </w:rPr>
      </w:pPr>
      <w:r w:rsidRPr="00C76B83">
        <w:rPr>
          <w:rFonts w:cstheme="minorHAnsi"/>
        </w:rPr>
        <w:tab/>
      </w:r>
    </w:p>
    <w:p w14:paraId="23D5336D" w14:textId="77777777" w:rsidR="00CA5104" w:rsidRPr="00C76B83" w:rsidRDefault="00CA5104" w:rsidP="00CA5104">
      <w:pPr>
        <w:pStyle w:val="NoSpacing"/>
        <w:numPr>
          <w:ilvl w:val="0"/>
          <w:numId w:val="3"/>
        </w:numPr>
        <w:rPr>
          <w:rFonts w:cstheme="minorHAnsi"/>
        </w:rPr>
      </w:pPr>
      <w:r w:rsidRPr="00C76B83">
        <w:rPr>
          <w:rFonts w:cstheme="minorHAnsi"/>
        </w:rPr>
        <w:t>We should give thought to what we will give.</w:t>
      </w:r>
    </w:p>
    <w:p w14:paraId="4885E973" w14:textId="77777777" w:rsidR="00CA5104" w:rsidRPr="00C76B83" w:rsidRDefault="00CA5104" w:rsidP="00CA5104">
      <w:pPr>
        <w:pStyle w:val="NoSpacing"/>
        <w:rPr>
          <w:rFonts w:cstheme="minorHAnsi"/>
        </w:rPr>
      </w:pPr>
    </w:p>
    <w:p w14:paraId="5459B572" w14:textId="77777777" w:rsidR="00CA5104" w:rsidRPr="00C76B83" w:rsidRDefault="00CA5104" w:rsidP="00CA5104">
      <w:pPr>
        <w:pStyle w:val="NoSpacing"/>
        <w:numPr>
          <w:ilvl w:val="0"/>
          <w:numId w:val="3"/>
        </w:numPr>
        <w:rPr>
          <w:rFonts w:cstheme="minorHAnsi"/>
        </w:rPr>
      </w:pPr>
      <w:r w:rsidRPr="00C76B83">
        <w:rPr>
          <w:rFonts w:cstheme="minorHAnsi"/>
        </w:rPr>
        <w:t>We should give enthusiastically.</w:t>
      </w:r>
    </w:p>
    <w:p w14:paraId="6A61B2B1" w14:textId="33D46330" w:rsidR="00CA5104" w:rsidRPr="00C76B83" w:rsidRDefault="00CA5104" w:rsidP="003E5988">
      <w:pPr>
        <w:pStyle w:val="NoSpacing"/>
        <w:ind w:left="720"/>
        <w:rPr>
          <w:rFonts w:cstheme="minorHAnsi"/>
        </w:rPr>
      </w:pPr>
      <w:r w:rsidRPr="00C76B83">
        <w:rPr>
          <w:rFonts w:cstheme="minorHAnsi"/>
        </w:rPr>
        <w:t> </w:t>
      </w:r>
    </w:p>
    <w:p w14:paraId="41112F3B" w14:textId="77777777" w:rsidR="00CA5104" w:rsidRPr="00C76B83" w:rsidRDefault="00CA5104" w:rsidP="00CA5104">
      <w:pPr>
        <w:pStyle w:val="NoSpacing"/>
        <w:numPr>
          <w:ilvl w:val="0"/>
          <w:numId w:val="3"/>
        </w:numPr>
        <w:rPr>
          <w:rFonts w:cstheme="minorHAnsi"/>
        </w:rPr>
      </w:pPr>
      <w:r w:rsidRPr="00C76B83">
        <w:rPr>
          <w:rFonts w:cstheme="minorHAnsi"/>
        </w:rPr>
        <w:t>We should give voluntarily.</w:t>
      </w:r>
    </w:p>
    <w:p w14:paraId="57A9A2AC" w14:textId="75EE09EB" w:rsidR="00CA5104" w:rsidRPr="00C76B83" w:rsidRDefault="00CA5104" w:rsidP="00CA5104">
      <w:pPr>
        <w:pStyle w:val="NoSpacing"/>
        <w:rPr>
          <w:rFonts w:cstheme="minorHAnsi"/>
        </w:rPr>
      </w:pPr>
      <w:r w:rsidRPr="00C76B83">
        <w:rPr>
          <w:rFonts w:cstheme="minorHAnsi"/>
        </w:rPr>
        <w:t> </w:t>
      </w:r>
    </w:p>
    <w:p w14:paraId="21D281D2" w14:textId="77777777" w:rsidR="00CA5104" w:rsidRPr="00C76B83" w:rsidRDefault="00CA5104" w:rsidP="00CA5104">
      <w:pPr>
        <w:pStyle w:val="NoSpacing"/>
        <w:numPr>
          <w:ilvl w:val="0"/>
          <w:numId w:val="3"/>
        </w:numPr>
        <w:rPr>
          <w:rFonts w:cstheme="minorHAnsi"/>
        </w:rPr>
      </w:pPr>
      <w:r w:rsidRPr="00C76B83">
        <w:rPr>
          <w:rFonts w:cstheme="minorHAnsi"/>
        </w:rPr>
        <w:t>We should give cheerfully.</w:t>
      </w:r>
    </w:p>
    <w:p w14:paraId="23CB06E5" w14:textId="77777777" w:rsidR="00CA5104" w:rsidRPr="00C76B83" w:rsidRDefault="00CA5104" w:rsidP="00CA5104">
      <w:pPr>
        <w:pStyle w:val="NoSpacing"/>
        <w:ind w:left="720"/>
        <w:rPr>
          <w:rFonts w:cstheme="minorHAnsi"/>
        </w:rPr>
      </w:pPr>
      <w:r w:rsidRPr="00C76B83">
        <w:rPr>
          <w:rFonts w:cstheme="minorHAnsi"/>
        </w:rPr>
        <w:t> </w:t>
      </w:r>
    </w:p>
    <w:p w14:paraId="3ED43C1C" w14:textId="362471C4" w:rsidR="00CA5104" w:rsidRPr="00C76B83" w:rsidRDefault="00CA5104" w:rsidP="00CA5104">
      <w:pPr>
        <w:pStyle w:val="NoSpacing"/>
        <w:rPr>
          <w:rFonts w:cstheme="minorHAnsi"/>
        </w:rPr>
      </w:pPr>
      <w:r w:rsidRPr="00C76B83">
        <w:rPr>
          <w:rFonts w:cstheme="minorHAnsi"/>
        </w:rPr>
        <w:t>“cheerful” </w:t>
      </w:r>
      <w:r w:rsidR="003E5988" w:rsidRPr="00C76B83">
        <w:rPr>
          <w:rFonts w:cstheme="minorHAnsi"/>
        </w:rPr>
        <w:t>from “</w:t>
      </w:r>
      <w:proofErr w:type="spellStart"/>
      <w:r w:rsidRPr="00C76B83">
        <w:rPr>
          <w:rFonts w:cstheme="minorHAnsi"/>
        </w:rPr>
        <w:t>hilaros</w:t>
      </w:r>
      <w:proofErr w:type="spellEnd"/>
      <w:r w:rsidR="003E5988" w:rsidRPr="00C76B83">
        <w:rPr>
          <w:rFonts w:cstheme="minorHAnsi"/>
        </w:rPr>
        <w:t>”</w:t>
      </w:r>
      <w:r w:rsidRPr="00C76B83">
        <w:rPr>
          <w:rFonts w:cstheme="minorHAnsi"/>
        </w:rPr>
        <w:t xml:space="preserve"> from which we get the word “hilarious.”  </w:t>
      </w:r>
    </w:p>
    <w:p w14:paraId="6F12CB7F" w14:textId="77777777" w:rsidR="00CA5104" w:rsidRPr="00C76B83" w:rsidRDefault="00CA5104" w:rsidP="00CA5104">
      <w:pPr>
        <w:pStyle w:val="NoSpacing"/>
        <w:rPr>
          <w:rFonts w:cstheme="minorHAnsi"/>
        </w:rPr>
      </w:pPr>
    </w:p>
    <w:p w14:paraId="74558327" w14:textId="327AEBFD" w:rsidR="003E5988" w:rsidRPr="00C76B83" w:rsidRDefault="003E5988" w:rsidP="003E5988">
      <w:pPr>
        <w:pStyle w:val="NoSpacing"/>
        <w:numPr>
          <w:ilvl w:val="0"/>
          <w:numId w:val="3"/>
        </w:numPr>
        <w:rPr>
          <w:rFonts w:cstheme="minorHAnsi"/>
        </w:rPr>
      </w:pPr>
      <w:r w:rsidRPr="00C76B83">
        <w:rPr>
          <w:rFonts w:cstheme="minorHAnsi"/>
        </w:rPr>
        <w:t>We should excel in this spiritual discipline.</w:t>
      </w:r>
    </w:p>
    <w:p w14:paraId="082AE253" w14:textId="77777777" w:rsidR="003E5988" w:rsidRPr="00C76B83" w:rsidRDefault="003E5988" w:rsidP="003E5988">
      <w:pPr>
        <w:pStyle w:val="NoSpacing"/>
        <w:rPr>
          <w:rFonts w:cstheme="minorHAnsi"/>
        </w:rPr>
      </w:pPr>
    </w:p>
    <w:p w14:paraId="4D8570D7" w14:textId="4DC4277E" w:rsidR="003E5988" w:rsidRPr="00C76B83" w:rsidRDefault="003E5988" w:rsidP="00CA5104">
      <w:pPr>
        <w:pStyle w:val="NoSpacing"/>
        <w:rPr>
          <w:rFonts w:cstheme="minorHAnsi"/>
        </w:rPr>
      </w:pPr>
      <w:r w:rsidRPr="00C76B83">
        <w:rPr>
          <w:rFonts w:cstheme="minorHAnsi"/>
        </w:rPr>
        <w:t>“</w:t>
      </w:r>
      <w:proofErr w:type="gramStart"/>
      <w:r w:rsidR="00CA5104" w:rsidRPr="00C76B83">
        <w:rPr>
          <w:rFonts w:cstheme="minorHAnsi"/>
        </w:rPr>
        <w:t>see</w:t>
      </w:r>
      <w:proofErr w:type="gramEnd"/>
      <w:r w:rsidR="00CA5104" w:rsidRPr="00C76B83">
        <w:rPr>
          <w:rFonts w:cstheme="minorHAnsi"/>
        </w:rPr>
        <w:t xml:space="preserve"> that you also excel in this grace of giving.”  </w:t>
      </w:r>
    </w:p>
    <w:p w14:paraId="1E264018" w14:textId="27F5169A" w:rsidR="003E5988" w:rsidRPr="00C76B83" w:rsidRDefault="003E5988" w:rsidP="00CA5104">
      <w:pPr>
        <w:pStyle w:val="NoSpacing"/>
        <w:rPr>
          <w:rFonts w:cstheme="minorHAnsi"/>
          <w:i/>
          <w:iCs/>
        </w:rPr>
      </w:pPr>
      <w:r w:rsidRPr="00C76B83">
        <w:rPr>
          <w:rFonts w:cstheme="minorHAnsi"/>
          <w:i/>
          <w:iCs/>
        </w:rPr>
        <w:tab/>
        <w:t>2 Corinthians 8:7</w:t>
      </w:r>
    </w:p>
    <w:p w14:paraId="3B0E92D7" w14:textId="77777777" w:rsidR="00CA5104" w:rsidRPr="00C76B83" w:rsidRDefault="00CA5104" w:rsidP="00CA5104">
      <w:pPr>
        <w:pStyle w:val="NoSpacing"/>
        <w:rPr>
          <w:rFonts w:cstheme="minorHAnsi"/>
        </w:rPr>
      </w:pPr>
    </w:p>
    <w:p w14:paraId="3924155A" w14:textId="304B9AE7" w:rsidR="00CA5104" w:rsidRPr="00C76B83" w:rsidRDefault="00C76B83" w:rsidP="00C76B83">
      <w:pPr>
        <w:pStyle w:val="NoSpacing"/>
        <w:jc w:val="center"/>
        <w:rPr>
          <w:rFonts w:cstheme="minorHAnsi"/>
        </w:rPr>
      </w:pPr>
      <w:r w:rsidRPr="00C76B83">
        <w:rPr>
          <w:rFonts w:cstheme="minorHAnsi"/>
        </w:rPr>
        <w:t>E</w:t>
      </w:r>
      <w:r w:rsidR="00CA5104" w:rsidRPr="00C76B83">
        <w:rPr>
          <w:rFonts w:cstheme="minorHAnsi"/>
        </w:rPr>
        <w:t>qual sacrifice, not equal gifts</w:t>
      </w:r>
      <w:r w:rsidRPr="00C76B83">
        <w:rPr>
          <w:rFonts w:cstheme="minorHAnsi"/>
        </w:rPr>
        <w:t>.</w:t>
      </w:r>
    </w:p>
    <w:p w14:paraId="0729C182" w14:textId="77777777" w:rsidR="00CA5104" w:rsidRPr="00C76B83" w:rsidRDefault="00CA5104" w:rsidP="00CA5104">
      <w:pPr>
        <w:pStyle w:val="NoSpacing"/>
        <w:rPr>
          <w:rFonts w:cstheme="minorHAnsi"/>
        </w:rPr>
      </w:pPr>
    </w:p>
    <w:p w14:paraId="67F1457B" w14:textId="5F8261F6" w:rsidR="00CA5104" w:rsidRPr="00C76B83" w:rsidRDefault="00CA5104" w:rsidP="00C76B83">
      <w:pPr>
        <w:pStyle w:val="NoSpacing"/>
        <w:jc w:val="center"/>
        <w:rPr>
          <w:rFonts w:cstheme="minorHAnsi"/>
        </w:rPr>
      </w:pPr>
      <w:r w:rsidRPr="00C76B83">
        <w:rPr>
          <w:rFonts w:cstheme="minorHAnsi"/>
        </w:rPr>
        <w:t>Take the tithing trust test.</w:t>
      </w:r>
    </w:p>
    <w:p w14:paraId="55A48C47" w14:textId="77777777" w:rsidR="00CA5104" w:rsidRPr="00C76B83" w:rsidRDefault="00CA5104" w:rsidP="00CA5104">
      <w:pPr>
        <w:pStyle w:val="NoSpacing"/>
        <w:rPr>
          <w:rFonts w:cstheme="minorHAnsi"/>
        </w:rPr>
      </w:pPr>
    </w:p>
    <w:p w14:paraId="7A878968" w14:textId="04A0396C" w:rsidR="00CA5104" w:rsidRPr="00C76B83" w:rsidRDefault="00CA5104" w:rsidP="00CA5104">
      <w:pPr>
        <w:pStyle w:val="NoSpacing"/>
        <w:rPr>
          <w:rFonts w:cstheme="minorHAnsi"/>
        </w:rPr>
      </w:pPr>
      <w:r w:rsidRPr="00C76B83">
        <w:rPr>
          <w:rFonts w:cstheme="minorHAnsi"/>
        </w:rPr>
        <w:t>“I do not think I exaggerate when I say that some of us put our offering in the plate with a kind of triumphant bounce as much to say: ‘Ther</w:t>
      </w:r>
      <w:r w:rsidR="00C76B83" w:rsidRPr="00C76B83">
        <w:rPr>
          <w:rFonts w:cstheme="minorHAnsi"/>
        </w:rPr>
        <w:t xml:space="preserve">e - </w:t>
      </w:r>
      <w:r w:rsidRPr="00C76B83">
        <w:rPr>
          <w:rFonts w:cstheme="minorHAnsi"/>
        </w:rPr>
        <w:t xml:space="preserve">now God will feel better!’  I am obliged to tell you that God does not need anything you have.  He does not need a dime of your money.  It is your own spiritual welfare at stake in such matters as these…You have the right to keep what you have all to yourself, but it will rust and </w:t>
      </w:r>
      <w:r w:rsidR="00EA5B83" w:rsidRPr="00C76B83">
        <w:rPr>
          <w:rFonts w:cstheme="minorHAnsi"/>
        </w:rPr>
        <w:t>decay and</w:t>
      </w:r>
      <w:r w:rsidRPr="00C76B83">
        <w:rPr>
          <w:rFonts w:cstheme="minorHAnsi"/>
        </w:rPr>
        <w:t xml:space="preserve"> ultimately ruin you.” </w:t>
      </w:r>
    </w:p>
    <w:p w14:paraId="3CAF6001" w14:textId="1E049953" w:rsidR="00CA5104" w:rsidRPr="008342B5" w:rsidRDefault="00C76B83" w:rsidP="00CA5104">
      <w:pPr>
        <w:pStyle w:val="NoSpacing"/>
        <w:rPr>
          <w:rFonts w:cstheme="minorHAnsi"/>
          <w:i/>
          <w:iCs/>
        </w:rPr>
      </w:pPr>
      <w:r w:rsidRPr="00C76B83">
        <w:rPr>
          <w:rFonts w:cstheme="minorHAnsi"/>
        </w:rPr>
        <w:tab/>
        <w:t xml:space="preserve">A.W. Tozer in </w:t>
      </w:r>
      <w:r w:rsidRPr="008342B5">
        <w:rPr>
          <w:rFonts w:cstheme="minorHAnsi"/>
          <w:i/>
          <w:iCs/>
        </w:rPr>
        <w:t>Christ the Eternal Sun</w:t>
      </w:r>
    </w:p>
    <w:p w14:paraId="2F02DEB5" w14:textId="77777777" w:rsidR="00CA5104" w:rsidRPr="00C76B83" w:rsidRDefault="00CA5104" w:rsidP="00CA5104">
      <w:pPr>
        <w:pStyle w:val="NoSpacing"/>
        <w:rPr>
          <w:rFonts w:cstheme="minorHAnsi"/>
        </w:rPr>
      </w:pPr>
    </w:p>
    <w:p w14:paraId="127BAE0F" w14:textId="77777777" w:rsidR="00A43765" w:rsidRDefault="00A43765"/>
    <w:sectPr w:rsidR="00A437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43DB8"/>
    <w:multiLevelType w:val="hybridMultilevel"/>
    <w:tmpl w:val="28AA8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5FC2A3A"/>
    <w:multiLevelType w:val="hybridMultilevel"/>
    <w:tmpl w:val="6EF2B0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14914C1"/>
    <w:multiLevelType w:val="hybridMultilevel"/>
    <w:tmpl w:val="71EA88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C447026"/>
    <w:multiLevelType w:val="hybridMultilevel"/>
    <w:tmpl w:val="8E085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FC712C2"/>
    <w:multiLevelType w:val="hybridMultilevel"/>
    <w:tmpl w:val="E8187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104"/>
    <w:rsid w:val="000A5D76"/>
    <w:rsid w:val="001120CB"/>
    <w:rsid w:val="003E5988"/>
    <w:rsid w:val="006378E1"/>
    <w:rsid w:val="008342B5"/>
    <w:rsid w:val="00A43765"/>
    <w:rsid w:val="00AE465C"/>
    <w:rsid w:val="00BB5DD0"/>
    <w:rsid w:val="00C76B83"/>
    <w:rsid w:val="00CA5104"/>
    <w:rsid w:val="00EA5B83"/>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6B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A510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A510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A510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A510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A510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A51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51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51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51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510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A510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A510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A510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A510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A51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51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51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5104"/>
    <w:rPr>
      <w:rFonts w:eastAsiaTheme="majorEastAsia" w:cstheme="majorBidi"/>
      <w:color w:val="272727" w:themeColor="text1" w:themeTint="D8"/>
    </w:rPr>
  </w:style>
  <w:style w:type="paragraph" w:styleId="Title">
    <w:name w:val="Title"/>
    <w:basedOn w:val="Normal"/>
    <w:next w:val="Normal"/>
    <w:link w:val="TitleChar"/>
    <w:uiPriority w:val="10"/>
    <w:qFormat/>
    <w:rsid w:val="00CA51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51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51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51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5104"/>
    <w:pPr>
      <w:spacing w:before="160"/>
      <w:jc w:val="center"/>
    </w:pPr>
    <w:rPr>
      <w:i/>
      <w:iCs/>
      <w:color w:val="404040" w:themeColor="text1" w:themeTint="BF"/>
    </w:rPr>
  </w:style>
  <w:style w:type="character" w:customStyle="1" w:styleId="QuoteChar">
    <w:name w:val="Quote Char"/>
    <w:basedOn w:val="DefaultParagraphFont"/>
    <w:link w:val="Quote"/>
    <w:uiPriority w:val="29"/>
    <w:rsid w:val="00CA5104"/>
    <w:rPr>
      <w:i/>
      <w:iCs/>
      <w:color w:val="404040" w:themeColor="text1" w:themeTint="BF"/>
    </w:rPr>
  </w:style>
  <w:style w:type="paragraph" w:styleId="ListParagraph">
    <w:name w:val="List Paragraph"/>
    <w:basedOn w:val="Normal"/>
    <w:uiPriority w:val="34"/>
    <w:qFormat/>
    <w:rsid w:val="00CA5104"/>
    <w:pPr>
      <w:ind w:left="720"/>
      <w:contextualSpacing/>
    </w:pPr>
  </w:style>
  <w:style w:type="character" w:styleId="IntenseEmphasis">
    <w:name w:val="Intense Emphasis"/>
    <w:basedOn w:val="DefaultParagraphFont"/>
    <w:uiPriority w:val="21"/>
    <w:qFormat/>
    <w:rsid w:val="00CA5104"/>
    <w:rPr>
      <w:i/>
      <w:iCs/>
      <w:color w:val="2F5496" w:themeColor="accent1" w:themeShade="BF"/>
    </w:rPr>
  </w:style>
  <w:style w:type="paragraph" w:styleId="IntenseQuote">
    <w:name w:val="Intense Quote"/>
    <w:basedOn w:val="Normal"/>
    <w:next w:val="Normal"/>
    <w:link w:val="IntenseQuoteChar"/>
    <w:uiPriority w:val="30"/>
    <w:qFormat/>
    <w:rsid w:val="00CA51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A5104"/>
    <w:rPr>
      <w:i/>
      <w:iCs/>
      <w:color w:val="2F5496" w:themeColor="accent1" w:themeShade="BF"/>
    </w:rPr>
  </w:style>
  <w:style w:type="character" w:styleId="IntenseReference">
    <w:name w:val="Intense Reference"/>
    <w:basedOn w:val="DefaultParagraphFont"/>
    <w:uiPriority w:val="32"/>
    <w:qFormat/>
    <w:rsid w:val="00CA5104"/>
    <w:rPr>
      <w:b/>
      <w:bCs/>
      <w:smallCaps/>
      <w:color w:val="2F5496" w:themeColor="accent1" w:themeShade="BF"/>
      <w:spacing w:val="5"/>
    </w:rPr>
  </w:style>
  <w:style w:type="paragraph" w:styleId="NoSpacing">
    <w:name w:val="No Spacing"/>
    <w:uiPriority w:val="1"/>
    <w:qFormat/>
    <w:rsid w:val="00CA5104"/>
    <w:pPr>
      <w:spacing w:after="0" w:line="240" w:lineRule="auto"/>
    </w:pPr>
  </w:style>
  <w:style w:type="character" w:styleId="Hyperlink">
    <w:name w:val="Hyperlink"/>
    <w:basedOn w:val="DefaultParagraphFont"/>
    <w:uiPriority w:val="99"/>
    <w:unhideWhenUsed/>
    <w:rsid w:val="00CA5104"/>
    <w:rPr>
      <w:color w:val="0563C1" w:themeColor="hyperlink"/>
      <w:u w:val="single"/>
    </w:rPr>
  </w:style>
  <w:style w:type="character" w:customStyle="1" w:styleId="UnresolvedMention">
    <w:name w:val="Unresolved Mention"/>
    <w:basedOn w:val="DefaultParagraphFont"/>
    <w:uiPriority w:val="99"/>
    <w:semiHidden/>
    <w:unhideWhenUsed/>
    <w:rsid w:val="00C76B8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A510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A510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A510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A510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A510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A51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51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51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51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510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A510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A510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A510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A510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A51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51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51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5104"/>
    <w:rPr>
      <w:rFonts w:eastAsiaTheme="majorEastAsia" w:cstheme="majorBidi"/>
      <w:color w:val="272727" w:themeColor="text1" w:themeTint="D8"/>
    </w:rPr>
  </w:style>
  <w:style w:type="paragraph" w:styleId="Title">
    <w:name w:val="Title"/>
    <w:basedOn w:val="Normal"/>
    <w:next w:val="Normal"/>
    <w:link w:val="TitleChar"/>
    <w:uiPriority w:val="10"/>
    <w:qFormat/>
    <w:rsid w:val="00CA51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51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51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51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5104"/>
    <w:pPr>
      <w:spacing w:before="160"/>
      <w:jc w:val="center"/>
    </w:pPr>
    <w:rPr>
      <w:i/>
      <w:iCs/>
      <w:color w:val="404040" w:themeColor="text1" w:themeTint="BF"/>
    </w:rPr>
  </w:style>
  <w:style w:type="character" w:customStyle="1" w:styleId="QuoteChar">
    <w:name w:val="Quote Char"/>
    <w:basedOn w:val="DefaultParagraphFont"/>
    <w:link w:val="Quote"/>
    <w:uiPriority w:val="29"/>
    <w:rsid w:val="00CA5104"/>
    <w:rPr>
      <w:i/>
      <w:iCs/>
      <w:color w:val="404040" w:themeColor="text1" w:themeTint="BF"/>
    </w:rPr>
  </w:style>
  <w:style w:type="paragraph" w:styleId="ListParagraph">
    <w:name w:val="List Paragraph"/>
    <w:basedOn w:val="Normal"/>
    <w:uiPriority w:val="34"/>
    <w:qFormat/>
    <w:rsid w:val="00CA5104"/>
    <w:pPr>
      <w:ind w:left="720"/>
      <w:contextualSpacing/>
    </w:pPr>
  </w:style>
  <w:style w:type="character" w:styleId="IntenseEmphasis">
    <w:name w:val="Intense Emphasis"/>
    <w:basedOn w:val="DefaultParagraphFont"/>
    <w:uiPriority w:val="21"/>
    <w:qFormat/>
    <w:rsid w:val="00CA5104"/>
    <w:rPr>
      <w:i/>
      <w:iCs/>
      <w:color w:val="2F5496" w:themeColor="accent1" w:themeShade="BF"/>
    </w:rPr>
  </w:style>
  <w:style w:type="paragraph" w:styleId="IntenseQuote">
    <w:name w:val="Intense Quote"/>
    <w:basedOn w:val="Normal"/>
    <w:next w:val="Normal"/>
    <w:link w:val="IntenseQuoteChar"/>
    <w:uiPriority w:val="30"/>
    <w:qFormat/>
    <w:rsid w:val="00CA51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A5104"/>
    <w:rPr>
      <w:i/>
      <w:iCs/>
      <w:color w:val="2F5496" w:themeColor="accent1" w:themeShade="BF"/>
    </w:rPr>
  </w:style>
  <w:style w:type="character" w:styleId="IntenseReference">
    <w:name w:val="Intense Reference"/>
    <w:basedOn w:val="DefaultParagraphFont"/>
    <w:uiPriority w:val="32"/>
    <w:qFormat/>
    <w:rsid w:val="00CA5104"/>
    <w:rPr>
      <w:b/>
      <w:bCs/>
      <w:smallCaps/>
      <w:color w:val="2F5496" w:themeColor="accent1" w:themeShade="BF"/>
      <w:spacing w:val="5"/>
    </w:rPr>
  </w:style>
  <w:style w:type="paragraph" w:styleId="NoSpacing">
    <w:name w:val="No Spacing"/>
    <w:uiPriority w:val="1"/>
    <w:qFormat/>
    <w:rsid w:val="00CA5104"/>
    <w:pPr>
      <w:spacing w:after="0" w:line="240" w:lineRule="auto"/>
    </w:pPr>
  </w:style>
  <w:style w:type="character" w:styleId="Hyperlink">
    <w:name w:val="Hyperlink"/>
    <w:basedOn w:val="DefaultParagraphFont"/>
    <w:uiPriority w:val="99"/>
    <w:unhideWhenUsed/>
    <w:rsid w:val="00CA5104"/>
    <w:rPr>
      <w:color w:val="0563C1" w:themeColor="hyperlink"/>
      <w:u w:val="single"/>
    </w:rPr>
  </w:style>
  <w:style w:type="character" w:customStyle="1" w:styleId="UnresolvedMention">
    <w:name w:val="Unresolved Mention"/>
    <w:basedOn w:val="DefaultParagraphFont"/>
    <w:uiPriority w:val="99"/>
    <w:semiHidden/>
    <w:unhideWhenUsed/>
    <w:rsid w:val="00C76B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1</Pages>
  <Words>834</Words>
  <Characters>4755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Alan Scheidegger</cp:lastModifiedBy>
  <cp:revision>4</cp:revision>
  <dcterms:created xsi:type="dcterms:W3CDTF">2026-03-07T14:35:00Z</dcterms:created>
  <dcterms:modified xsi:type="dcterms:W3CDTF">2026-03-07T16:36:00Z</dcterms:modified>
</cp:coreProperties>
</file>