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078FA" w14:textId="1A14F773" w:rsidR="008252BE" w:rsidRPr="00401DD0" w:rsidRDefault="008252BE" w:rsidP="00185174">
      <w:pPr>
        <w:pStyle w:val="Heading1"/>
        <w:ind w:firstLine="0"/>
        <w:jc w:val="center"/>
        <w:rPr>
          <w:rFonts w:eastAsiaTheme="minorHAnsi"/>
          <w:b/>
          <w:bCs/>
        </w:rPr>
      </w:pPr>
      <w:bookmarkStart w:id="0" w:name="_Toc374984376"/>
      <w:r w:rsidRPr="00401DD0">
        <w:rPr>
          <w:rFonts w:eastAsiaTheme="minorHAnsi"/>
          <w:b/>
          <w:bCs/>
        </w:rPr>
        <w:t>The Big Idea</w:t>
      </w:r>
    </w:p>
    <w:p w14:paraId="4E2B044A" w14:textId="6D1FDCCB" w:rsidR="001243FF" w:rsidRDefault="003831E4" w:rsidP="00185174">
      <w:pPr>
        <w:spacing w:after="160" w:line="360" w:lineRule="auto"/>
        <w:ind w:firstLine="0"/>
        <w:jc w:val="center"/>
        <w:rPr>
          <w:rFonts w:asciiTheme="minorHAnsi" w:eastAsiaTheme="minorHAnsi" w:hAnsiTheme="minorHAnsi" w:cstheme="minorHAnsi"/>
          <w:b/>
          <w:bCs/>
          <w:sz w:val="28"/>
          <w:szCs w:val="28"/>
        </w:rPr>
      </w:pPr>
      <w:r w:rsidRPr="003831E4">
        <w:rPr>
          <w:rFonts w:asciiTheme="minorHAnsi" w:eastAsiaTheme="minorHAnsi" w:hAnsiTheme="minorHAnsi" w:cstheme="minorHAnsi"/>
          <w:b/>
          <w:bCs/>
          <w:sz w:val="28"/>
          <w:szCs w:val="28"/>
        </w:rPr>
        <w:t xml:space="preserve">Because Jesus came, </w:t>
      </w:r>
      <w:r w:rsidR="008C3211">
        <w:rPr>
          <w:rFonts w:asciiTheme="minorHAnsi" w:eastAsiaTheme="minorHAnsi" w:hAnsiTheme="minorHAnsi" w:cstheme="minorHAnsi"/>
          <w:b/>
          <w:bCs/>
          <w:sz w:val="28"/>
          <w:szCs w:val="28"/>
        </w:rPr>
        <w:t xml:space="preserve">as a follower of Jesus, </w:t>
      </w:r>
      <w:r w:rsidRPr="003831E4">
        <w:rPr>
          <w:rFonts w:asciiTheme="minorHAnsi" w:eastAsiaTheme="minorHAnsi" w:hAnsiTheme="minorHAnsi" w:cstheme="minorHAnsi"/>
          <w:b/>
          <w:bCs/>
          <w:sz w:val="28"/>
          <w:szCs w:val="28"/>
        </w:rPr>
        <w:t>your hope is not wishful thinking.  It is a confident expectation grounded in God’s promises, God’s presence, and God’s future.</w:t>
      </w:r>
    </w:p>
    <w:p w14:paraId="7C3A16A7" w14:textId="77777777" w:rsidR="003831E4" w:rsidRPr="003831E4" w:rsidRDefault="003831E4" w:rsidP="00473BCC">
      <w:pPr>
        <w:spacing w:after="160" w:line="240" w:lineRule="auto"/>
        <w:rPr>
          <w:rFonts w:asciiTheme="minorHAnsi" w:eastAsiaTheme="minorHAnsi" w:hAnsiTheme="minorHAnsi" w:cstheme="minorHAnsi"/>
          <w:i/>
          <w:iCs/>
          <w:sz w:val="28"/>
          <w:szCs w:val="28"/>
        </w:rPr>
      </w:pPr>
      <w:r w:rsidRPr="003831E4">
        <w:rPr>
          <w:rFonts w:asciiTheme="minorHAnsi" w:eastAsiaTheme="minorHAnsi" w:hAnsiTheme="minorHAnsi" w:cstheme="minorHAnsi"/>
          <w:i/>
          <w:iCs/>
          <w:sz w:val="28"/>
          <w:szCs w:val="28"/>
        </w:rPr>
        <w:t>In those days a decree went out from Caesar Augustus that all the world should be registered.  </w:t>
      </w:r>
      <w:r w:rsidRPr="003831E4">
        <w:rPr>
          <w:rFonts w:asciiTheme="minorHAnsi" w:eastAsiaTheme="minorHAnsi" w:hAnsiTheme="minorHAnsi" w:cstheme="minorHAnsi"/>
          <w:b/>
          <w:bCs/>
          <w:i/>
          <w:iCs/>
          <w:sz w:val="28"/>
          <w:szCs w:val="28"/>
          <w:vertAlign w:val="superscript"/>
        </w:rPr>
        <w:t>2 </w:t>
      </w:r>
      <w:r w:rsidRPr="003831E4">
        <w:rPr>
          <w:rFonts w:asciiTheme="minorHAnsi" w:eastAsiaTheme="minorHAnsi" w:hAnsiTheme="minorHAnsi" w:cstheme="minorHAnsi"/>
          <w:i/>
          <w:iCs/>
          <w:sz w:val="28"/>
          <w:szCs w:val="28"/>
        </w:rPr>
        <w:t xml:space="preserve">This was the first registration when Quirinius was governor of Syria.  </w:t>
      </w:r>
      <w:r w:rsidRPr="003831E4">
        <w:rPr>
          <w:rFonts w:asciiTheme="minorHAnsi" w:eastAsiaTheme="minorHAnsi" w:hAnsiTheme="minorHAnsi" w:cstheme="minorHAnsi"/>
          <w:b/>
          <w:bCs/>
          <w:i/>
          <w:iCs/>
          <w:sz w:val="28"/>
          <w:szCs w:val="28"/>
          <w:vertAlign w:val="superscript"/>
        </w:rPr>
        <w:t>3 </w:t>
      </w:r>
      <w:r w:rsidRPr="003831E4">
        <w:rPr>
          <w:rFonts w:asciiTheme="minorHAnsi" w:eastAsiaTheme="minorHAnsi" w:hAnsiTheme="minorHAnsi" w:cstheme="minorHAnsi"/>
          <w:i/>
          <w:iCs/>
          <w:sz w:val="28"/>
          <w:szCs w:val="28"/>
        </w:rPr>
        <w:t xml:space="preserve">And all went to be registered, each to his own town.  </w:t>
      </w:r>
      <w:r w:rsidRPr="003831E4">
        <w:rPr>
          <w:rFonts w:asciiTheme="minorHAnsi" w:eastAsiaTheme="minorHAnsi" w:hAnsiTheme="minorHAnsi" w:cstheme="minorHAnsi"/>
          <w:b/>
          <w:bCs/>
          <w:i/>
          <w:iCs/>
          <w:sz w:val="28"/>
          <w:szCs w:val="28"/>
          <w:vertAlign w:val="superscript"/>
        </w:rPr>
        <w:t>4 </w:t>
      </w:r>
      <w:r w:rsidRPr="003831E4">
        <w:rPr>
          <w:rFonts w:asciiTheme="minorHAnsi" w:eastAsiaTheme="minorHAnsi" w:hAnsiTheme="minorHAnsi" w:cstheme="minorHAnsi"/>
          <w:i/>
          <w:iCs/>
          <w:sz w:val="28"/>
          <w:szCs w:val="28"/>
        </w:rPr>
        <w:t>And Joseph also went up from Galilee, from the town of Nazareth, to Judea, to the city of David, which is called Bethlehem, because he was of the house and lineage of David, </w:t>
      </w:r>
      <w:r w:rsidRPr="003831E4">
        <w:rPr>
          <w:rFonts w:asciiTheme="minorHAnsi" w:eastAsiaTheme="minorHAnsi" w:hAnsiTheme="minorHAnsi" w:cstheme="minorHAnsi"/>
          <w:b/>
          <w:bCs/>
          <w:i/>
          <w:iCs/>
          <w:sz w:val="28"/>
          <w:szCs w:val="28"/>
          <w:vertAlign w:val="superscript"/>
        </w:rPr>
        <w:t>5 </w:t>
      </w:r>
      <w:r w:rsidRPr="003831E4">
        <w:rPr>
          <w:rFonts w:asciiTheme="minorHAnsi" w:eastAsiaTheme="minorHAnsi" w:hAnsiTheme="minorHAnsi" w:cstheme="minorHAnsi"/>
          <w:i/>
          <w:iCs/>
          <w:sz w:val="28"/>
          <w:szCs w:val="28"/>
        </w:rPr>
        <w:t>to be registered with Mary, his betrothed, who was with child.  </w:t>
      </w:r>
      <w:r w:rsidRPr="003831E4">
        <w:rPr>
          <w:rFonts w:asciiTheme="minorHAnsi" w:eastAsiaTheme="minorHAnsi" w:hAnsiTheme="minorHAnsi" w:cstheme="minorHAnsi"/>
          <w:b/>
          <w:bCs/>
          <w:i/>
          <w:iCs/>
          <w:sz w:val="28"/>
          <w:szCs w:val="28"/>
          <w:vertAlign w:val="superscript"/>
        </w:rPr>
        <w:t>6 </w:t>
      </w:r>
      <w:r w:rsidRPr="003831E4">
        <w:rPr>
          <w:rFonts w:asciiTheme="minorHAnsi" w:eastAsiaTheme="minorHAnsi" w:hAnsiTheme="minorHAnsi" w:cstheme="minorHAnsi"/>
          <w:i/>
          <w:iCs/>
          <w:sz w:val="28"/>
          <w:szCs w:val="28"/>
        </w:rPr>
        <w:t xml:space="preserve">And while they were there, the time came for her to give birth.  </w:t>
      </w:r>
      <w:r w:rsidRPr="003831E4">
        <w:rPr>
          <w:rFonts w:asciiTheme="minorHAnsi" w:eastAsiaTheme="minorHAnsi" w:hAnsiTheme="minorHAnsi" w:cstheme="minorHAnsi"/>
          <w:b/>
          <w:bCs/>
          <w:i/>
          <w:iCs/>
          <w:sz w:val="28"/>
          <w:szCs w:val="28"/>
          <w:vertAlign w:val="superscript"/>
        </w:rPr>
        <w:t>7 </w:t>
      </w:r>
      <w:r w:rsidRPr="003831E4">
        <w:rPr>
          <w:rFonts w:asciiTheme="minorHAnsi" w:eastAsiaTheme="minorHAnsi" w:hAnsiTheme="minorHAnsi" w:cstheme="minorHAnsi"/>
          <w:i/>
          <w:iCs/>
          <w:sz w:val="28"/>
          <w:szCs w:val="28"/>
        </w:rPr>
        <w:t xml:space="preserve">And she gave birth to her firstborn son and wrapped him in swaddling </w:t>
      </w:r>
      <w:proofErr w:type="spellStart"/>
      <w:r w:rsidRPr="003831E4">
        <w:rPr>
          <w:rFonts w:asciiTheme="minorHAnsi" w:eastAsiaTheme="minorHAnsi" w:hAnsiTheme="minorHAnsi" w:cstheme="minorHAnsi"/>
          <w:i/>
          <w:iCs/>
          <w:sz w:val="28"/>
          <w:szCs w:val="28"/>
        </w:rPr>
        <w:t>cloths</w:t>
      </w:r>
      <w:proofErr w:type="spellEnd"/>
      <w:r w:rsidRPr="003831E4">
        <w:rPr>
          <w:rFonts w:asciiTheme="minorHAnsi" w:eastAsiaTheme="minorHAnsi" w:hAnsiTheme="minorHAnsi" w:cstheme="minorHAnsi"/>
          <w:i/>
          <w:iCs/>
          <w:sz w:val="28"/>
          <w:szCs w:val="28"/>
        </w:rPr>
        <w:t xml:space="preserve"> and laid him in a manger, because there was no place for them in the inn.</w:t>
      </w:r>
    </w:p>
    <w:p w14:paraId="5B840FF5" w14:textId="77777777" w:rsidR="003831E4" w:rsidRPr="003831E4" w:rsidRDefault="003831E4" w:rsidP="00473BCC">
      <w:pPr>
        <w:spacing w:after="160" w:line="240" w:lineRule="auto"/>
        <w:rPr>
          <w:rFonts w:asciiTheme="minorHAnsi" w:eastAsiaTheme="minorHAnsi" w:hAnsiTheme="minorHAnsi" w:cstheme="minorHAnsi"/>
          <w:i/>
          <w:iCs/>
          <w:sz w:val="28"/>
          <w:szCs w:val="28"/>
        </w:rPr>
      </w:pPr>
      <w:r w:rsidRPr="003831E4">
        <w:rPr>
          <w:rFonts w:asciiTheme="minorHAnsi" w:eastAsiaTheme="minorHAnsi" w:hAnsiTheme="minorHAnsi" w:cstheme="minorHAnsi"/>
          <w:b/>
          <w:bCs/>
          <w:i/>
          <w:iCs/>
          <w:sz w:val="28"/>
          <w:szCs w:val="28"/>
          <w:vertAlign w:val="superscript"/>
        </w:rPr>
        <w:t>8 </w:t>
      </w:r>
      <w:r w:rsidRPr="003831E4">
        <w:rPr>
          <w:rFonts w:asciiTheme="minorHAnsi" w:eastAsiaTheme="minorHAnsi" w:hAnsiTheme="minorHAnsi" w:cstheme="minorHAnsi"/>
          <w:i/>
          <w:iCs/>
          <w:sz w:val="28"/>
          <w:szCs w:val="28"/>
        </w:rPr>
        <w:t xml:space="preserve">And in the same region there were shepherds out in the field, keeping watch over their flock by night.  </w:t>
      </w:r>
      <w:r w:rsidRPr="003831E4">
        <w:rPr>
          <w:rFonts w:asciiTheme="minorHAnsi" w:eastAsiaTheme="minorHAnsi" w:hAnsiTheme="minorHAnsi" w:cstheme="minorHAnsi"/>
          <w:b/>
          <w:bCs/>
          <w:i/>
          <w:iCs/>
          <w:sz w:val="28"/>
          <w:szCs w:val="28"/>
          <w:vertAlign w:val="superscript"/>
        </w:rPr>
        <w:t>9 </w:t>
      </w:r>
      <w:r w:rsidRPr="003831E4">
        <w:rPr>
          <w:rFonts w:asciiTheme="minorHAnsi" w:eastAsiaTheme="minorHAnsi" w:hAnsiTheme="minorHAnsi" w:cstheme="minorHAnsi"/>
          <w:i/>
          <w:iCs/>
          <w:sz w:val="28"/>
          <w:szCs w:val="28"/>
        </w:rPr>
        <w:t xml:space="preserve">And an angel of the Lord appeared to them, and the glory of the Lord shone around them, and they were filled with great fear.  </w:t>
      </w:r>
      <w:r w:rsidRPr="003831E4">
        <w:rPr>
          <w:rFonts w:asciiTheme="minorHAnsi" w:eastAsiaTheme="minorHAnsi" w:hAnsiTheme="minorHAnsi" w:cstheme="minorHAnsi"/>
          <w:b/>
          <w:bCs/>
          <w:i/>
          <w:iCs/>
          <w:sz w:val="28"/>
          <w:szCs w:val="28"/>
          <w:vertAlign w:val="superscript"/>
        </w:rPr>
        <w:t>10 </w:t>
      </w:r>
      <w:r w:rsidRPr="003831E4">
        <w:rPr>
          <w:rFonts w:asciiTheme="minorHAnsi" w:eastAsiaTheme="minorHAnsi" w:hAnsiTheme="minorHAnsi" w:cstheme="minorHAnsi"/>
          <w:i/>
          <w:iCs/>
          <w:sz w:val="28"/>
          <w:szCs w:val="28"/>
        </w:rPr>
        <w:t xml:space="preserve">And the angel said to them, “Fear not, for behold, I bring you good news of great joy that will be for all the people.  </w:t>
      </w:r>
      <w:r w:rsidRPr="003831E4">
        <w:rPr>
          <w:rFonts w:asciiTheme="minorHAnsi" w:eastAsiaTheme="minorHAnsi" w:hAnsiTheme="minorHAnsi" w:cstheme="minorHAnsi"/>
          <w:b/>
          <w:bCs/>
          <w:i/>
          <w:iCs/>
          <w:sz w:val="28"/>
          <w:szCs w:val="28"/>
          <w:vertAlign w:val="superscript"/>
        </w:rPr>
        <w:t>11 </w:t>
      </w:r>
      <w:r w:rsidRPr="003831E4">
        <w:rPr>
          <w:rFonts w:asciiTheme="minorHAnsi" w:eastAsiaTheme="minorHAnsi" w:hAnsiTheme="minorHAnsi" w:cstheme="minorHAnsi"/>
          <w:i/>
          <w:iCs/>
          <w:sz w:val="28"/>
          <w:szCs w:val="28"/>
        </w:rPr>
        <w:t xml:space="preserve">For unto you is born this day in the city of David a Savior, who is Christ the Lord.  </w:t>
      </w:r>
      <w:r w:rsidRPr="003831E4">
        <w:rPr>
          <w:rFonts w:asciiTheme="minorHAnsi" w:eastAsiaTheme="minorHAnsi" w:hAnsiTheme="minorHAnsi" w:cstheme="minorHAnsi"/>
          <w:b/>
          <w:bCs/>
          <w:i/>
          <w:iCs/>
          <w:sz w:val="28"/>
          <w:szCs w:val="28"/>
          <w:vertAlign w:val="superscript"/>
        </w:rPr>
        <w:t>12 </w:t>
      </w:r>
      <w:r w:rsidRPr="003831E4">
        <w:rPr>
          <w:rFonts w:asciiTheme="minorHAnsi" w:eastAsiaTheme="minorHAnsi" w:hAnsiTheme="minorHAnsi" w:cstheme="minorHAnsi"/>
          <w:i/>
          <w:iCs/>
          <w:sz w:val="28"/>
          <w:szCs w:val="28"/>
        </w:rPr>
        <w:t xml:space="preserve">And this will be a sign for you: you will find a baby wrapped in swaddling </w:t>
      </w:r>
      <w:proofErr w:type="spellStart"/>
      <w:r w:rsidRPr="003831E4">
        <w:rPr>
          <w:rFonts w:asciiTheme="minorHAnsi" w:eastAsiaTheme="minorHAnsi" w:hAnsiTheme="minorHAnsi" w:cstheme="minorHAnsi"/>
          <w:i/>
          <w:iCs/>
          <w:sz w:val="28"/>
          <w:szCs w:val="28"/>
        </w:rPr>
        <w:t>cloths</w:t>
      </w:r>
      <w:proofErr w:type="spellEnd"/>
      <w:r w:rsidRPr="003831E4">
        <w:rPr>
          <w:rFonts w:asciiTheme="minorHAnsi" w:eastAsiaTheme="minorHAnsi" w:hAnsiTheme="minorHAnsi" w:cstheme="minorHAnsi"/>
          <w:i/>
          <w:iCs/>
          <w:sz w:val="28"/>
          <w:szCs w:val="28"/>
        </w:rPr>
        <w:t xml:space="preserve"> and lying in a manger.”  </w:t>
      </w:r>
      <w:r w:rsidRPr="003831E4">
        <w:rPr>
          <w:rFonts w:asciiTheme="minorHAnsi" w:eastAsiaTheme="minorHAnsi" w:hAnsiTheme="minorHAnsi" w:cstheme="minorHAnsi"/>
          <w:b/>
          <w:bCs/>
          <w:i/>
          <w:iCs/>
          <w:sz w:val="28"/>
          <w:szCs w:val="28"/>
          <w:vertAlign w:val="superscript"/>
        </w:rPr>
        <w:t>13 </w:t>
      </w:r>
      <w:r w:rsidRPr="003831E4">
        <w:rPr>
          <w:rFonts w:asciiTheme="minorHAnsi" w:eastAsiaTheme="minorHAnsi" w:hAnsiTheme="minorHAnsi" w:cstheme="minorHAnsi"/>
          <w:i/>
          <w:iCs/>
          <w:sz w:val="28"/>
          <w:szCs w:val="28"/>
        </w:rPr>
        <w:t>And suddenly there was with the angel a multitude of the heavenly host praising God and saying,</w:t>
      </w:r>
    </w:p>
    <w:p w14:paraId="74651D9E" w14:textId="77777777" w:rsidR="003831E4" w:rsidRPr="003831E4" w:rsidRDefault="003831E4" w:rsidP="00473BCC">
      <w:pPr>
        <w:spacing w:after="160" w:line="240" w:lineRule="auto"/>
        <w:rPr>
          <w:rFonts w:asciiTheme="minorHAnsi" w:eastAsiaTheme="minorHAnsi" w:hAnsiTheme="minorHAnsi" w:cstheme="minorHAnsi"/>
          <w:b/>
          <w:bCs/>
          <w:sz w:val="28"/>
          <w:szCs w:val="28"/>
        </w:rPr>
      </w:pPr>
      <w:r w:rsidRPr="003831E4">
        <w:rPr>
          <w:rFonts w:asciiTheme="minorHAnsi" w:eastAsiaTheme="minorHAnsi" w:hAnsiTheme="minorHAnsi" w:cstheme="minorHAnsi"/>
          <w:b/>
          <w:bCs/>
          <w:i/>
          <w:iCs/>
          <w:sz w:val="28"/>
          <w:szCs w:val="28"/>
          <w:vertAlign w:val="superscript"/>
        </w:rPr>
        <w:t>14 </w:t>
      </w:r>
      <w:r w:rsidRPr="003831E4">
        <w:rPr>
          <w:rFonts w:asciiTheme="minorHAnsi" w:eastAsiaTheme="minorHAnsi" w:hAnsiTheme="minorHAnsi" w:cstheme="minorHAnsi"/>
          <w:i/>
          <w:iCs/>
          <w:sz w:val="28"/>
          <w:szCs w:val="28"/>
        </w:rPr>
        <w:t>“Glory to God in the highest, and on earth peace among those with whom he is pleased!”</w:t>
      </w:r>
      <w:r w:rsidRPr="003831E4">
        <w:rPr>
          <w:rFonts w:asciiTheme="minorHAnsi" w:eastAsiaTheme="minorHAnsi" w:hAnsiTheme="minorHAnsi" w:cstheme="minorHAnsi"/>
          <w:b/>
          <w:bCs/>
          <w:sz w:val="28"/>
          <w:szCs w:val="28"/>
        </w:rPr>
        <w:t xml:space="preserve"> – Luke 2:1-14 (ESV)</w:t>
      </w:r>
    </w:p>
    <w:p w14:paraId="2D2BCC36" w14:textId="77777777" w:rsidR="003831E4" w:rsidRPr="003831E4" w:rsidRDefault="003831E4" w:rsidP="00473BCC">
      <w:pPr>
        <w:spacing w:after="160" w:line="240" w:lineRule="auto"/>
        <w:rPr>
          <w:rFonts w:asciiTheme="minorHAnsi" w:eastAsiaTheme="minorHAnsi" w:hAnsiTheme="minorHAnsi" w:cstheme="minorHAnsi"/>
          <w:b/>
          <w:bCs/>
          <w:sz w:val="28"/>
          <w:szCs w:val="28"/>
        </w:rPr>
      </w:pPr>
      <w:r w:rsidRPr="003831E4">
        <w:rPr>
          <w:rFonts w:asciiTheme="minorHAnsi" w:eastAsiaTheme="minorHAnsi" w:hAnsiTheme="minorHAnsi" w:cstheme="minorHAnsi"/>
          <w:i/>
          <w:iCs/>
          <w:sz w:val="28"/>
          <w:szCs w:val="28"/>
        </w:rPr>
        <w:t>“Now may the God of hope fill you with all joy and peace as you trust in him, so that you may overflow with confident hope through the power of the Holy Spirit.”</w:t>
      </w:r>
      <w:r w:rsidRPr="003831E4">
        <w:rPr>
          <w:rFonts w:asciiTheme="minorHAnsi" w:eastAsiaTheme="minorHAnsi" w:hAnsiTheme="minorHAnsi" w:cstheme="minorHAnsi"/>
          <w:b/>
          <w:bCs/>
          <w:sz w:val="28"/>
          <w:szCs w:val="28"/>
        </w:rPr>
        <w:t xml:space="preserve"> – Romans 15:13 (NLT)</w:t>
      </w:r>
    </w:p>
    <w:p w14:paraId="492F35A6" w14:textId="0BF84C15" w:rsidR="003831E4" w:rsidRPr="003831E4" w:rsidRDefault="003831E4" w:rsidP="003831E4">
      <w:pPr>
        <w:spacing w:after="160" w:line="360" w:lineRule="auto"/>
        <w:rPr>
          <w:rFonts w:asciiTheme="minorHAnsi" w:eastAsiaTheme="minorHAnsi" w:hAnsiTheme="minorHAnsi" w:cstheme="minorHAnsi"/>
          <w:sz w:val="28"/>
          <w:szCs w:val="28"/>
        </w:rPr>
      </w:pPr>
    </w:p>
    <w:p w14:paraId="2AE5BAC6" w14:textId="77777777" w:rsidR="003831E4" w:rsidRPr="003831E4" w:rsidRDefault="003831E4" w:rsidP="003831E4">
      <w:pPr>
        <w:numPr>
          <w:ilvl w:val="0"/>
          <w:numId w:val="26"/>
        </w:numPr>
        <w:spacing w:after="160" w:line="360" w:lineRule="auto"/>
        <w:rPr>
          <w:rFonts w:asciiTheme="minorHAnsi" w:eastAsiaTheme="minorHAnsi" w:hAnsiTheme="minorHAnsi" w:cstheme="minorHAnsi"/>
          <w:b/>
          <w:bCs/>
          <w:sz w:val="28"/>
          <w:szCs w:val="28"/>
        </w:rPr>
      </w:pPr>
      <w:r w:rsidRPr="003831E4">
        <w:rPr>
          <w:rFonts w:asciiTheme="minorHAnsi" w:eastAsiaTheme="minorHAnsi" w:hAnsiTheme="minorHAnsi" w:cstheme="minorHAnsi"/>
          <w:b/>
          <w:bCs/>
          <w:sz w:val="28"/>
          <w:szCs w:val="28"/>
        </w:rPr>
        <w:t>The Hope of Old Promises Kept</w:t>
      </w:r>
    </w:p>
    <w:p w14:paraId="3DA86323" w14:textId="3547188F" w:rsidR="006A3D8C" w:rsidRDefault="006A3D8C" w:rsidP="00473BCC">
      <w:pPr>
        <w:spacing w:after="160" w:line="240" w:lineRule="auto"/>
        <w:rPr>
          <w:rFonts w:asciiTheme="minorHAnsi" w:eastAsiaTheme="minorHAnsi" w:hAnsiTheme="minorHAnsi" w:cstheme="minorHAnsi"/>
          <w:sz w:val="28"/>
          <w:szCs w:val="28"/>
        </w:rPr>
      </w:pPr>
      <w:r w:rsidRPr="006A3D8C">
        <w:rPr>
          <w:rFonts w:asciiTheme="minorHAnsi" w:eastAsiaTheme="minorHAnsi" w:hAnsiTheme="minorHAnsi" w:cstheme="minorHAnsi"/>
          <w:i/>
          <w:iCs/>
          <w:sz w:val="28"/>
          <w:szCs w:val="28"/>
        </w:rPr>
        <w:t>Therefore the Lord himself will give you a sign. Behold, the virgin shall conceive and bear a son, and shall call his name Immanuel.</w:t>
      </w:r>
      <w:r>
        <w:rPr>
          <w:rFonts w:asciiTheme="minorHAnsi" w:eastAsiaTheme="minorHAnsi" w:hAnsiTheme="minorHAnsi" w:cstheme="minorHAnsi"/>
          <w:i/>
          <w:iCs/>
          <w:sz w:val="28"/>
          <w:szCs w:val="28"/>
        </w:rPr>
        <w:t xml:space="preserve"> </w:t>
      </w:r>
      <w:r w:rsidRPr="006A3D8C">
        <w:rPr>
          <w:rFonts w:asciiTheme="minorHAnsi" w:eastAsiaTheme="minorHAnsi" w:hAnsiTheme="minorHAnsi" w:cstheme="minorHAnsi"/>
          <w:sz w:val="28"/>
          <w:szCs w:val="28"/>
        </w:rPr>
        <w:t xml:space="preserve">— </w:t>
      </w:r>
      <w:r w:rsidRPr="006A3D8C">
        <w:rPr>
          <w:rFonts w:asciiTheme="minorHAnsi" w:eastAsiaTheme="minorHAnsi" w:hAnsiTheme="minorHAnsi" w:cstheme="minorHAnsi"/>
          <w:b/>
          <w:bCs/>
          <w:sz w:val="28"/>
          <w:szCs w:val="28"/>
        </w:rPr>
        <w:t>Isaiah 7:14</w:t>
      </w:r>
      <w:r>
        <w:rPr>
          <w:rFonts w:asciiTheme="minorHAnsi" w:eastAsiaTheme="minorHAnsi" w:hAnsiTheme="minorHAnsi" w:cstheme="minorHAnsi"/>
          <w:b/>
          <w:bCs/>
          <w:sz w:val="28"/>
          <w:szCs w:val="28"/>
        </w:rPr>
        <w:t xml:space="preserve"> (ESV)</w:t>
      </w:r>
      <w:r w:rsidR="00777301">
        <w:rPr>
          <w:rFonts w:asciiTheme="minorHAnsi" w:eastAsiaTheme="minorHAnsi" w:hAnsiTheme="minorHAnsi" w:cstheme="minorHAnsi"/>
          <w:b/>
          <w:bCs/>
          <w:sz w:val="28"/>
          <w:szCs w:val="28"/>
        </w:rPr>
        <w:t xml:space="preserve"> </w:t>
      </w:r>
    </w:p>
    <w:p w14:paraId="3E2D1457" w14:textId="2F7C80BE" w:rsidR="00FE55A4" w:rsidRDefault="00FE55A4" w:rsidP="00473BCC">
      <w:pPr>
        <w:spacing w:after="160" w:line="240" w:lineRule="auto"/>
        <w:rPr>
          <w:rFonts w:asciiTheme="minorHAnsi" w:eastAsiaTheme="minorHAnsi" w:hAnsiTheme="minorHAnsi" w:cstheme="minorHAnsi"/>
          <w:sz w:val="28"/>
          <w:szCs w:val="28"/>
        </w:rPr>
      </w:pPr>
      <w:r w:rsidRPr="00FE55A4">
        <w:rPr>
          <w:rFonts w:asciiTheme="minorHAnsi" w:eastAsiaTheme="minorHAnsi" w:hAnsiTheme="minorHAnsi" w:cstheme="minorHAnsi"/>
          <w:i/>
          <w:iCs/>
          <w:sz w:val="28"/>
          <w:szCs w:val="28"/>
        </w:rPr>
        <w:t>This was to fulfill what was spoken by the prophet Isaiah:</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‘Behold, my servant whom I have chosen,</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my beloved with whom my soul is well pleased.</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I will put my Spirit upon him,</w:t>
      </w:r>
      <w:r w:rsidRPr="00FE55A4">
        <w:rPr>
          <w:rFonts w:asciiTheme="minorHAnsi" w:eastAsiaTheme="minorHAnsi" w:hAnsiTheme="minorHAnsi" w:cstheme="minorHAnsi"/>
          <w:i/>
          <w:iCs/>
          <w:sz w:val="28"/>
          <w:szCs w:val="28"/>
        </w:rPr>
        <w:br/>
      </w:r>
      <w:r w:rsidRPr="00FE55A4">
        <w:rPr>
          <w:rFonts w:asciiTheme="minorHAnsi" w:eastAsiaTheme="minorHAnsi" w:hAnsiTheme="minorHAnsi" w:cstheme="minorHAnsi"/>
          <w:i/>
          <w:iCs/>
          <w:sz w:val="28"/>
          <w:szCs w:val="28"/>
        </w:rPr>
        <w:lastRenderedPageBreak/>
        <w:t>and he will proclaim justice to the Gentiles.</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He will not quarrel or cry aloud,</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nor will anyone hear his voice in the streets;</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a bruised reed he will not break,</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and a smoldering wick he will not quench,</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until he brings justice to victory;</w:t>
      </w:r>
      <w:r w:rsidRPr="00FE55A4">
        <w:rPr>
          <w:rFonts w:asciiTheme="minorHAnsi" w:eastAsiaTheme="minorHAnsi" w:hAnsiTheme="minorHAnsi" w:cstheme="minorHAnsi"/>
          <w:i/>
          <w:iCs/>
          <w:sz w:val="28"/>
          <w:szCs w:val="28"/>
        </w:rPr>
        <w:t xml:space="preserve"> </w:t>
      </w:r>
      <w:r w:rsidRPr="00FE55A4">
        <w:rPr>
          <w:rFonts w:asciiTheme="minorHAnsi" w:eastAsiaTheme="minorHAnsi" w:hAnsiTheme="minorHAnsi" w:cstheme="minorHAnsi"/>
          <w:i/>
          <w:iCs/>
          <w:sz w:val="28"/>
          <w:szCs w:val="28"/>
        </w:rPr>
        <w:t>and in his name the Gentiles will hope.’</w:t>
      </w:r>
      <w:r>
        <w:rPr>
          <w:rFonts w:asciiTheme="minorHAnsi" w:eastAsiaTheme="minorHAnsi" w:hAnsiTheme="minorHAnsi" w:cstheme="minorHAnsi"/>
          <w:sz w:val="28"/>
          <w:szCs w:val="28"/>
        </w:rPr>
        <w:t xml:space="preserve"> </w:t>
      </w:r>
      <w:r w:rsidRPr="00FE55A4">
        <w:rPr>
          <w:rFonts w:asciiTheme="minorHAnsi" w:eastAsiaTheme="minorHAnsi" w:hAnsiTheme="minorHAnsi" w:cstheme="minorHAnsi"/>
          <w:sz w:val="28"/>
          <w:szCs w:val="28"/>
        </w:rPr>
        <w:t xml:space="preserve">— </w:t>
      </w:r>
      <w:r w:rsidRPr="00FE55A4">
        <w:rPr>
          <w:rFonts w:asciiTheme="minorHAnsi" w:eastAsiaTheme="minorHAnsi" w:hAnsiTheme="minorHAnsi" w:cstheme="minorHAnsi"/>
          <w:b/>
          <w:bCs/>
          <w:sz w:val="28"/>
          <w:szCs w:val="28"/>
        </w:rPr>
        <w:t>Matthew 12:17–21</w:t>
      </w:r>
      <w:r>
        <w:rPr>
          <w:rFonts w:asciiTheme="minorHAnsi" w:eastAsiaTheme="minorHAnsi" w:hAnsiTheme="minorHAnsi" w:cstheme="minorHAnsi"/>
          <w:b/>
          <w:bCs/>
          <w:sz w:val="28"/>
          <w:szCs w:val="28"/>
        </w:rPr>
        <w:t xml:space="preserve"> (ESV)</w:t>
      </w:r>
    </w:p>
    <w:p w14:paraId="405EABD6" w14:textId="77777777" w:rsidR="003831E4" w:rsidRPr="003831E4" w:rsidRDefault="003831E4" w:rsidP="003831E4">
      <w:pPr>
        <w:numPr>
          <w:ilvl w:val="0"/>
          <w:numId w:val="26"/>
        </w:numPr>
        <w:spacing w:after="160" w:line="360" w:lineRule="auto"/>
        <w:rPr>
          <w:rFonts w:asciiTheme="minorHAnsi" w:eastAsiaTheme="minorHAnsi" w:hAnsiTheme="minorHAnsi" w:cstheme="minorHAnsi"/>
          <w:b/>
          <w:bCs/>
          <w:sz w:val="28"/>
          <w:szCs w:val="28"/>
        </w:rPr>
      </w:pPr>
      <w:r w:rsidRPr="003831E4">
        <w:rPr>
          <w:rFonts w:asciiTheme="minorHAnsi" w:eastAsiaTheme="minorHAnsi" w:hAnsiTheme="minorHAnsi" w:cstheme="minorHAnsi"/>
          <w:b/>
          <w:bCs/>
          <w:sz w:val="28"/>
          <w:szCs w:val="28"/>
        </w:rPr>
        <w:t>The Hope of New Promises Made</w:t>
      </w:r>
    </w:p>
    <w:p w14:paraId="0278EF01" w14:textId="080094EA" w:rsidR="008209FF" w:rsidRDefault="00312342" w:rsidP="00473BCC">
      <w:pPr>
        <w:spacing w:after="160" w:line="240" w:lineRule="auto"/>
        <w:rPr>
          <w:rFonts w:asciiTheme="minorHAnsi" w:eastAsiaTheme="minorHAnsi" w:hAnsiTheme="minorHAnsi" w:cstheme="minorHAnsi"/>
          <w:b/>
          <w:bCs/>
          <w:sz w:val="28"/>
          <w:szCs w:val="28"/>
        </w:rPr>
      </w:pPr>
      <w:r w:rsidRPr="008209FF">
        <w:rPr>
          <w:rFonts w:asciiTheme="minorHAnsi" w:eastAsiaTheme="minorHAnsi" w:hAnsiTheme="minorHAnsi" w:cstheme="minorHAnsi"/>
          <w:i/>
          <w:iCs/>
          <w:sz w:val="28"/>
          <w:szCs w:val="28"/>
        </w:rPr>
        <w:t>For God so loved the world, that he gave his only Son, that whoever believes in him should not perish but have eternal life.</w:t>
      </w:r>
      <w:r w:rsidR="008209FF">
        <w:rPr>
          <w:rFonts w:asciiTheme="minorHAnsi" w:eastAsiaTheme="minorHAnsi" w:hAnsiTheme="minorHAnsi" w:cstheme="minorHAnsi"/>
          <w:sz w:val="28"/>
          <w:szCs w:val="28"/>
        </w:rPr>
        <w:t xml:space="preserve"> </w:t>
      </w:r>
      <w:r w:rsidRPr="00312342">
        <w:rPr>
          <w:rFonts w:asciiTheme="minorHAnsi" w:eastAsiaTheme="minorHAnsi" w:hAnsiTheme="minorHAnsi" w:cstheme="minorHAnsi"/>
          <w:sz w:val="28"/>
          <w:szCs w:val="28"/>
        </w:rPr>
        <w:t xml:space="preserve">— </w:t>
      </w:r>
      <w:r w:rsidRPr="00312342">
        <w:rPr>
          <w:rFonts w:asciiTheme="minorHAnsi" w:eastAsiaTheme="minorHAnsi" w:hAnsiTheme="minorHAnsi" w:cstheme="minorHAnsi"/>
          <w:b/>
          <w:bCs/>
          <w:sz w:val="28"/>
          <w:szCs w:val="28"/>
        </w:rPr>
        <w:t>John 3:16</w:t>
      </w:r>
      <w:r w:rsidR="00346E52">
        <w:rPr>
          <w:rFonts w:asciiTheme="minorHAnsi" w:eastAsiaTheme="minorHAnsi" w:hAnsiTheme="minorHAnsi" w:cstheme="minorHAnsi"/>
          <w:b/>
          <w:bCs/>
          <w:sz w:val="28"/>
          <w:szCs w:val="28"/>
        </w:rPr>
        <w:t xml:space="preserve"> (ESV)</w:t>
      </w:r>
    </w:p>
    <w:p w14:paraId="0C4512C3" w14:textId="751DADEC" w:rsidR="00346E52" w:rsidRPr="00346E52" w:rsidRDefault="00346E52" w:rsidP="00473BCC">
      <w:pPr>
        <w:spacing w:after="160" w:line="240" w:lineRule="auto"/>
        <w:rPr>
          <w:rFonts w:asciiTheme="minorHAnsi" w:eastAsiaTheme="minorHAnsi" w:hAnsiTheme="minorHAnsi" w:cstheme="minorHAnsi"/>
          <w:sz w:val="28"/>
          <w:szCs w:val="28"/>
        </w:rPr>
      </w:pPr>
      <w:r w:rsidRPr="00346E52">
        <w:rPr>
          <w:rFonts w:asciiTheme="minorHAnsi" w:eastAsiaTheme="minorHAnsi" w:hAnsiTheme="minorHAnsi" w:cstheme="minorHAnsi"/>
          <w:i/>
          <w:iCs/>
          <w:sz w:val="28"/>
          <w:szCs w:val="28"/>
        </w:rPr>
        <w:t xml:space="preserve">Blessed be the God and Father of our Lord Jesus Christ! </w:t>
      </w:r>
      <w:r w:rsidR="00A03456">
        <w:rPr>
          <w:rFonts w:asciiTheme="minorHAnsi" w:eastAsiaTheme="minorHAnsi" w:hAnsiTheme="minorHAnsi" w:cstheme="minorHAnsi"/>
          <w:i/>
          <w:iCs/>
          <w:sz w:val="28"/>
          <w:szCs w:val="28"/>
        </w:rPr>
        <w:t xml:space="preserve"> </w:t>
      </w:r>
      <w:r w:rsidRPr="00346E52">
        <w:rPr>
          <w:rFonts w:asciiTheme="minorHAnsi" w:eastAsiaTheme="minorHAnsi" w:hAnsiTheme="minorHAnsi" w:cstheme="minorHAnsi"/>
          <w:i/>
          <w:iCs/>
          <w:sz w:val="28"/>
          <w:szCs w:val="28"/>
        </w:rPr>
        <w:t>According to his great mercy, he has caused us to be born again to a living hope through the resurrection of Jesus Christ from the dead.</w:t>
      </w:r>
      <w:r>
        <w:rPr>
          <w:rFonts w:asciiTheme="minorHAnsi" w:eastAsiaTheme="minorHAnsi" w:hAnsiTheme="minorHAnsi" w:cstheme="minorHAnsi"/>
          <w:sz w:val="28"/>
          <w:szCs w:val="28"/>
        </w:rPr>
        <w:t xml:space="preserve"> </w:t>
      </w:r>
      <w:r w:rsidRPr="00346E52">
        <w:rPr>
          <w:rFonts w:asciiTheme="minorHAnsi" w:eastAsiaTheme="minorHAnsi" w:hAnsiTheme="minorHAnsi" w:cstheme="minorHAnsi"/>
          <w:sz w:val="28"/>
          <w:szCs w:val="28"/>
        </w:rPr>
        <w:t xml:space="preserve">— </w:t>
      </w:r>
      <w:r w:rsidRPr="00346E52">
        <w:rPr>
          <w:rFonts w:asciiTheme="minorHAnsi" w:eastAsiaTheme="minorHAnsi" w:hAnsiTheme="minorHAnsi" w:cstheme="minorHAnsi"/>
          <w:b/>
          <w:bCs/>
          <w:sz w:val="28"/>
          <w:szCs w:val="28"/>
        </w:rPr>
        <w:t>1 Peter 1:3</w:t>
      </w:r>
      <w:r>
        <w:rPr>
          <w:rFonts w:asciiTheme="minorHAnsi" w:eastAsiaTheme="minorHAnsi" w:hAnsiTheme="minorHAnsi" w:cstheme="minorHAnsi"/>
          <w:b/>
          <w:bCs/>
          <w:sz w:val="28"/>
          <w:szCs w:val="28"/>
        </w:rPr>
        <w:t xml:space="preserve"> (ESV)</w:t>
      </w:r>
    </w:p>
    <w:p w14:paraId="6FE381AD" w14:textId="7D329833" w:rsidR="00A03456" w:rsidRPr="00A03456" w:rsidRDefault="00A03456" w:rsidP="00473BCC">
      <w:pPr>
        <w:spacing w:after="160" w:line="240" w:lineRule="auto"/>
        <w:rPr>
          <w:rFonts w:asciiTheme="minorHAnsi" w:eastAsiaTheme="minorHAnsi" w:hAnsiTheme="minorHAnsi" w:cstheme="minorHAnsi"/>
          <w:sz w:val="28"/>
          <w:szCs w:val="28"/>
        </w:rPr>
      </w:pPr>
      <w:r w:rsidRPr="00A03456">
        <w:rPr>
          <w:rFonts w:asciiTheme="minorHAnsi" w:eastAsiaTheme="minorHAnsi" w:hAnsiTheme="minorHAnsi" w:cstheme="minorHAnsi"/>
          <w:i/>
          <w:iCs/>
          <w:sz w:val="28"/>
          <w:szCs w:val="28"/>
        </w:rPr>
        <w:t>May the God of hope fill you with all joy and peace in believing, so that by the power of the Holy Spirit you may abound in hope.</w:t>
      </w:r>
      <w:r>
        <w:rPr>
          <w:rFonts w:asciiTheme="minorHAnsi" w:eastAsiaTheme="minorHAnsi" w:hAnsiTheme="minorHAnsi" w:cstheme="minorHAnsi"/>
          <w:sz w:val="28"/>
          <w:szCs w:val="28"/>
        </w:rPr>
        <w:t xml:space="preserve"> </w:t>
      </w:r>
      <w:r w:rsidRPr="00A03456">
        <w:rPr>
          <w:rFonts w:asciiTheme="minorHAnsi" w:eastAsiaTheme="minorHAnsi" w:hAnsiTheme="minorHAnsi" w:cstheme="minorHAnsi"/>
          <w:sz w:val="28"/>
          <w:szCs w:val="28"/>
        </w:rPr>
        <w:t xml:space="preserve">— </w:t>
      </w:r>
      <w:r w:rsidRPr="00A03456">
        <w:rPr>
          <w:rFonts w:asciiTheme="minorHAnsi" w:eastAsiaTheme="minorHAnsi" w:hAnsiTheme="minorHAnsi" w:cstheme="minorHAnsi"/>
          <w:b/>
          <w:bCs/>
          <w:sz w:val="28"/>
          <w:szCs w:val="28"/>
        </w:rPr>
        <w:t>Romans 15:13</w:t>
      </w:r>
      <w:r w:rsidR="00215532">
        <w:rPr>
          <w:rFonts w:asciiTheme="minorHAnsi" w:eastAsiaTheme="minorHAnsi" w:hAnsiTheme="minorHAnsi" w:cstheme="minorHAnsi"/>
          <w:b/>
          <w:bCs/>
          <w:sz w:val="28"/>
          <w:szCs w:val="28"/>
        </w:rPr>
        <w:t xml:space="preserve"> (ESV)</w:t>
      </w:r>
    </w:p>
    <w:p w14:paraId="197F7A2C" w14:textId="77777777" w:rsidR="003831E4" w:rsidRPr="003831E4" w:rsidRDefault="003831E4" w:rsidP="003831E4">
      <w:pPr>
        <w:numPr>
          <w:ilvl w:val="0"/>
          <w:numId w:val="26"/>
        </w:numPr>
        <w:spacing w:after="160" w:line="360" w:lineRule="auto"/>
        <w:rPr>
          <w:rFonts w:asciiTheme="minorHAnsi" w:eastAsiaTheme="minorHAnsi" w:hAnsiTheme="minorHAnsi" w:cstheme="minorHAnsi"/>
          <w:b/>
          <w:bCs/>
          <w:sz w:val="28"/>
          <w:szCs w:val="28"/>
        </w:rPr>
      </w:pPr>
      <w:r w:rsidRPr="003831E4">
        <w:rPr>
          <w:rFonts w:asciiTheme="minorHAnsi" w:eastAsiaTheme="minorHAnsi" w:hAnsiTheme="minorHAnsi" w:cstheme="minorHAnsi"/>
          <w:b/>
          <w:bCs/>
          <w:sz w:val="28"/>
          <w:szCs w:val="28"/>
        </w:rPr>
        <w:t>The Hope of Future Promises Revealed</w:t>
      </w:r>
    </w:p>
    <w:p w14:paraId="23ED5F21" w14:textId="1770C825" w:rsidR="00347BF8" w:rsidRPr="00347BF8" w:rsidRDefault="00347BF8" w:rsidP="00473BCC">
      <w:pPr>
        <w:spacing w:after="160" w:line="240" w:lineRule="auto"/>
        <w:rPr>
          <w:rFonts w:asciiTheme="minorHAnsi" w:eastAsiaTheme="minorHAnsi" w:hAnsiTheme="minorHAnsi" w:cstheme="minorHAnsi"/>
          <w:i/>
          <w:iCs/>
          <w:sz w:val="28"/>
          <w:szCs w:val="28"/>
        </w:rPr>
      </w:pPr>
      <w:r w:rsidRPr="00347BF8">
        <w:rPr>
          <w:rFonts w:asciiTheme="minorHAnsi" w:eastAsiaTheme="minorHAnsi" w:hAnsiTheme="minorHAnsi" w:cstheme="minorHAnsi"/>
          <w:i/>
          <w:iCs/>
          <w:sz w:val="28"/>
          <w:szCs w:val="28"/>
        </w:rPr>
        <w:t xml:space="preserve">For I consider that the sufferings of this present time are not worth comparing with the glory that is to be revealed to us. </w:t>
      </w:r>
      <w:r w:rsidR="003818EF">
        <w:rPr>
          <w:rFonts w:asciiTheme="minorHAnsi" w:eastAsiaTheme="minorHAnsi" w:hAnsiTheme="minorHAnsi" w:cstheme="minorHAnsi"/>
          <w:i/>
          <w:iCs/>
          <w:sz w:val="28"/>
          <w:szCs w:val="28"/>
        </w:rPr>
        <w:t xml:space="preserve"> </w:t>
      </w:r>
      <w:r w:rsidRPr="00347BF8">
        <w:rPr>
          <w:rFonts w:asciiTheme="minorHAnsi" w:eastAsiaTheme="minorHAnsi" w:hAnsiTheme="minorHAnsi" w:cstheme="minorHAnsi"/>
          <w:i/>
          <w:iCs/>
          <w:sz w:val="28"/>
          <w:szCs w:val="28"/>
        </w:rPr>
        <w:t>For the creation waits with eager longing for the revealing of the sons of God.</w:t>
      </w:r>
      <w:r w:rsidR="003818EF">
        <w:rPr>
          <w:rFonts w:asciiTheme="minorHAnsi" w:eastAsiaTheme="minorHAnsi" w:hAnsiTheme="minorHAnsi" w:cstheme="minorHAnsi"/>
          <w:i/>
          <w:iCs/>
          <w:sz w:val="28"/>
          <w:szCs w:val="28"/>
        </w:rPr>
        <w:t xml:space="preserve"> </w:t>
      </w:r>
      <w:r w:rsidRPr="00347BF8">
        <w:rPr>
          <w:rFonts w:asciiTheme="minorHAnsi" w:eastAsiaTheme="minorHAnsi" w:hAnsiTheme="minorHAnsi" w:cstheme="minorHAnsi"/>
          <w:i/>
          <w:iCs/>
          <w:sz w:val="28"/>
          <w:szCs w:val="28"/>
        </w:rPr>
        <w:t xml:space="preserve"> For the creation was subjected to futility, not willingly, but because of him who subjected it, in hope that the creation itself will be set free from its bondage to corruption and obtain the freedom of the glory of the children of God.</w:t>
      </w:r>
      <w:r w:rsidRPr="00347BF8">
        <w:rPr>
          <w:rFonts w:asciiTheme="minorHAnsi" w:eastAsiaTheme="minorHAnsi" w:hAnsiTheme="minorHAnsi" w:cstheme="minorHAnsi"/>
          <w:i/>
          <w:iCs/>
          <w:sz w:val="28"/>
          <w:szCs w:val="28"/>
        </w:rPr>
        <w:t xml:space="preserve"> </w:t>
      </w:r>
    </w:p>
    <w:p w14:paraId="5CF29F49" w14:textId="5CBB0004" w:rsidR="00347BF8" w:rsidRPr="00347BF8" w:rsidRDefault="00347BF8" w:rsidP="00473BCC">
      <w:pPr>
        <w:spacing w:after="160" w:line="240" w:lineRule="auto"/>
        <w:rPr>
          <w:rFonts w:asciiTheme="minorHAnsi" w:eastAsiaTheme="minorHAnsi" w:hAnsiTheme="minorHAnsi" w:cstheme="minorHAnsi"/>
          <w:i/>
          <w:iCs/>
          <w:sz w:val="28"/>
          <w:szCs w:val="28"/>
        </w:rPr>
      </w:pPr>
      <w:r w:rsidRPr="00347BF8">
        <w:rPr>
          <w:rFonts w:asciiTheme="minorHAnsi" w:eastAsiaTheme="minorHAnsi" w:hAnsiTheme="minorHAnsi" w:cstheme="minorHAnsi"/>
          <w:i/>
          <w:iCs/>
          <w:sz w:val="28"/>
          <w:szCs w:val="28"/>
        </w:rPr>
        <w:t xml:space="preserve">For we know that the whole creation has been groaning together in the pains of childbirth until now. </w:t>
      </w:r>
      <w:r w:rsidR="003818EF">
        <w:rPr>
          <w:rFonts w:asciiTheme="minorHAnsi" w:eastAsiaTheme="minorHAnsi" w:hAnsiTheme="minorHAnsi" w:cstheme="minorHAnsi"/>
          <w:i/>
          <w:iCs/>
          <w:sz w:val="28"/>
          <w:szCs w:val="28"/>
        </w:rPr>
        <w:t xml:space="preserve"> </w:t>
      </w:r>
      <w:r w:rsidRPr="00347BF8">
        <w:rPr>
          <w:rFonts w:asciiTheme="minorHAnsi" w:eastAsiaTheme="minorHAnsi" w:hAnsiTheme="minorHAnsi" w:cstheme="minorHAnsi"/>
          <w:i/>
          <w:iCs/>
          <w:sz w:val="28"/>
          <w:szCs w:val="28"/>
        </w:rPr>
        <w:t xml:space="preserve">And not only the creation, but we ourselves, who have the </w:t>
      </w:r>
      <w:proofErr w:type="spellStart"/>
      <w:r w:rsidRPr="00347BF8">
        <w:rPr>
          <w:rFonts w:asciiTheme="minorHAnsi" w:eastAsiaTheme="minorHAnsi" w:hAnsiTheme="minorHAnsi" w:cstheme="minorHAnsi"/>
          <w:i/>
          <w:iCs/>
          <w:sz w:val="28"/>
          <w:szCs w:val="28"/>
        </w:rPr>
        <w:t>firstfruits</w:t>
      </w:r>
      <w:proofErr w:type="spellEnd"/>
      <w:r w:rsidRPr="00347BF8">
        <w:rPr>
          <w:rFonts w:asciiTheme="minorHAnsi" w:eastAsiaTheme="minorHAnsi" w:hAnsiTheme="minorHAnsi" w:cstheme="minorHAnsi"/>
          <w:i/>
          <w:iCs/>
          <w:sz w:val="28"/>
          <w:szCs w:val="28"/>
        </w:rPr>
        <w:t xml:space="preserve"> of the Spirit, groan inwardly as we wait eagerly for adoption as sons, the redemption of our bodies.</w:t>
      </w:r>
    </w:p>
    <w:p w14:paraId="3B66ADFB" w14:textId="0CFC8BB9" w:rsidR="00215532" w:rsidRDefault="00347BF8" w:rsidP="00473BCC">
      <w:pPr>
        <w:spacing w:after="160" w:line="240" w:lineRule="auto"/>
        <w:rPr>
          <w:rFonts w:asciiTheme="minorHAnsi" w:eastAsiaTheme="minorHAnsi" w:hAnsiTheme="minorHAnsi" w:cstheme="minorHAnsi"/>
          <w:sz w:val="28"/>
          <w:szCs w:val="28"/>
        </w:rPr>
      </w:pPr>
      <w:r w:rsidRPr="00347BF8">
        <w:rPr>
          <w:rFonts w:asciiTheme="minorHAnsi" w:eastAsiaTheme="minorHAnsi" w:hAnsiTheme="minorHAnsi" w:cstheme="minorHAnsi"/>
          <w:i/>
          <w:iCs/>
          <w:sz w:val="28"/>
          <w:szCs w:val="28"/>
        </w:rPr>
        <w:t>For in this hope we were saved.</w:t>
      </w:r>
      <w:r w:rsidRPr="00347BF8">
        <w:rPr>
          <w:rFonts w:asciiTheme="minorHAnsi" w:eastAsiaTheme="minorHAnsi" w:hAnsiTheme="minorHAnsi" w:cstheme="minorHAnsi"/>
          <w:i/>
          <w:iCs/>
          <w:sz w:val="28"/>
          <w:szCs w:val="28"/>
        </w:rPr>
        <w:t xml:space="preserve">  </w:t>
      </w:r>
      <w:r w:rsidRPr="00347BF8">
        <w:rPr>
          <w:rFonts w:asciiTheme="minorHAnsi" w:eastAsiaTheme="minorHAnsi" w:hAnsiTheme="minorHAnsi" w:cstheme="minorHAnsi"/>
          <w:i/>
          <w:iCs/>
          <w:sz w:val="28"/>
          <w:szCs w:val="28"/>
        </w:rPr>
        <w:t>Now hope that is seen is not hope.</w:t>
      </w:r>
      <w:r w:rsidR="003818EF">
        <w:rPr>
          <w:rFonts w:asciiTheme="minorHAnsi" w:eastAsiaTheme="minorHAnsi" w:hAnsiTheme="minorHAnsi" w:cstheme="minorHAnsi"/>
          <w:i/>
          <w:iCs/>
          <w:sz w:val="28"/>
          <w:szCs w:val="28"/>
        </w:rPr>
        <w:t xml:space="preserve"> </w:t>
      </w:r>
      <w:r w:rsidRPr="00347BF8">
        <w:rPr>
          <w:rFonts w:asciiTheme="minorHAnsi" w:eastAsiaTheme="minorHAnsi" w:hAnsiTheme="minorHAnsi" w:cstheme="minorHAnsi"/>
          <w:i/>
          <w:iCs/>
          <w:sz w:val="28"/>
          <w:szCs w:val="28"/>
        </w:rPr>
        <w:t xml:space="preserve"> For who hopes for what he sees?</w:t>
      </w:r>
      <w:r>
        <w:rPr>
          <w:rFonts w:asciiTheme="minorHAnsi" w:eastAsiaTheme="minorHAnsi" w:hAnsiTheme="minorHAnsi" w:cstheme="minorHAnsi"/>
          <w:i/>
          <w:iCs/>
          <w:sz w:val="28"/>
          <w:szCs w:val="28"/>
        </w:rPr>
        <w:t xml:space="preserve">  </w:t>
      </w:r>
      <w:r w:rsidRPr="00347BF8">
        <w:rPr>
          <w:rFonts w:asciiTheme="minorHAnsi" w:eastAsiaTheme="minorHAnsi" w:hAnsiTheme="minorHAnsi" w:cstheme="minorHAnsi"/>
          <w:i/>
          <w:iCs/>
          <w:sz w:val="28"/>
          <w:szCs w:val="28"/>
        </w:rPr>
        <w:t>But if we hope for what we do not see, we wait for it with patience.</w:t>
      </w:r>
      <w:r>
        <w:rPr>
          <w:rFonts w:asciiTheme="minorHAnsi" w:eastAsiaTheme="minorHAnsi" w:hAnsiTheme="minorHAnsi" w:cstheme="minorHAnsi"/>
          <w:i/>
          <w:iCs/>
          <w:sz w:val="28"/>
          <w:szCs w:val="28"/>
        </w:rPr>
        <w:t xml:space="preserve"> </w:t>
      </w:r>
      <w:r w:rsidRPr="00347BF8">
        <w:rPr>
          <w:rFonts w:asciiTheme="minorHAnsi" w:eastAsiaTheme="minorHAnsi" w:hAnsiTheme="minorHAnsi" w:cstheme="minorHAnsi"/>
          <w:sz w:val="28"/>
          <w:szCs w:val="28"/>
        </w:rPr>
        <w:t xml:space="preserve">— </w:t>
      </w:r>
      <w:r w:rsidRPr="00347BF8">
        <w:rPr>
          <w:rFonts w:asciiTheme="minorHAnsi" w:eastAsiaTheme="minorHAnsi" w:hAnsiTheme="minorHAnsi" w:cstheme="minorHAnsi"/>
          <w:b/>
          <w:bCs/>
          <w:sz w:val="28"/>
          <w:szCs w:val="28"/>
        </w:rPr>
        <w:t>Romans 8:18–25</w:t>
      </w:r>
      <w:r>
        <w:rPr>
          <w:rFonts w:asciiTheme="minorHAnsi" w:eastAsiaTheme="minorHAnsi" w:hAnsiTheme="minorHAnsi" w:cstheme="minorHAnsi"/>
          <w:b/>
          <w:bCs/>
          <w:sz w:val="28"/>
          <w:szCs w:val="28"/>
        </w:rPr>
        <w:t xml:space="preserve"> (ESV)</w:t>
      </w:r>
    </w:p>
    <w:p w14:paraId="2B16F162" w14:textId="4CB58E5B" w:rsidR="003818EF" w:rsidRDefault="00180169" w:rsidP="00473BCC">
      <w:pPr>
        <w:spacing w:after="160" w:line="240" w:lineRule="auto"/>
        <w:rPr>
          <w:rFonts w:asciiTheme="minorHAnsi" w:eastAsiaTheme="minorHAnsi" w:hAnsiTheme="minorHAnsi" w:cstheme="minorHAnsi"/>
          <w:sz w:val="28"/>
          <w:szCs w:val="28"/>
        </w:rPr>
      </w:pPr>
      <w:r w:rsidRPr="00180169">
        <w:rPr>
          <w:rFonts w:asciiTheme="minorHAnsi" w:eastAsiaTheme="minorHAnsi" w:hAnsiTheme="minorHAnsi" w:cstheme="minorHAnsi"/>
          <w:i/>
          <w:iCs/>
          <w:sz w:val="28"/>
          <w:szCs w:val="28"/>
        </w:rPr>
        <w:t>Waiting for our blessed hope, the appearing of the glory of our great God and Savior Jesus Christ.</w:t>
      </w:r>
      <w:r>
        <w:rPr>
          <w:rFonts w:asciiTheme="minorHAnsi" w:eastAsiaTheme="minorHAnsi" w:hAnsiTheme="minorHAnsi" w:cstheme="minorHAnsi"/>
          <w:i/>
          <w:iCs/>
          <w:sz w:val="28"/>
          <w:szCs w:val="28"/>
        </w:rPr>
        <w:t xml:space="preserve"> </w:t>
      </w:r>
      <w:r w:rsidRPr="00180169">
        <w:rPr>
          <w:rFonts w:asciiTheme="minorHAnsi" w:eastAsiaTheme="minorHAnsi" w:hAnsiTheme="minorHAnsi" w:cstheme="minorHAnsi"/>
          <w:sz w:val="28"/>
          <w:szCs w:val="28"/>
        </w:rPr>
        <w:t xml:space="preserve">— </w:t>
      </w:r>
      <w:r w:rsidRPr="00180169">
        <w:rPr>
          <w:rFonts w:asciiTheme="minorHAnsi" w:eastAsiaTheme="minorHAnsi" w:hAnsiTheme="minorHAnsi" w:cstheme="minorHAnsi"/>
          <w:b/>
          <w:bCs/>
          <w:sz w:val="28"/>
          <w:szCs w:val="28"/>
        </w:rPr>
        <w:t>Titus 2:13</w:t>
      </w:r>
      <w:r w:rsidRPr="00180169">
        <w:rPr>
          <w:rFonts w:asciiTheme="minorHAnsi" w:eastAsiaTheme="minorHAnsi" w:hAnsiTheme="minorHAnsi" w:cstheme="minorHAnsi"/>
          <w:b/>
          <w:bCs/>
          <w:sz w:val="28"/>
          <w:szCs w:val="28"/>
        </w:rPr>
        <w:t xml:space="preserve"> (ESV)</w:t>
      </w:r>
    </w:p>
    <w:p w14:paraId="7692F3D7" w14:textId="68DF3F55" w:rsidR="003831E4" w:rsidRPr="003831E4" w:rsidRDefault="003831E4" w:rsidP="003831E4">
      <w:pPr>
        <w:spacing w:after="160" w:line="360" w:lineRule="auto"/>
        <w:rPr>
          <w:rFonts w:asciiTheme="minorHAnsi" w:eastAsiaTheme="minorHAnsi" w:hAnsiTheme="minorHAnsi" w:cstheme="minorHAnsi"/>
          <w:sz w:val="28"/>
          <w:szCs w:val="28"/>
        </w:rPr>
      </w:pPr>
      <w:r w:rsidRPr="003831E4">
        <w:rPr>
          <w:rFonts w:asciiTheme="minorHAnsi" w:eastAsiaTheme="minorHAnsi" w:hAnsiTheme="minorHAnsi" w:cstheme="minorHAnsi"/>
          <w:b/>
          <w:bCs/>
          <w:sz w:val="28"/>
          <w:szCs w:val="28"/>
        </w:rPr>
        <w:t>If your hope is in Christ, you are not at the mercy of the world.  The world is at the mercy of Christ.</w:t>
      </w:r>
    </w:p>
    <w:bookmarkEnd w:id="0"/>
    <w:p w14:paraId="5546BF5F" w14:textId="77777777" w:rsidR="00EC0DFF" w:rsidRDefault="00EC0DFF" w:rsidP="006C6D87">
      <w:pPr>
        <w:spacing w:after="160" w:line="360" w:lineRule="auto"/>
        <w:ind w:firstLine="0"/>
        <w:jc w:val="center"/>
        <w:rPr>
          <w:rFonts w:asciiTheme="minorHAnsi" w:eastAsiaTheme="minorHAnsi" w:hAnsiTheme="minorHAnsi" w:cstheme="minorHAnsi"/>
          <w:sz w:val="28"/>
          <w:szCs w:val="28"/>
        </w:rPr>
      </w:pPr>
    </w:p>
    <w:p w14:paraId="35D273C4" w14:textId="4C28D380" w:rsidR="0078212A" w:rsidRDefault="00F65AFF" w:rsidP="006C6D87">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p w14:paraId="4CD76A16" w14:textId="4911F33C" w:rsidR="00BF62AB" w:rsidRPr="00EF15F9" w:rsidRDefault="0091589D" w:rsidP="0091589D">
      <w:pPr>
        <w:spacing w:after="160" w:line="360" w:lineRule="auto"/>
        <w:ind w:firstLine="0"/>
        <w:jc w:val="center"/>
        <w:rPr>
          <w:rFonts w:asciiTheme="minorHAnsi" w:eastAsiaTheme="minorHAnsi" w:hAnsiTheme="minorHAnsi" w:cstheme="minorHAnsi"/>
          <w:sz w:val="28"/>
          <w:szCs w:val="28"/>
        </w:rPr>
      </w:pPr>
      <w:r w:rsidRPr="00EF15F9">
        <w:rPr>
          <w:rFonts w:asciiTheme="minorHAnsi" w:eastAsiaTheme="minorHAnsi" w:hAnsiTheme="minorHAnsi" w:cstheme="minorHAnsi"/>
          <w:sz w:val="28"/>
          <w:szCs w:val="28"/>
        </w:rPr>
        <w:t xml:space="preserve">Join us next Sunday we </w:t>
      </w:r>
      <w:r w:rsidR="00EF15F9" w:rsidRPr="00EF15F9">
        <w:rPr>
          <w:rFonts w:asciiTheme="minorHAnsi" w:eastAsiaTheme="minorHAnsi" w:hAnsiTheme="minorHAnsi" w:cstheme="minorHAnsi"/>
          <w:sz w:val="28"/>
          <w:szCs w:val="28"/>
        </w:rPr>
        <w:t>will continue Experiencing Advent with the message called LOVE!</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12578" w14:textId="77777777" w:rsidR="00CC6C9B" w:rsidRDefault="00CC6C9B" w:rsidP="00695EC8">
      <w:pPr>
        <w:spacing w:line="240" w:lineRule="auto"/>
      </w:pPr>
      <w:r>
        <w:separator/>
      </w:r>
    </w:p>
  </w:endnote>
  <w:endnote w:type="continuationSeparator" w:id="0">
    <w:p w14:paraId="0957FF06" w14:textId="77777777" w:rsidR="00CC6C9B" w:rsidRDefault="00CC6C9B" w:rsidP="00695EC8">
      <w:pPr>
        <w:spacing w:line="240" w:lineRule="auto"/>
      </w:pPr>
      <w:r>
        <w:continuationSeparator/>
      </w:r>
    </w:p>
  </w:endnote>
  <w:endnote w:type="continuationNotice" w:id="1">
    <w:p w14:paraId="05208870" w14:textId="77777777" w:rsidR="00CC6C9B" w:rsidRDefault="00CC6C9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72EFA" w14:textId="77777777" w:rsidR="00CC6C9B" w:rsidRDefault="00CC6C9B" w:rsidP="00695EC8">
      <w:pPr>
        <w:spacing w:line="240" w:lineRule="auto"/>
      </w:pPr>
      <w:r>
        <w:separator/>
      </w:r>
    </w:p>
  </w:footnote>
  <w:footnote w:type="continuationSeparator" w:id="0">
    <w:p w14:paraId="7807D8C1" w14:textId="77777777" w:rsidR="00CC6C9B" w:rsidRDefault="00CC6C9B" w:rsidP="00695EC8">
      <w:pPr>
        <w:spacing w:line="240" w:lineRule="auto"/>
      </w:pPr>
      <w:r>
        <w:continuationSeparator/>
      </w:r>
    </w:p>
  </w:footnote>
  <w:footnote w:type="continuationNotice" w:id="1">
    <w:p w14:paraId="61589C0D" w14:textId="77777777" w:rsidR="00CC6C9B" w:rsidRDefault="00CC6C9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610AD82A" w:rsidR="00191897" w:rsidRDefault="003831E4" w:rsidP="00695EC8">
    <w:pPr>
      <w:pStyle w:val="Header"/>
      <w:ind w:firstLine="0"/>
      <w:rPr>
        <w:rFonts w:asciiTheme="majorHAnsi" w:hAnsiTheme="majorHAnsi" w:cstheme="majorHAnsi"/>
      </w:rPr>
    </w:pPr>
    <w:r>
      <w:rPr>
        <w:rFonts w:asciiTheme="majorHAnsi" w:hAnsiTheme="majorHAnsi" w:cstheme="majorHAnsi"/>
        <w:noProof/>
      </w:rPr>
      <w:drawing>
        <wp:anchor distT="0" distB="0" distL="114300" distR="114300" simplePos="0" relativeHeight="251658240" behindDoc="0" locked="0" layoutInCell="1" allowOverlap="1" wp14:anchorId="1EED9696" wp14:editId="3D9F7489">
          <wp:simplePos x="0" y="0"/>
          <wp:positionH relativeFrom="column">
            <wp:posOffset>5309235</wp:posOffset>
          </wp:positionH>
          <wp:positionV relativeFrom="paragraph">
            <wp:posOffset>89535</wp:posOffset>
          </wp:positionV>
          <wp:extent cx="1391285" cy="780415"/>
          <wp:effectExtent l="0" t="0" r="0" b="635"/>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391285" cy="780415"/>
                  </a:xfrm>
                  <a:prstGeom prst="rect">
                    <a:avLst/>
                  </a:prstGeom>
                </pic:spPr>
              </pic:pic>
            </a:graphicData>
          </a:graphic>
          <wp14:sizeRelH relativeFrom="page">
            <wp14:pctWidth>0</wp14:pctWidth>
          </wp14:sizeRelH>
          <wp14:sizeRelV relativeFrom="page">
            <wp14:pctHeight>0</wp14:pctHeight>
          </wp14:sizeRelV>
        </wp:anchor>
      </w:drawing>
    </w:r>
    <w:r w:rsidR="00191897">
      <w:rPr>
        <w:rFonts w:asciiTheme="majorHAnsi" w:hAnsiTheme="majorHAnsi" w:cstheme="majorHAnsi"/>
      </w:rPr>
      <w:t xml:space="preserve">Sermon Series: </w:t>
    </w:r>
    <w:r>
      <w:rPr>
        <w:rFonts w:asciiTheme="majorHAnsi" w:hAnsiTheme="majorHAnsi" w:cstheme="majorHAnsi"/>
        <w:b/>
      </w:rPr>
      <w:t>Experiencing Advent</w:t>
    </w:r>
    <w:r w:rsidR="00191897">
      <w:rPr>
        <w:rFonts w:asciiTheme="majorHAnsi" w:hAnsiTheme="majorHAnsi" w:cstheme="majorHAnsi"/>
        <w:b/>
      </w:rPr>
      <w:t>!</w:t>
    </w:r>
  </w:p>
  <w:p w14:paraId="2A19627F" w14:textId="689E9C68"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3831E4">
      <w:rPr>
        <w:rFonts w:asciiTheme="majorHAnsi" w:hAnsiTheme="majorHAnsi" w:cstheme="majorHAnsi"/>
        <w:b/>
        <w:bCs/>
      </w:rPr>
      <w:t>HOPE</w:t>
    </w:r>
    <w:r w:rsidR="00D84410">
      <w:rPr>
        <w:rFonts w:asciiTheme="majorHAnsi" w:hAnsiTheme="majorHAnsi" w:cstheme="majorHAnsi"/>
        <w:b/>
        <w:bCs/>
      </w:rPr>
      <w:t>!</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3DDAED9D" w:rsidR="00695EC8" w:rsidRPr="006E045E" w:rsidRDefault="00EB7248" w:rsidP="00695EC8">
    <w:pPr>
      <w:pStyle w:val="Header"/>
      <w:ind w:firstLine="0"/>
      <w:rPr>
        <w:rFonts w:asciiTheme="majorHAnsi" w:hAnsiTheme="majorHAnsi" w:cstheme="majorHAnsi"/>
      </w:rPr>
    </w:pPr>
    <w:r>
      <w:rPr>
        <w:rFonts w:asciiTheme="majorHAnsi" w:hAnsiTheme="majorHAnsi" w:cstheme="majorHAnsi"/>
      </w:rPr>
      <w:t xml:space="preserve">November </w:t>
    </w:r>
    <w:r w:rsidR="003831E4">
      <w:rPr>
        <w:rFonts w:asciiTheme="majorHAnsi" w:hAnsiTheme="majorHAnsi" w:cstheme="majorHAnsi"/>
      </w:rPr>
      <w:t>30</w:t>
    </w:r>
    <w:r w:rsidR="002B39A4">
      <w:rPr>
        <w:rFonts w:asciiTheme="majorHAnsi" w:hAnsiTheme="majorHAnsi" w:cstheme="majorHAnsi"/>
      </w:rPr>
      <w:t xml:space="preserve">, </w:t>
    </w:r>
    <w:r w:rsidR="00526BBA">
      <w:rPr>
        <w:rFonts w:asciiTheme="majorHAnsi" w:hAnsiTheme="majorHAnsi" w:cstheme="majorHAnsi"/>
      </w:rPr>
      <w:t>202</w:t>
    </w:r>
    <w:r w:rsidR="00A263EE">
      <w:rPr>
        <w:rFonts w:asciiTheme="majorHAnsi" w:hAnsiTheme="majorHAnsi" w:cstheme="majorHAnsi"/>
      </w:rPr>
      <w:t>5</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5"/>
  </w:num>
  <w:num w:numId="2" w16cid:durableId="1479420449">
    <w:abstractNumId w:val="21"/>
  </w:num>
  <w:num w:numId="3" w16cid:durableId="402801463">
    <w:abstractNumId w:val="6"/>
  </w:num>
  <w:num w:numId="4" w16cid:durableId="2049256534">
    <w:abstractNumId w:val="23"/>
  </w:num>
  <w:num w:numId="5" w16cid:durableId="1948658328">
    <w:abstractNumId w:val="14"/>
  </w:num>
  <w:num w:numId="6" w16cid:durableId="458449951">
    <w:abstractNumId w:val="19"/>
  </w:num>
  <w:num w:numId="7" w16cid:durableId="338512030">
    <w:abstractNumId w:val="2"/>
  </w:num>
  <w:num w:numId="8" w16cid:durableId="641234649">
    <w:abstractNumId w:val="7"/>
  </w:num>
  <w:num w:numId="9" w16cid:durableId="758254191">
    <w:abstractNumId w:val="16"/>
  </w:num>
  <w:num w:numId="10" w16cid:durableId="1801805302">
    <w:abstractNumId w:val="0"/>
  </w:num>
  <w:num w:numId="11" w16cid:durableId="1585069871">
    <w:abstractNumId w:val="13"/>
  </w:num>
  <w:num w:numId="12" w16cid:durableId="1804468771">
    <w:abstractNumId w:val="8"/>
  </w:num>
  <w:num w:numId="13" w16cid:durableId="1555307811">
    <w:abstractNumId w:val="4"/>
  </w:num>
  <w:num w:numId="14" w16cid:durableId="1364984739">
    <w:abstractNumId w:val="24"/>
  </w:num>
  <w:num w:numId="15" w16cid:durableId="1889343267">
    <w:abstractNumId w:val="12"/>
  </w:num>
  <w:num w:numId="16" w16cid:durableId="537013762">
    <w:abstractNumId w:val="10"/>
  </w:num>
  <w:num w:numId="17" w16cid:durableId="1650477663">
    <w:abstractNumId w:val="22"/>
  </w:num>
  <w:num w:numId="18" w16cid:durableId="855850622">
    <w:abstractNumId w:val="25"/>
  </w:num>
  <w:num w:numId="19" w16cid:durableId="1694334849">
    <w:abstractNumId w:val="5"/>
  </w:num>
  <w:num w:numId="20" w16cid:durableId="2007631101">
    <w:abstractNumId w:val="26"/>
  </w:num>
  <w:num w:numId="21" w16cid:durableId="1248341489">
    <w:abstractNumId w:val="17"/>
  </w:num>
  <w:num w:numId="22" w16cid:durableId="344332222">
    <w:abstractNumId w:val="18"/>
  </w:num>
  <w:num w:numId="23" w16cid:durableId="2006783164">
    <w:abstractNumId w:val="3"/>
  </w:num>
  <w:num w:numId="24" w16cid:durableId="1930387686">
    <w:abstractNumId w:val="9"/>
  </w:num>
  <w:num w:numId="25" w16cid:durableId="1357854254">
    <w:abstractNumId w:val="11"/>
  </w:num>
  <w:num w:numId="26" w16cid:durableId="884488375">
    <w:abstractNumId w:val="1"/>
  </w:num>
  <w:num w:numId="27" w16cid:durableId="1183085150">
    <w:abstractNumId w:val="2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D28"/>
    <w:rsid w:val="00076873"/>
    <w:rsid w:val="00080EDC"/>
    <w:rsid w:val="00084299"/>
    <w:rsid w:val="00085CF2"/>
    <w:rsid w:val="00086024"/>
    <w:rsid w:val="00086565"/>
    <w:rsid w:val="00090C41"/>
    <w:rsid w:val="00093B3F"/>
    <w:rsid w:val="00094BD0"/>
    <w:rsid w:val="000A04C6"/>
    <w:rsid w:val="000A2DE2"/>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434E"/>
    <w:rsid w:val="001343AC"/>
    <w:rsid w:val="0013657B"/>
    <w:rsid w:val="0013781E"/>
    <w:rsid w:val="001442F1"/>
    <w:rsid w:val="001456D1"/>
    <w:rsid w:val="00147248"/>
    <w:rsid w:val="0015110D"/>
    <w:rsid w:val="0015154B"/>
    <w:rsid w:val="00151906"/>
    <w:rsid w:val="00151E96"/>
    <w:rsid w:val="001549C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A04CC"/>
    <w:rsid w:val="001A04DA"/>
    <w:rsid w:val="001A4CA1"/>
    <w:rsid w:val="001B3863"/>
    <w:rsid w:val="001B670A"/>
    <w:rsid w:val="001B77CD"/>
    <w:rsid w:val="001C1C5F"/>
    <w:rsid w:val="001C206F"/>
    <w:rsid w:val="001C55F2"/>
    <w:rsid w:val="001C614F"/>
    <w:rsid w:val="001D20B9"/>
    <w:rsid w:val="001D7D02"/>
    <w:rsid w:val="001E1771"/>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721E9"/>
    <w:rsid w:val="00273980"/>
    <w:rsid w:val="00286261"/>
    <w:rsid w:val="00286D78"/>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61F"/>
    <w:rsid w:val="00301824"/>
    <w:rsid w:val="003030B5"/>
    <w:rsid w:val="003049AA"/>
    <w:rsid w:val="00310BE3"/>
    <w:rsid w:val="00312342"/>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5D57"/>
    <w:rsid w:val="003A05EA"/>
    <w:rsid w:val="003A225E"/>
    <w:rsid w:val="003A2431"/>
    <w:rsid w:val="003A2F49"/>
    <w:rsid w:val="003A49C2"/>
    <w:rsid w:val="003A5F55"/>
    <w:rsid w:val="003A6F95"/>
    <w:rsid w:val="003B0C92"/>
    <w:rsid w:val="003B1F41"/>
    <w:rsid w:val="003B2861"/>
    <w:rsid w:val="003B2CE5"/>
    <w:rsid w:val="003B4E10"/>
    <w:rsid w:val="003B55EF"/>
    <w:rsid w:val="003B5E03"/>
    <w:rsid w:val="003B6ABE"/>
    <w:rsid w:val="003C3549"/>
    <w:rsid w:val="003C60C3"/>
    <w:rsid w:val="003C6921"/>
    <w:rsid w:val="003C71BC"/>
    <w:rsid w:val="003D17DC"/>
    <w:rsid w:val="003D2512"/>
    <w:rsid w:val="003D2738"/>
    <w:rsid w:val="003D57F7"/>
    <w:rsid w:val="003D5BB5"/>
    <w:rsid w:val="003D6365"/>
    <w:rsid w:val="003D64CB"/>
    <w:rsid w:val="003D6B48"/>
    <w:rsid w:val="003E0303"/>
    <w:rsid w:val="003E0316"/>
    <w:rsid w:val="003E2C52"/>
    <w:rsid w:val="003E44CF"/>
    <w:rsid w:val="003E6948"/>
    <w:rsid w:val="003E796B"/>
    <w:rsid w:val="003F1535"/>
    <w:rsid w:val="003F2D45"/>
    <w:rsid w:val="003F4D90"/>
    <w:rsid w:val="003F4EE1"/>
    <w:rsid w:val="00401266"/>
    <w:rsid w:val="004013AE"/>
    <w:rsid w:val="00401DD0"/>
    <w:rsid w:val="00405D7A"/>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B84"/>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5828"/>
    <w:rsid w:val="004D02CC"/>
    <w:rsid w:val="004D157F"/>
    <w:rsid w:val="004E4ED3"/>
    <w:rsid w:val="004E6332"/>
    <w:rsid w:val="004F0F94"/>
    <w:rsid w:val="004F3B91"/>
    <w:rsid w:val="004F4C39"/>
    <w:rsid w:val="0050131B"/>
    <w:rsid w:val="00501328"/>
    <w:rsid w:val="005014EA"/>
    <w:rsid w:val="00501615"/>
    <w:rsid w:val="005029B0"/>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595"/>
    <w:rsid w:val="00564A58"/>
    <w:rsid w:val="005663F2"/>
    <w:rsid w:val="005710CB"/>
    <w:rsid w:val="0057148A"/>
    <w:rsid w:val="00572B37"/>
    <w:rsid w:val="005736B5"/>
    <w:rsid w:val="0057725C"/>
    <w:rsid w:val="005774B6"/>
    <w:rsid w:val="0058051E"/>
    <w:rsid w:val="00580966"/>
    <w:rsid w:val="00580DE1"/>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3B82"/>
    <w:rsid w:val="00644C94"/>
    <w:rsid w:val="00645358"/>
    <w:rsid w:val="00646B18"/>
    <w:rsid w:val="00650AA6"/>
    <w:rsid w:val="00651F2D"/>
    <w:rsid w:val="006557B7"/>
    <w:rsid w:val="006600B2"/>
    <w:rsid w:val="00660FCA"/>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18CD"/>
    <w:rsid w:val="007222D2"/>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F06E9"/>
    <w:rsid w:val="007F11EF"/>
    <w:rsid w:val="007F1AE3"/>
    <w:rsid w:val="007F1F41"/>
    <w:rsid w:val="007F2A6B"/>
    <w:rsid w:val="007F36AC"/>
    <w:rsid w:val="007F4C4D"/>
    <w:rsid w:val="007F73A6"/>
    <w:rsid w:val="00800572"/>
    <w:rsid w:val="0080459C"/>
    <w:rsid w:val="0080669C"/>
    <w:rsid w:val="00814027"/>
    <w:rsid w:val="008143D5"/>
    <w:rsid w:val="00814868"/>
    <w:rsid w:val="00814ED4"/>
    <w:rsid w:val="008209FF"/>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D2A"/>
    <w:rsid w:val="008849CB"/>
    <w:rsid w:val="00884F72"/>
    <w:rsid w:val="00885461"/>
    <w:rsid w:val="00886765"/>
    <w:rsid w:val="00892805"/>
    <w:rsid w:val="00895304"/>
    <w:rsid w:val="008A0864"/>
    <w:rsid w:val="008A4001"/>
    <w:rsid w:val="008A5BE6"/>
    <w:rsid w:val="008A7668"/>
    <w:rsid w:val="008B0D58"/>
    <w:rsid w:val="008B0F6B"/>
    <w:rsid w:val="008B1D50"/>
    <w:rsid w:val="008B3334"/>
    <w:rsid w:val="008B5F0A"/>
    <w:rsid w:val="008B6929"/>
    <w:rsid w:val="008B7C29"/>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6C16"/>
    <w:rsid w:val="0094020B"/>
    <w:rsid w:val="00943278"/>
    <w:rsid w:val="00945DB1"/>
    <w:rsid w:val="0094715B"/>
    <w:rsid w:val="009474FF"/>
    <w:rsid w:val="009548B9"/>
    <w:rsid w:val="009548F0"/>
    <w:rsid w:val="009557AC"/>
    <w:rsid w:val="00957440"/>
    <w:rsid w:val="009604FB"/>
    <w:rsid w:val="00960CBB"/>
    <w:rsid w:val="0096607D"/>
    <w:rsid w:val="00970D95"/>
    <w:rsid w:val="00972A5F"/>
    <w:rsid w:val="00972C5A"/>
    <w:rsid w:val="009736F8"/>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7388"/>
    <w:rsid w:val="009E7618"/>
    <w:rsid w:val="009F04DE"/>
    <w:rsid w:val="009F207B"/>
    <w:rsid w:val="009F4C7E"/>
    <w:rsid w:val="009F5F04"/>
    <w:rsid w:val="009F6DE1"/>
    <w:rsid w:val="009F7336"/>
    <w:rsid w:val="00A03456"/>
    <w:rsid w:val="00A03E1C"/>
    <w:rsid w:val="00A057AE"/>
    <w:rsid w:val="00A077BB"/>
    <w:rsid w:val="00A113A0"/>
    <w:rsid w:val="00A12587"/>
    <w:rsid w:val="00A1319B"/>
    <w:rsid w:val="00A148F3"/>
    <w:rsid w:val="00A155E7"/>
    <w:rsid w:val="00A21036"/>
    <w:rsid w:val="00A23242"/>
    <w:rsid w:val="00A245B7"/>
    <w:rsid w:val="00A25259"/>
    <w:rsid w:val="00A263EE"/>
    <w:rsid w:val="00A27DD7"/>
    <w:rsid w:val="00A302C9"/>
    <w:rsid w:val="00A33447"/>
    <w:rsid w:val="00A3453B"/>
    <w:rsid w:val="00A35CD3"/>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589D"/>
    <w:rsid w:val="00A761CE"/>
    <w:rsid w:val="00A77226"/>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73C0"/>
    <w:rsid w:val="00B102EC"/>
    <w:rsid w:val="00B1038F"/>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697A"/>
    <w:rsid w:val="00B528CA"/>
    <w:rsid w:val="00B558FC"/>
    <w:rsid w:val="00B60897"/>
    <w:rsid w:val="00B614C6"/>
    <w:rsid w:val="00B62511"/>
    <w:rsid w:val="00B62AD8"/>
    <w:rsid w:val="00B63C86"/>
    <w:rsid w:val="00B7385A"/>
    <w:rsid w:val="00B759E7"/>
    <w:rsid w:val="00B77347"/>
    <w:rsid w:val="00B77E91"/>
    <w:rsid w:val="00B8240C"/>
    <w:rsid w:val="00B8259B"/>
    <w:rsid w:val="00B82F89"/>
    <w:rsid w:val="00B8420A"/>
    <w:rsid w:val="00B845E9"/>
    <w:rsid w:val="00B85172"/>
    <w:rsid w:val="00B867F2"/>
    <w:rsid w:val="00B94E76"/>
    <w:rsid w:val="00B95D6A"/>
    <w:rsid w:val="00B9798C"/>
    <w:rsid w:val="00BA1843"/>
    <w:rsid w:val="00BA23FD"/>
    <w:rsid w:val="00BA5641"/>
    <w:rsid w:val="00BB1B36"/>
    <w:rsid w:val="00BB1DEF"/>
    <w:rsid w:val="00BB202A"/>
    <w:rsid w:val="00BB211C"/>
    <w:rsid w:val="00BB36CC"/>
    <w:rsid w:val="00BB4108"/>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21014"/>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61BE2"/>
    <w:rsid w:val="00C62CD7"/>
    <w:rsid w:val="00C6499C"/>
    <w:rsid w:val="00C675C4"/>
    <w:rsid w:val="00C67C8C"/>
    <w:rsid w:val="00C70E97"/>
    <w:rsid w:val="00C83067"/>
    <w:rsid w:val="00C83186"/>
    <w:rsid w:val="00C84A7E"/>
    <w:rsid w:val="00C86BC2"/>
    <w:rsid w:val="00C92151"/>
    <w:rsid w:val="00C92BD8"/>
    <w:rsid w:val="00C93328"/>
    <w:rsid w:val="00C93958"/>
    <w:rsid w:val="00C93DC5"/>
    <w:rsid w:val="00C9790A"/>
    <w:rsid w:val="00CA16CA"/>
    <w:rsid w:val="00CA1911"/>
    <w:rsid w:val="00CA2D05"/>
    <w:rsid w:val="00CA3653"/>
    <w:rsid w:val="00CA7B0A"/>
    <w:rsid w:val="00CB1397"/>
    <w:rsid w:val="00CB21D9"/>
    <w:rsid w:val="00CB26AA"/>
    <w:rsid w:val="00CB7403"/>
    <w:rsid w:val="00CC0F63"/>
    <w:rsid w:val="00CC3624"/>
    <w:rsid w:val="00CC40FB"/>
    <w:rsid w:val="00CC6C9B"/>
    <w:rsid w:val="00CD6226"/>
    <w:rsid w:val="00CD6B2F"/>
    <w:rsid w:val="00CE16E7"/>
    <w:rsid w:val="00CE4FDF"/>
    <w:rsid w:val="00CE67E0"/>
    <w:rsid w:val="00CE7A68"/>
    <w:rsid w:val="00CF0B56"/>
    <w:rsid w:val="00CF101B"/>
    <w:rsid w:val="00CF22FA"/>
    <w:rsid w:val="00CF6D70"/>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716F4"/>
    <w:rsid w:val="00E77BBC"/>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5F9"/>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CA5"/>
    <w:rsid w:val="00F27D70"/>
    <w:rsid w:val="00F32306"/>
    <w:rsid w:val="00F33527"/>
    <w:rsid w:val="00F34632"/>
    <w:rsid w:val="00F35A18"/>
    <w:rsid w:val="00F360C3"/>
    <w:rsid w:val="00F363D6"/>
    <w:rsid w:val="00F41303"/>
    <w:rsid w:val="00F463A3"/>
    <w:rsid w:val="00F47D15"/>
    <w:rsid w:val="00F525C0"/>
    <w:rsid w:val="00F53F83"/>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14</TotalTime>
  <Pages>2</Pages>
  <Words>824</Words>
  <Characters>3622</Characters>
  <Application>Microsoft Office Word</Application>
  <DocSecurity>0</DocSecurity>
  <Lines>106</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17</cp:revision>
  <cp:lastPrinted>2025-11-23T13:02:00Z</cp:lastPrinted>
  <dcterms:created xsi:type="dcterms:W3CDTF">2025-11-29T16:27:00Z</dcterms:created>
  <dcterms:modified xsi:type="dcterms:W3CDTF">2025-11-29T16:41:00Z</dcterms:modified>
</cp:coreProperties>
</file>