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ED04EC" w14:textId="77777777" w:rsidR="007D09C7" w:rsidRDefault="007D09C7" w:rsidP="008726D6">
      <w:pPr>
        <w:spacing w:after="160" w:line="360" w:lineRule="auto"/>
        <w:jc w:val="center"/>
        <w:rPr>
          <w:rFonts w:asciiTheme="minorHAnsi" w:eastAsiaTheme="minorHAnsi" w:hAnsiTheme="minorHAnsi" w:cstheme="minorHAnsi"/>
          <w:b/>
          <w:bCs/>
          <w:sz w:val="28"/>
          <w:szCs w:val="28"/>
        </w:rPr>
      </w:pPr>
      <w:bookmarkStart w:id="0" w:name="_Toc374984376"/>
    </w:p>
    <w:p w14:paraId="402E5053" w14:textId="6B7B0D12" w:rsidR="008726D6" w:rsidRDefault="008726D6" w:rsidP="0046438C">
      <w:pPr>
        <w:spacing w:after="160" w:line="360" w:lineRule="auto"/>
        <w:ind w:firstLine="0"/>
        <w:jc w:val="center"/>
        <w:rPr>
          <w:rFonts w:asciiTheme="minorHAnsi" w:eastAsiaTheme="minorHAnsi" w:hAnsiTheme="minorHAnsi" w:cstheme="minorHAnsi"/>
          <w:b/>
          <w:bCs/>
          <w:sz w:val="28"/>
          <w:szCs w:val="28"/>
        </w:rPr>
      </w:pPr>
      <w:r>
        <w:rPr>
          <w:rFonts w:asciiTheme="minorHAnsi" w:eastAsiaTheme="minorHAnsi" w:hAnsiTheme="minorHAnsi" w:cstheme="minorHAnsi"/>
          <w:b/>
          <w:bCs/>
          <w:sz w:val="28"/>
          <w:szCs w:val="28"/>
        </w:rPr>
        <w:t>The Big Idea:</w:t>
      </w:r>
    </w:p>
    <w:p w14:paraId="01805373" w14:textId="53081BD3" w:rsidR="00382E61" w:rsidRPr="00D47824" w:rsidRDefault="00BB6397" w:rsidP="00D47824">
      <w:pPr>
        <w:spacing w:after="160" w:line="360" w:lineRule="auto"/>
        <w:ind w:firstLine="0"/>
        <w:jc w:val="center"/>
        <w:rPr>
          <w:rFonts w:asciiTheme="minorHAnsi" w:eastAsiaTheme="minorHAnsi" w:hAnsiTheme="minorHAnsi" w:cstheme="minorHAnsi"/>
          <w:sz w:val="28"/>
          <w:szCs w:val="28"/>
        </w:rPr>
      </w:pPr>
      <w:r w:rsidRPr="00C3469C">
        <w:rPr>
          <w:rFonts w:asciiTheme="minorHAnsi" w:eastAsiaTheme="minorHAnsi" w:hAnsiTheme="minorHAnsi" w:cstheme="minorHAnsi"/>
          <w:b/>
          <w:bCs/>
          <w:sz w:val="28"/>
          <w:szCs w:val="28"/>
        </w:rPr>
        <w:t>Great faith asks God for what only God can do.</w:t>
      </w:r>
    </w:p>
    <w:p w14:paraId="28B4C174" w14:textId="77777777" w:rsidR="00C3469C" w:rsidRPr="00C3469C" w:rsidRDefault="00C3469C" w:rsidP="009C3767">
      <w:pPr>
        <w:spacing w:after="160" w:line="240" w:lineRule="auto"/>
        <w:rPr>
          <w:rFonts w:asciiTheme="minorHAnsi" w:eastAsiaTheme="minorHAnsi" w:hAnsiTheme="minorHAnsi" w:cstheme="minorHAnsi"/>
          <w:i/>
          <w:iCs/>
          <w:sz w:val="28"/>
          <w:szCs w:val="28"/>
        </w:rPr>
      </w:pPr>
      <w:r w:rsidRPr="00C3469C">
        <w:rPr>
          <w:rFonts w:asciiTheme="minorHAnsi" w:eastAsiaTheme="minorHAnsi" w:hAnsiTheme="minorHAnsi" w:cstheme="minorHAnsi"/>
          <w:i/>
          <w:iCs/>
          <w:sz w:val="28"/>
          <w:szCs w:val="28"/>
        </w:rPr>
        <w:t>And the men of Gibeon sent to Joshua at the camp in Gilgal, saying, “Do not relax your hand from your servants.  Come up to us quickly and save us and help us, for all the kings of the Amorites who dwell in the hill country are gathered against us.”  </w:t>
      </w:r>
      <w:r w:rsidRPr="00C3469C">
        <w:rPr>
          <w:rFonts w:asciiTheme="minorHAnsi" w:eastAsiaTheme="minorHAnsi" w:hAnsiTheme="minorHAnsi" w:cstheme="minorHAnsi"/>
          <w:b/>
          <w:bCs/>
          <w:i/>
          <w:iCs/>
          <w:sz w:val="28"/>
          <w:szCs w:val="28"/>
          <w:vertAlign w:val="superscript"/>
        </w:rPr>
        <w:t>7 </w:t>
      </w:r>
      <w:r w:rsidRPr="00C3469C">
        <w:rPr>
          <w:rFonts w:asciiTheme="minorHAnsi" w:eastAsiaTheme="minorHAnsi" w:hAnsiTheme="minorHAnsi" w:cstheme="minorHAnsi"/>
          <w:i/>
          <w:iCs/>
          <w:sz w:val="28"/>
          <w:szCs w:val="28"/>
        </w:rPr>
        <w:t>So Joshua went up from Gilgal, he and all the people of war with him, and all the mighty men of valor.  </w:t>
      </w:r>
      <w:r w:rsidRPr="00C3469C">
        <w:rPr>
          <w:rFonts w:asciiTheme="minorHAnsi" w:eastAsiaTheme="minorHAnsi" w:hAnsiTheme="minorHAnsi" w:cstheme="minorHAnsi"/>
          <w:b/>
          <w:bCs/>
          <w:i/>
          <w:iCs/>
          <w:sz w:val="28"/>
          <w:szCs w:val="28"/>
          <w:vertAlign w:val="superscript"/>
        </w:rPr>
        <w:t>8 </w:t>
      </w:r>
      <w:r w:rsidRPr="00C3469C">
        <w:rPr>
          <w:rFonts w:asciiTheme="minorHAnsi" w:eastAsiaTheme="minorHAnsi" w:hAnsiTheme="minorHAnsi" w:cstheme="minorHAnsi"/>
          <w:i/>
          <w:iCs/>
          <w:sz w:val="28"/>
          <w:szCs w:val="28"/>
        </w:rPr>
        <w:t>And the Lord said to Joshua, “Do not fear them, for I have given them into your hands.  Not a man of them shall stand before you.”  </w:t>
      </w:r>
      <w:r w:rsidRPr="00C3469C">
        <w:rPr>
          <w:rFonts w:asciiTheme="minorHAnsi" w:eastAsiaTheme="minorHAnsi" w:hAnsiTheme="minorHAnsi" w:cstheme="minorHAnsi"/>
          <w:b/>
          <w:bCs/>
          <w:i/>
          <w:iCs/>
          <w:sz w:val="28"/>
          <w:szCs w:val="28"/>
          <w:vertAlign w:val="superscript"/>
        </w:rPr>
        <w:t>9 </w:t>
      </w:r>
      <w:r w:rsidRPr="00C3469C">
        <w:rPr>
          <w:rFonts w:asciiTheme="minorHAnsi" w:eastAsiaTheme="minorHAnsi" w:hAnsiTheme="minorHAnsi" w:cstheme="minorHAnsi"/>
          <w:i/>
          <w:iCs/>
          <w:sz w:val="28"/>
          <w:szCs w:val="28"/>
        </w:rPr>
        <w:t xml:space="preserve">So Joshua came upon them suddenly, having marched up all night from Gilgal.  </w:t>
      </w:r>
      <w:r w:rsidRPr="00C3469C">
        <w:rPr>
          <w:rFonts w:asciiTheme="minorHAnsi" w:eastAsiaTheme="minorHAnsi" w:hAnsiTheme="minorHAnsi" w:cstheme="minorHAnsi"/>
          <w:b/>
          <w:bCs/>
          <w:i/>
          <w:iCs/>
          <w:sz w:val="28"/>
          <w:szCs w:val="28"/>
          <w:vertAlign w:val="superscript"/>
        </w:rPr>
        <w:t>10 </w:t>
      </w:r>
      <w:r w:rsidRPr="00C3469C">
        <w:rPr>
          <w:rFonts w:asciiTheme="minorHAnsi" w:eastAsiaTheme="minorHAnsi" w:hAnsiTheme="minorHAnsi" w:cstheme="minorHAnsi"/>
          <w:i/>
          <w:iCs/>
          <w:sz w:val="28"/>
          <w:szCs w:val="28"/>
        </w:rPr>
        <w:t xml:space="preserve">And the Lord threw them into a panic before Israel, who struck them with a great blow at Gibeon and chased them by the way of the ascent of Beth-horon and struck them as far as Azekah and Makkedah.  </w:t>
      </w:r>
      <w:r w:rsidRPr="00C3469C">
        <w:rPr>
          <w:rFonts w:asciiTheme="minorHAnsi" w:eastAsiaTheme="minorHAnsi" w:hAnsiTheme="minorHAnsi" w:cstheme="minorHAnsi"/>
          <w:b/>
          <w:bCs/>
          <w:i/>
          <w:iCs/>
          <w:sz w:val="28"/>
          <w:szCs w:val="28"/>
          <w:vertAlign w:val="superscript"/>
        </w:rPr>
        <w:t>11 </w:t>
      </w:r>
      <w:r w:rsidRPr="00C3469C">
        <w:rPr>
          <w:rFonts w:asciiTheme="minorHAnsi" w:eastAsiaTheme="minorHAnsi" w:hAnsiTheme="minorHAnsi" w:cstheme="minorHAnsi"/>
          <w:i/>
          <w:iCs/>
          <w:sz w:val="28"/>
          <w:szCs w:val="28"/>
        </w:rPr>
        <w:t>And as they fled before Israel, while they were going down the ascent of Beth-horon, the Lord threw down large stones from heaven on them as far as Azekah, and they died.  There were more who died because of the hailstones than the sons of Israel killed with the sword.</w:t>
      </w:r>
    </w:p>
    <w:p w14:paraId="396E42BA" w14:textId="77777777" w:rsidR="00C3469C" w:rsidRPr="00C3469C" w:rsidRDefault="00C3469C" w:rsidP="009C3767">
      <w:pPr>
        <w:spacing w:after="160" w:line="240" w:lineRule="auto"/>
        <w:rPr>
          <w:rFonts w:asciiTheme="minorHAnsi" w:eastAsiaTheme="minorHAnsi" w:hAnsiTheme="minorHAnsi" w:cstheme="minorHAnsi"/>
          <w:i/>
          <w:iCs/>
          <w:sz w:val="28"/>
          <w:szCs w:val="28"/>
        </w:rPr>
      </w:pPr>
      <w:r w:rsidRPr="00C3469C">
        <w:rPr>
          <w:rFonts w:asciiTheme="minorHAnsi" w:eastAsiaTheme="minorHAnsi" w:hAnsiTheme="minorHAnsi" w:cstheme="minorHAnsi"/>
          <w:b/>
          <w:bCs/>
          <w:i/>
          <w:iCs/>
          <w:sz w:val="28"/>
          <w:szCs w:val="28"/>
          <w:vertAlign w:val="superscript"/>
        </w:rPr>
        <w:t>12 </w:t>
      </w:r>
      <w:r w:rsidRPr="00C3469C">
        <w:rPr>
          <w:rFonts w:asciiTheme="minorHAnsi" w:eastAsiaTheme="minorHAnsi" w:hAnsiTheme="minorHAnsi" w:cstheme="minorHAnsi"/>
          <w:i/>
          <w:iCs/>
          <w:sz w:val="28"/>
          <w:szCs w:val="28"/>
        </w:rPr>
        <w:t>At that time Joshua spoke to the Lord in the day when the Lord gave the Amorites over to the sons of Israel, and he said in the sight of Israel,</w:t>
      </w:r>
    </w:p>
    <w:p w14:paraId="5602AD44" w14:textId="77777777" w:rsidR="00C3469C" w:rsidRPr="00C3469C" w:rsidRDefault="00C3469C" w:rsidP="009C3767">
      <w:pPr>
        <w:spacing w:after="160" w:line="240" w:lineRule="auto"/>
        <w:rPr>
          <w:rFonts w:asciiTheme="minorHAnsi" w:eastAsiaTheme="minorHAnsi" w:hAnsiTheme="minorHAnsi" w:cstheme="minorHAnsi"/>
          <w:i/>
          <w:iCs/>
          <w:sz w:val="28"/>
          <w:szCs w:val="28"/>
        </w:rPr>
      </w:pPr>
      <w:r w:rsidRPr="00C3469C">
        <w:rPr>
          <w:rFonts w:asciiTheme="minorHAnsi" w:eastAsiaTheme="minorHAnsi" w:hAnsiTheme="minorHAnsi" w:cstheme="minorHAnsi"/>
          <w:i/>
          <w:iCs/>
          <w:sz w:val="28"/>
          <w:szCs w:val="28"/>
        </w:rPr>
        <w:t xml:space="preserve">“Sun, stand still at Gibeon, and moon, in the Valley of Aijalon.”  </w:t>
      </w:r>
      <w:r w:rsidRPr="00C3469C">
        <w:rPr>
          <w:rFonts w:asciiTheme="minorHAnsi" w:eastAsiaTheme="minorHAnsi" w:hAnsiTheme="minorHAnsi" w:cstheme="minorHAnsi"/>
          <w:b/>
          <w:bCs/>
          <w:i/>
          <w:iCs/>
          <w:sz w:val="28"/>
          <w:szCs w:val="28"/>
          <w:vertAlign w:val="superscript"/>
        </w:rPr>
        <w:t>13 </w:t>
      </w:r>
      <w:r w:rsidRPr="00C3469C">
        <w:rPr>
          <w:rFonts w:asciiTheme="minorHAnsi" w:eastAsiaTheme="minorHAnsi" w:hAnsiTheme="minorHAnsi" w:cstheme="minorHAnsi"/>
          <w:i/>
          <w:iCs/>
          <w:sz w:val="28"/>
          <w:szCs w:val="28"/>
        </w:rPr>
        <w:t>And the sun stood still, and the moon stopped, until the nation took vengeance on their enemies.</w:t>
      </w:r>
    </w:p>
    <w:p w14:paraId="3FBDDF6C" w14:textId="77777777" w:rsidR="00C3469C" w:rsidRDefault="00C3469C" w:rsidP="009C3767">
      <w:pPr>
        <w:spacing w:after="160" w:line="240" w:lineRule="auto"/>
        <w:rPr>
          <w:rFonts w:asciiTheme="minorHAnsi" w:eastAsiaTheme="minorHAnsi" w:hAnsiTheme="minorHAnsi" w:cstheme="minorHAnsi"/>
          <w:b/>
          <w:bCs/>
          <w:sz w:val="28"/>
          <w:szCs w:val="28"/>
        </w:rPr>
      </w:pPr>
      <w:r w:rsidRPr="00C3469C">
        <w:rPr>
          <w:rFonts w:asciiTheme="minorHAnsi" w:eastAsiaTheme="minorHAnsi" w:hAnsiTheme="minorHAnsi" w:cstheme="minorHAnsi"/>
          <w:i/>
          <w:iCs/>
          <w:sz w:val="28"/>
          <w:szCs w:val="28"/>
        </w:rPr>
        <w:t>Is this not written in the Book of Jashar?  The sun stopped in the midst of heaven and did not hurry to set for about a whole day.  </w:t>
      </w:r>
      <w:r w:rsidRPr="00C3469C">
        <w:rPr>
          <w:rFonts w:asciiTheme="minorHAnsi" w:eastAsiaTheme="minorHAnsi" w:hAnsiTheme="minorHAnsi" w:cstheme="minorHAnsi"/>
          <w:b/>
          <w:bCs/>
          <w:i/>
          <w:iCs/>
          <w:sz w:val="28"/>
          <w:szCs w:val="28"/>
          <w:vertAlign w:val="superscript"/>
        </w:rPr>
        <w:t>14 </w:t>
      </w:r>
      <w:r w:rsidRPr="00C3469C">
        <w:rPr>
          <w:rFonts w:asciiTheme="minorHAnsi" w:eastAsiaTheme="minorHAnsi" w:hAnsiTheme="minorHAnsi" w:cstheme="minorHAnsi"/>
          <w:i/>
          <w:iCs/>
          <w:sz w:val="28"/>
          <w:szCs w:val="28"/>
        </w:rPr>
        <w:t xml:space="preserve">There has been no day like it before or since, when the Lord heeded the voice of a man, for the Lord fought for Israel. </w:t>
      </w:r>
      <w:r w:rsidRPr="00C3469C">
        <w:rPr>
          <w:rFonts w:asciiTheme="minorHAnsi" w:eastAsiaTheme="minorHAnsi" w:hAnsiTheme="minorHAnsi" w:cstheme="minorHAnsi"/>
          <w:b/>
          <w:bCs/>
          <w:sz w:val="28"/>
          <w:szCs w:val="28"/>
        </w:rPr>
        <w:t>– Joshua 10:6–14 (ESV)</w:t>
      </w:r>
    </w:p>
    <w:p w14:paraId="180775A5" w14:textId="77777777" w:rsidR="00E83F44" w:rsidRPr="00C3469C" w:rsidRDefault="00E83F44" w:rsidP="00C3469C">
      <w:pPr>
        <w:spacing w:after="160" w:line="360" w:lineRule="auto"/>
        <w:rPr>
          <w:rFonts w:asciiTheme="minorHAnsi" w:eastAsiaTheme="minorHAnsi" w:hAnsiTheme="minorHAnsi" w:cstheme="minorHAnsi"/>
          <w:b/>
          <w:bCs/>
          <w:sz w:val="28"/>
          <w:szCs w:val="28"/>
        </w:rPr>
      </w:pPr>
    </w:p>
    <w:p w14:paraId="1A59973E" w14:textId="77777777" w:rsidR="00C3469C" w:rsidRPr="00C3469C" w:rsidRDefault="00C3469C" w:rsidP="00BB6397">
      <w:pPr>
        <w:spacing w:after="160" w:line="360" w:lineRule="auto"/>
        <w:ind w:firstLine="0"/>
        <w:rPr>
          <w:rFonts w:asciiTheme="minorHAnsi" w:eastAsiaTheme="minorHAnsi" w:hAnsiTheme="minorHAnsi" w:cstheme="minorHAnsi"/>
          <w:b/>
          <w:bCs/>
          <w:sz w:val="28"/>
          <w:szCs w:val="28"/>
        </w:rPr>
      </w:pPr>
      <w:r w:rsidRPr="00C3469C">
        <w:rPr>
          <w:rFonts w:asciiTheme="minorHAnsi" w:eastAsiaTheme="minorHAnsi" w:hAnsiTheme="minorHAnsi" w:cstheme="minorHAnsi"/>
          <w:b/>
          <w:bCs/>
          <w:sz w:val="28"/>
          <w:szCs w:val="28"/>
        </w:rPr>
        <w:t>1. God's People Must Be Willing to Stand and Fight.</w:t>
      </w:r>
    </w:p>
    <w:p w14:paraId="394D872A" w14:textId="77777777" w:rsidR="00C3469C" w:rsidRDefault="00C3469C" w:rsidP="00C3469C">
      <w:pPr>
        <w:spacing w:after="160" w:line="360" w:lineRule="auto"/>
        <w:rPr>
          <w:rFonts w:asciiTheme="minorHAnsi" w:eastAsiaTheme="minorHAnsi" w:hAnsiTheme="minorHAnsi" w:cstheme="minorHAnsi"/>
          <w:b/>
          <w:bCs/>
          <w:sz w:val="28"/>
          <w:szCs w:val="28"/>
        </w:rPr>
      </w:pPr>
      <w:r w:rsidRPr="00C3469C">
        <w:rPr>
          <w:rFonts w:asciiTheme="minorHAnsi" w:eastAsiaTheme="minorHAnsi" w:hAnsiTheme="minorHAnsi" w:cstheme="minorHAnsi"/>
          <w:i/>
          <w:iCs/>
          <w:sz w:val="28"/>
          <w:szCs w:val="28"/>
        </w:rPr>
        <w:t>"In this world you will have trouble.  But take heart!  I have overcome the world."</w:t>
      </w:r>
      <w:r w:rsidRPr="00C3469C">
        <w:rPr>
          <w:rFonts w:asciiTheme="minorHAnsi" w:eastAsiaTheme="minorHAnsi" w:hAnsiTheme="minorHAnsi" w:cstheme="minorHAnsi"/>
          <w:sz w:val="28"/>
          <w:szCs w:val="28"/>
        </w:rPr>
        <w:t xml:space="preserve">  – </w:t>
      </w:r>
      <w:r w:rsidRPr="00C3469C">
        <w:rPr>
          <w:rFonts w:asciiTheme="minorHAnsi" w:eastAsiaTheme="minorHAnsi" w:hAnsiTheme="minorHAnsi" w:cstheme="minorHAnsi"/>
          <w:b/>
          <w:bCs/>
          <w:sz w:val="28"/>
          <w:szCs w:val="28"/>
        </w:rPr>
        <w:t>John 16:33 (NIV)</w:t>
      </w:r>
    </w:p>
    <w:p w14:paraId="2F44DA60" w14:textId="77777777" w:rsidR="00E83F44" w:rsidRPr="00C3469C" w:rsidRDefault="00E83F44" w:rsidP="00C3469C">
      <w:pPr>
        <w:spacing w:after="160" w:line="360" w:lineRule="auto"/>
        <w:rPr>
          <w:rFonts w:asciiTheme="minorHAnsi" w:eastAsiaTheme="minorHAnsi" w:hAnsiTheme="minorHAnsi" w:cstheme="minorHAnsi"/>
          <w:sz w:val="28"/>
          <w:szCs w:val="28"/>
        </w:rPr>
      </w:pPr>
    </w:p>
    <w:p w14:paraId="70610ACF" w14:textId="5FCF3BD6" w:rsidR="00C3469C" w:rsidRPr="00C3469C" w:rsidRDefault="00C3469C" w:rsidP="00BB6397">
      <w:pPr>
        <w:spacing w:after="160" w:line="360" w:lineRule="auto"/>
        <w:ind w:firstLine="0"/>
        <w:rPr>
          <w:rFonts w:asciiTheme="minorHAnsi" w:eastAsiaTheme="minorHAnsi" w:hAnsiTheme="minorHAnsi" w:cstheme="minorHAnsi"/>
          <w:b/>
          <w:bCs/>
          <w:sz w:val="28"/>
          <w:szCs w:val="28"/>
        </w:rPr>
      </w:pPr>
      <w:r w:rsidRPr="00C3469C">
        <w:rPr>
          <w:rFonts w:asciiTheme="minorHAnsi" w:eastAsiaTheme="minorHAnsi" w:hAnsiTheme="minorHAnsi" w:cstheme="minorHAnsi"/>
          <w:b/>
          <w:bCs/>
          <w:sz w:val="28"/>
          <w:szCs w:val="28"/>
        </w:rPr>
        <w:lastRenderedPageBreak/>
        <w:t>2. God Invites Bold, God-Honoring Prayers</w:t>
      </w:r>
    </w:p>
    <w:p w14:paraId="518A1D13" w14:textId="77777777" w:rsidR="00C3469C" w:rsidRPr="00C3469C" w:rsidRDefault="00C3469C" w:rsidP="00C3469C">
      <w:pPr>
        <w:spacing w:after="160" w:line="360" w:lineRule="auto"/>
        <w:rPr>
          <w:rFonts w:asciiTheme="minorHAnsi" w:eastAsiaTheme="minorHAnsi" w:hAnsiTheme="minorHAnsi" w:cstheme="minorHAnsi"/>
          <w:sz w:val="28"/>
          <w:szCs w:val="28"/>
        </w:rPr>
      </w:pPr>
      <w:r w:rsidRPr="00C3469C">
        <w:rPr>
          <w:rFonts w:asciiTheme="minorHAnsi" w:eastAsiaTheme="minorHAnsi" w:hAnsiTheme="minorHAnsi" w:cstheme="minorHAnsi"/>
          <w:i/>
          <w:iCs/>
          <w:sz w:val="28"/>
          <w:szCs w:val="28"/>
        </w:rPr>
        <w:t>"God, Your kingdom come, Your will be done..."</w:t>
      </w:r>
      <w:r w:rsidRPr="00C3469C">
        <w:rPr>
          <w:rFonts w:asciiTheme="minorHAnsi" w:eastAsiaTheme="minorHAnsi" w:hAnsiTheme="minorHAnsi" w:cstheme="minorHAnsi"/>
          <w:sz w:val="28"/>
          <w:szCs w:val="28"/>
        </w:rPr>
        <w:t xml:space="preserve">  </w:t>
      </w:r>
      <w:r w:rsidRPr="00C3469C">
        <w:rPr>
          <w:rFonts w:asciiTheme="minorHAnsi" w:eastAsiaTheme="minorHAnsi" w:hAnsiTheme="minorHAnsi" w:cstheme="minorHAnsi"/>
          <w:b/>
          <w:bCs/>
          <w:sz w:val="28"/>
          <w:szCs w:val="28"/>
        </w:rPr>
        <w:t>– Matthew 6:10 (NIV)</w:t>
      </w:r>
    </w:p>
    <w:p w14:paraId="1516AD0B" w14:textId="77777777" w:rsidR="00C3469C" w:rsidRDefault="00C3469C" w:rsidP="00C3469C">
      <w:pPr>
        <w:spacing w:after="160" w:line="360" w:lineRule="auto"/>
        <w:rPr>
          <w:rFonts w:asciiTheme="minorHAnsi" w:eastAsiaTheme="minorHAnsi" w:hAnsiTheme="minorHAnsi" w:cstheme="minorHAnsi"/>
          <w:b/>
          <w:bCs/>
          <w:sz w:val="28"/>
          <w:szCs w:val="28"/>
        </w:rPr>
      </w:pPr>
      <w:r w:rsidRPr="00C3469C">
        <w:rPr>
          <w:rFonts w:asciiTheme="minorHAnsi" w:eastAsiaTheme="minorHAnsi" w:hAnsiTheme="minorHAnsi" w:cstheme="minorHAnsi"/>
          <w:i/>
          <w:iCs/>
          <w:sz w:val="28"/>
          <w:szCs w:val="28"/>
        </w:rPr>
        <w:t xml:space="preserve">Now to him who is able to do immeasurably more than all we ask or imagine... </w:t>
      </w:r>
      <w:r w:rsidRPr="00C3469C">
        <w:rPr>
          <w:rFonts w:asciiTheme="minorHAnsi" w:eastAsiaTheme="minorHAnsi" w:hAnsiTheme="minorHAnsi" w:cstheme="minorHAnsi"/>
          <w:b/>
          <w:bCs/>
          <w:sz w:val="28"/>
          <w:szCs w:val="28"/>
        </w:rPr>
        <w:t>-- Ephesians 3:20–21 (NIV)</w:t>
      </w:r>
    </w:p>
    <w:p w14:paraId="121C6C06" w14:textId="77777777" w:rsidR="00E83F44" w:rsidRPr="00C3469C" w:rsidRDefault="00E83F44" w:rsidP="00C3469C">
      <w:pPr>
        <w:spacing w:after="160" w:line="360" w:lineRule="auto"/>
        <w:rPr>
          <w:rFonts w:asciiTheme="minorHAnsi" w:eastAsiaTheme="minorHAnsi" w:hAnsiTheme="minorHAnsi" w:cstheme="minorHAnsi"/>
          <w:sz w:val="28"/>
          <w:szCs w:val="28"/>
        </w:rPr>
      </w:pPr>
    </w:p>
    <w:p w14:paraId="0E70F7D5" w14:textId="77777777" w:rsidR="00C3469C" w:rsidRPr="00C3469C" w:rsidRDefault="00C3469C" w:rsidP="005841A0">
      <w:pPr>
        <w:spacing w:after="160" w:line="360" w:lineRule="auto"/>
        <w:ind w:firstLine="0"/>
        <w:rPr>
          <w:rFonts w:asciiTheme="minorHAnsi" w:eastAsiaTheme="minorHAnsi" w:hAnsiTheme="minorHAnsi" w:cstheme="minorHAnsi"/>
          <w:b/>
          <w:bCs/>
          <w:sz w:val="28"/>
          <w:szCs w:val="28"/>
        </w:rPr>
      </w:pPr>
      <w:r w:rsidRPr="00C3469C">
        <w:rPr>
          <w:rFonts w:asciiTheme="minorHAnsi" w:eastAsiaTheme="minorHAnsi" w:hAnsiTheme="minorHAnsi" w:cstheme="minorHAnsi"/>
          <w:b/>
          <w:bCs/>
          <w:sz w:val="28"/>
          <w:szCs w:val="28"/>
        </w:rPr>
        <w:t>3. God Is Not Limited by Time or Circumstances</w:t>
      </w:r>
    </w:p>
    <w:p w14:paraId="6D6C29F1" w14:textId="77777777" w:rsidR="00C3469C" w:rsidRPr="00C3469C" w:rsidRDefault="00C3469C" w:rsidP="00C3469C">
      <w:pPr>
        <w:spacing w:after="160" w:line="360" w:lineRule="auto"/>
        <w:rPr>
          <w:rFonts w:asciiTheme="minorHAnsi" w:eastAsiaTheme="minorHAnsi" w:hAnsiTheme="minorHAnsi" w:cstheme="minorHAnsi"/>
          <w:sz w:val="28"/>
          <w:szCs w:val="28"/>
        </w:rPr>
      </w:pPr>
      <w:r w:rsidRPr="00C3469C">
        <w:rPr>
          <w:rFonts w:asciiTheme="minorHAnsi" w:eastAsiaTheme="minorHAnsi" w:hAnsiTheme="minorHAnsi" w:cstheme="minorHAnsi"/>
          <w:i/>
          <w:iCs/>
          <w:sz w:val="28"/>
          <w:szCs w:val="28"/>
        </w:rPr>
        <w:t xml:space="preserve">"Ah, Lord GOD! It is you who have made the heavens and the earth by your great power... Nothing is too hard for you."  </w:t>
      </w:r>
      <w:r w:rsidRPr="00C3469C">
        <w:rPr>
          <w:rFonts w:asciiTheme="minorHAnsi" w:eastAsiaTheme="minorHAnsi" w:hAnsiTheme="minorHAnsi" w:cstheme="minorHAnsi"/>
          <w:b/>
          <w:bCs/>
          <w:sz w:val="28"/>
          <w:szCs w:val="28"/>
        </w:rPr>
        <w:t>–</w:t>
      </w:r>
      <w:r w:rsidRPr="00C3469C">
        <w:rPr>
          <w:rFonts w:asciiTheme="minorHAnsi" w:eastAsiaTheme="minorHAnsi" w:hAnsiTheme="minorHAnsi" w:cstheme="minorHAnsi"/>
          <w:sz w:val="28"/>
          <w:szCs w:val="28"/>
        </w:rPr>
        <w:t xml:space="preserve"> </w:t>
      </w:r>
      <w:r w:rsidRPr="00C3469C">
        <w:rPr>
          <w:rFonts w:asciiTheme="minorHAnsi" w:eastAsiaTheme="minorHAnsi" w:hAnsiTheme="minorHAnsi" w:cstheme="minorHAnsi"/>
          <w:b/>
          <w:bCs/>
          <w:sz w:val="28"/>
          <w:szCs w:val="28"/>
        </w:rPr>
        <w:t>Jeremiah 32:17 (ESV)</w:t>
      </w:r>
    </w:p>
    <w:p w14:paraId="635E3721" w14:textId="77777777" w:rsidR="00C3469C" w:rsidRDefault="00C3469C" w:rsidP="00C3469C">
      <w:pPr>
        <w:spacing w:after="160" w:line="360" w:lineRule="auto"/>
        <w:rPr>
          <w:rFonts w:asciiTheme="minorHAnsi" w:eastAsiaTheme="minorHAnsi" w:hAnsiTheme="minorHAnsi" w:cstheme="minorHAnsi"/>
          <w:b/>
          <w:bCs/>
          <w:sz w:val="28"/>
          <w:szCs w:val="28"/>
        </w:rPr>
      </w:pPr>
      <w:r w:rsidRPr="00C3469C">
        <w:rPr>
          <w:rFonts w:asciiTheme="minorHAnsi" w:eastAsiaTheme="minorHAnsi" w:hAnsiTheme="minorHAnsi" w:cstheme="minorHAnsi"/>
          <w:i/>
          <w:iCs/>
          <w:sz w:val="28"/>
          <w:szCs w:val="28"/>
        </w:rPr>
        <w:t>For nothing will be impossible with God.</w:t>
      </w:r>
      <w:r w:rsidRPr="00C3469C">
        <w:rPr>
          <w:rFonts w:asciiTheme="minorHAnsi" w:eastAsiaTheme="minorHAnsi" w:hAnsiTheme="minorHAnsi" w:cstheme="minorHAnsi"/>
          <w:sz w:val="28"/>
          <w:szCs w:val="28"/>
        </w:rPr>
        <w:t xml:space="preserve">  </w:t>
      </w:r>
      <w:r w:rsidRPr="00C3469C">
        <w:rPr>
          <w:rFonts w:asciiTheme="minorHAnsi" w:eastAsiaTheme="minorHAnsi" w:hAnsiTheme="minorHAnsi" w:cstheme="minorHAnsi"/>
          <w:b/>
          <w:bCs/>
          <w:sz w:val="28"/>
          <w:szCs w:val="28"/>
        </w:rPr>
        <w:t>–</w:t>
      </w:r>
      <w:r w:rsidRPr="00C3469C">
        <w:rPr>
          <w:rFonts w:asciiTheme="minorHAnsi" w:eastAsiaTheme="minorHAnsi" w:hAnsiTheme="minorHAnsi" w:cstheme="minorHAnsi"/>
          <w:sz w:val="28"/>
          <w:szCs w:val="28"/>
        </w:rPr>
        <w:t xml:space="preserve"> </w:t>
      </w:r>
      <w:r w:rsidRPr="00C3469C">
        <w:rPr>
          <w:rFonts w:asciiTheme="minorHAnsi" w:eastAsiaTheme="minorHAnsi" w:hAnsiTheme="minorHAnsi" w:cstheme="minorHAnsi"/>
          <w:b/>
          <w:bCs/>
          <w:sz w:val="28"/>
          <w:szCs w:val="28"/>
        </w:rPr>
        <w:t>Luke 1:37 (ESV)</w:t>
      </w:r>
    </w:p>
    <w:p w14:paraId="3E23C552" w14:textId="77777777" w:rsidR="00E83F44" w:rsidRPr="00C3469C" w:rsidRDefault="00E83F44" w:rsidP="00C3469C">
      <w:pPr>
        <w:spacing w:after="160" w:line="360" w:lineRule="auto"/>
        <w:rPr>
          <w:rFonts w:asciiTheme="minorHAnsi" w:eastAsiaTheme="minorHAnsi" w:hAnsiTheme="minorHAnsi" w:cstheme="minorHAnsi"/>
          <w:b/>
          <w:bCs/>
          <w:sz w:val="28"/>
          <w:szCs w:val="28"/>
        </w:rPr>
      </w:pPr>
    </w:p>
    <w:p w14:paraId="14C12C1B" w14:textId="77777777" w:rsidR="00C3469C" w:rsidRPr="00C3469C" w:rsidRDefault="00C3469C" w:rsidP="005841A0">
      <w:pPr>
        <w:spacing w:after="160" w:line="360" w:lineRule="auto"/>
        <w:ind w:firstLine="0"/>
        <w:rPr>
          <w:rFonts w:asciiTheme="minorHAnsi" w:eastAsiaTheme="minorHAnsi" w:hAnsiTheme="minorHAnsi" w:cstheme="minorHAnsi"/>
          <w:b/>
          <w:bCs/>
          <w:sz w:val="28"/>
          <w:szCs w:val="28"/>
        </w:rPr>
      </w:pPr>
      <w:r w:rsidRPr="00C3469C">
        <w:rPr>
          <w:rFonts w:asciiTheme="minorHAnsi" w:eastAsiaTheme="minorHAnsi" w:hAnsiTheme="minorHAnsi" w:cstheme="minorHAnsi"/>
          <w:b/>
          <w:bCs/>
          <w:sz w:val="28"/>
          <w:szCs w:val="28"/>
        </w:rPr>
        <w:t>4. The Greatest Victories Belong to the Lord</w:t>
      </w:r>
    </w:p>
    <w:bookmarkEnd w:id="0"/>
    <w:p w14:paraId="5215CEE6" w14:textId="77777777" w:rsidR="00E63250" w:rsidRDefault="00E63250" w:rsidP="007C6541">
      <w:pPr>
        <w:spacing w:after="160" w:line="360" w:lineRule="auto"/>
        <w:ind w:firstLine="0"/>
        <w:jc w:val="center"/>
        <w:rPr>
          <w:rFonts w:asciiTheme="minorHAnsi" w:eastAsiaTheme="minorHAnsi" w:hAnsiTheme="minorHAnsi" w:cstheme="minorHAnsi"/>
          <w:sz w:val="28"/>
          <w:szCs w:val="28"/>
        </w:rPr>
      </w:pPr>
    </w:p>
    <w:p w14:paraId="6596A14E" w14:textId="0C13A9AD" w:rsidR="007C6541" w:rsidRPr="007C6541" w:rsidRDefault="00D6087B" w:rsidP="007C6541">
      <w:pPr>
        <w:spacing w:after="160" w:line="360" w:lineRule="auto"/>
        <w:ind w:firstLine="0"/>
        <w:jc w:val="center"/>
        <w:rPr>
          <w:rFonts w:asciiTheme="minorHAnsi" w:eastAsiaTheme="minorHAnsi" w:hAnsiTheme="minorHAnsi" w:cstheme="minorHAnsi"/>
          <w:sz w:val="28"/>
          <w:szCs w:val="28"/>
        </w:rPr>
      </w:pPr>
      <w:r>
        <w:rPr>
          <w:rFonts w:asciiTheme="minorHAnsi" w:eastAsiaTheme="minorHAnsi" w:hAnsiTheme="minorHAnsi" w:cstheme="minorHAnsi"/>
          <w:sz w:val="28"/>
          <w:szCs w:val="28"/>
        </w:rPr>
        <w:t>Join us next Sunday for the next message in this “</w:t>
      </w:r>
      <w:r w:rsidRPr="00D6087B">
        <w:rPr>
          <w:rFonts w:asciiTheme="minorHAnsi" w:eastAsiaTheme="minorHAnsi" w:hAnsiTheme="minorHAnsi" w:cstheme="minorHAnsi"/>
          <w:b/>
          <w:bCs/>
          <w:sz w:val="28"/>
          <w:szCs w:val="28"/>
        </w:rPr>
        <w:t>Faith that Moves the Mountains</w:t>
      </w:r>
      <w:r>
        <w:rPr>
          <w:rFonts w:asciiTheme="minorHAnsi" w:eastAsiaTheme="minorHAnsi" w:hAnsiTheme="minorHAnsi" w:cstheme="minorHAnsi"/>
          <w:sz w:val="28"/>
          <w:szCs w:val="28"/>
        </w:rPr>
        <w:t>” series with “</w:t>
      </w:r>
      <w:r w:rsidRPr="00D6087B">
        <w:rPr>
          <w:rFonts w:asciiTheme="minorHAnsi" w:eastAsiaTheme="minorHAnsi" w:hAnsiTheme="minorHAnsi" w:cstheme="minorHAnsi"/>
          <w:b/>
          <w:bCs/>
          <w:sz w:val="28"/>
          <w:szCs w:val="28"/>
        </w:rPr>
        <w:t xml:space="preserve">Faith that </w:t>
      </w:r>
      <w:r w:rsidR="00E63250">
        <w:rPr>
          <w:rFonts w:asciiTheme="minorHAnsi" w:eastAsiaTheme="minorHAnsi" w:hAnsiTheme="minorHAnsi" w:cstheme="minorHAnsi"/>
          <w:b/>
          <w:bCs/>
          <w:sz w:val="28"/>
          <w:szCs w:val="28"/>
        </w:rPr>
        <w:t>Raises the Dead!</w:t>
      </w:r>
      <w:r>
        <w:rPr>
          <w:rFonts w:asciiTheme="minorHAnsi" w:eastAsiaTheme="minorHAnsi" w:hAnsiTheme="minorHAnsi" w:cstheme="minorHAnsi"/>
          <w:sz w:val="28"/>
          <w:szCs w:val="28"/>
        </w:rPr>
        <w:t>”</w:t>
      </w:r>
    </w:p>
    <w:p w14:paraId="756C6E50" w14:textId="77777777" w:rsidR="003E4C5C" w:rsidRDefault="003E4C5C" w:rsidP="00C94F9F">
      <w:pPr>
        <w:spacing w:after="160" w:line="360" w:lineRule="auto"/>
        <w:ind w:firstLine="0"/>
        <w:jc w:val="center"/>
        <w:rPr>
          <w:rFonts w:asciiTheme="minorHAnsi" w:eastAsiaTheme="minorHAnsi" w:hAnsiTheme="minorHAnsi" w:cstheme="minorHAnsi"/>
          <w:sz w:val="28"/>
          <w:szCs w:val="28"/>
        </w:rPr>
      </w:pPr>
    </w:p>
    <w:p w14:paraId="4CD76A16" w14:textId="192D2EE3" w:rsidR="00BF62AB" w:rsidRPr="00EF15F9" w:rsidRDefault="00F65AFF" w:rsidP="00C94F9F">
      <w:pPr>
        <w:spacing w:after="160" w:line="360" w:lineRule="auto"/>
        <w:ind w:firstLine="0"/>
        <w:jc w:val="center"/>
        <w:rPr>
          <w:rFonts w:asciiTheme="minorHAnsi" w:eastAsiaTheme="minorHAnsi" w:hAnsiTheme="minorHAnsi" w:cstheme="minorHAnsi"/>
          <w:sz w:val="28"/>
          <w:szCs w:val="28"/>
        </w:rPr>
      </w:pPr>
      <w:r w:rsidRPr="001057A7">
        <w:rPr>
          <w:rFonts w:asciiTheme="minorHAnsi" w:eastAsiaTheme="minorHAnsi" w:hAnsiTheme="minorHAnsi" w:cstheme="minorHAnsi"/>
          <w:sz w:val="28"/>
          <w:szCs w:val="28"/>
        </w:rPr>
        <w:t>If you have questions about today’s message or if you’d like to talk about salvation, email Pastor Mike at Pastor@RedemptionRock.net</w:t>
      </w:r>
      <w:r w:rsidR="006C6D87">
        <w:rPr>
          <w:rFonts w:asciiTheme="minorHAnsi" w:eastAsiaTheme="minorHAnsi" w:hAnsiTheme="minorHAnsi" w:cstheme="minorHAnsi"/>
          <w:sz w:val="28"/>
          <w:szCs w:val="28"/>
        </w:rPr>
        <w:t xml:space="preserve"> or call him at 774-209-0182.</w:t>
      </w:r>
    </w:p>
    <w:sectPr w:rsidR="00BF62AB" w:rsidRPr="00EF15F9" w:rsidSect="00FE093D">
      <w:headerReference w:type="even" r:id="rId7"/>
      <w:headerReference w:type="default" r:id="rId8"/>
      <w:footerReference w:type="even" r:id="rId9"/>
      <w:footerReference w:type="default" r:id="rId10"/>
      <w:headerReference w:type="first" r:id="rId11"/>
      <w:footerReference w:type="first" r:id="rId12"/>
      <w:type w:val="continuous"/>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01AF69" w14:textId="77777777" w:rsidR="00B86DAE" w:rsidRDefault="00B86DAE" w:rsidP="00695EC8">
      <w:pPr>
        <w:spacing w:line="240" w:lineRule="auto"/>
      </w:pPr>
      <w:r>
        <w:separator/>
      </w:r>
    </w:p>
  </w:endnote>
  <w:endnote w:type="continuationSeparator" w:id="0">
    <w:p w14:paraId="664C9355" w14:textId="77777777" w:rsidR="00B86DAE" w:rsidRDefault="00B86DAE" w:rsidP="00695EC8">
      <w:pPr>
        <w:spacing w:line="240" w:lineRule="auto"/>
      </w:pPr>
      <w:r>
        <w:continuationSeparator/>
      </w:r>
    </w:p>
  </w:endnote>
  <w:endnote w:type="continuationNotice" w:id="1">
    <w:p w14:paraId="496C55D9" w14:textId="77777777" w:rsidR="00B86DAE" w:rsidRDefault="00B86DA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5C880" w14:textId="77777777" w:rsidR="006910D3" w:rsidRDefault="006910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22DAD" w14:textId="77777777" w:rsidR="006910D3" w:rsidRDefault="006910D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B4F70" w14:textId="77777777" w:rsidR="006910D3" w:rsidRDefault="006910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2E7B12" w14:textId="77777777" w:rsidR="00B86DAE" w:rsidRDefault="00B86DAE" w:rsidP="00695EC8">
      <w:pPr>
        <w:spacing w:line="240" w:lineRule="auto"/>
      </w:pPr>
      <w:r>
        <w:separator/>
      </w:r>
    </w:p>
  </w:footnote>
  <w:footnote w:type="continuationSeparator" w:id="0">
    <w:p w14:paraId="7CC83F1E" w14:textId="77777777" w:rsidR="00B86DAE" w:rsidRDefault="00B86DAE" w:rsidP="00695EC8">
      <w:pPr>
        <w:spacing w:line="240" w:lineRule="auto"/>
      </w:pPr>
      <w:r>
        <w:continuationSeparator/>
      </w:r>
    </w:p>
  </w:footnote>
  <w:footnote w:type="continuationNotice" w:id="1">
    <w:p w14:paraId="5ADCC75D" w14:textId="77777777" w:rsidR="00B86DAE" w:rsidRDefault="00B86DA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026E5" w14:textId="77777777" w:rsidR="006910D3" w:rsidRDefault="006910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2585C" w14:textId="77777777" w:rsidR="006910D3" w:rsidRDefault="006910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4861A" w14:textId="335DFB08" w:rsidR="00695EC8" w:rsidRPr="00A26C3B" w:rsidRDefault="00695EC8" w:rsidP="00695EC8">
    <w:pPr>
      <w:pStyle w:val="Header"/>
      <w:ind w:firstLine="0"/>
      <w:rPr>
        <w:rFonts w:asciiTheme="majorHAnsi" w:hAnsiTheme="majorHAnsi" w:cstheme="majorHAnsi"/>
        <w:b/>
      </w:rPr>
    </w:pPr>
  </w:p>
  <w:p w14:paraId="03F8ADAB" w14:textId="6A4B7124" w:rsidR="00191897" w:rsidRPr="00CD5C09" w:rsidRDefault="0012160A" w:rsidP="00695EC8">
    <w:pPr>
      <w:pStyle w:val="Header"/>
      <w:ind w:firstLine="0"/>
      <w:rPr>
        <w:rFonts w:asciiTheme="majorHAnsi" w:hAnsiTheme="majorHAnsi" w:cstheme="majorHAnsi"/>
        <w:b/>
        <w:bCs/>
      </w:rPr>
    </w:pPr>
    <w:r>
      <w:rPr>
        <w:rFonts w:asciiTheme="majorHAnsi" w:hAnsiTheme="majorHAnsi" w:cstheme="majorHAnsi"/>
        <w:noProof/>
      </w:rPr>
      <w:drawing>
        <wp:anchor distT="0" distB="0" distL="114300" distR="114300" simplePos="0" relativeHeight="251658240" behindDoc="0" locked="0" layoutInCell="1" allowOverlap="1" wp14:anchorId="1EED9696" wp14:editId="2C36AF99">
          <wp:simplePos x="0" y="0"/>
          <wp:positionH relativeFrom="column">
            <wp:posOffset>4748843</wp:posOffset>
          </wp:positionH>
          <wp:positionV relativeFrom="paragraph">
            <wp:posOffset>8039</wp:posOffset>
          </wp:positionV>
          <wp:extent cx="1863723" cy="1048902"/>
          <wp:effectExtent l="0" t="0" r="3810" b="0"/>
          <wp:wrapNone/>
          <wp:docPr id="7123693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369357"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863723" cy="1048902"/>
                  </a:xfrm>
                  <a:prstGeom prst="rect">
                    <a:avLst/>
                  </a:prstGeom>
                </pic:spPr>
              </pic:pic>
            </a:graphicData>
          </a:graphic>
          <wp14:sizeRelH relativeFrom="page">
            <wp14:pctWidth>0</wp14:pctWidth>
          </wp14:sizeRelH>
          <wp14:sizeRelV relativeFrom="page">
            <wp14:pctHeight>0</wp14:pctHeight>
          </wp14:sizeRelV>
        </wp:anchor>
      </w:drawing>
    </w:r>
    <w:r w:rsidR="00CD5C09" w:rsidRPr="007278FE">
      <w:rPr>
        <w:rFonts w:asciiTheme="majorHAnsi" w:hAnsiTheme="majorHAnsi" w:cstheme="majorHAnsi"/>
      </w:rPr>
      <w:t>Series Title:</w:t>
    </w:r>
    <w:r w:rsidR="00CD5C09">
      <w:rPr>
        <w:rFonts w:asciiTheme="majorHAnsi" w:hAnsiTheme="majorHAnsi" w:cstheme="majorHAnsi"/>
      </w:rPr>
      <w:t xml:space="preserve"> </w:t>
    </w:r>
    <w:r w:rsidR="00C523A0">
      <w:rPr>
        <w:rFonts w:asciiTheme="majorHAnsi" w:hAnsiTheme="majorHAnsi" w:cstheme="majorHAnsi"/>
        <w:b/>
        <w:bCs/>
      </w:rPr>
      <w:t>Faith that Moves Mountains</w:t>
    </w:r>
  </w:p>
  <w:p w14:paraId="2A19627F" w14:textId="0CED867D" w:rsidR="00695EC8" w:rsidRPr="007278FE" w:rsidRDefault="00695EC8" w:rsidP="00695EC8">
    <w:pPr>
      <w:pStyle w:val="Header"/>
      <w:ind w:firstLine="0"/>
      <w:rPr>
        <w:rFonts w:asciiTheme="majorHAnsi" w:hAnsiTheme="majorHAnsi" w:cstheme="majorHAnsi"/>
      </w:rPr>
    </w:pPr>
    <w:r w:rsidRPr="007278FE">
      <w:rPr>
        <w:rFonts w:asciiTheme="majorHAnsi" w:hAnsiTheme="majorHAnsi" w:cstheme="majorHAnsi"/>
      </w:rPr>
      <w:t>Sermon Title:</w:t>
    </w:r>
    <w:r w:rsidRPr="00AE2C3D">
      <w:rPr>
        <w:rFonts w:asciiTheme="majorHAnsi" w:hAnsiTheme="majorHAnsi" w:cstheme="majorHAnsi"/>
      </w:rPr>
      <w:t xml:space="preserve"> </w:t>
    </w:r>
    <w:r w:rsidR="00C523A0">
      <w:rPr>
        <w:rFonts w:asciiTheme="majorHAnsi" w:hAnsiTheme="majorHAnsi" w:cstheme="majorHAnsi"/>
        <w:b/>
        <w:bCs/>
      </w:rPr>
      <w:t xml:space="preserve">Faith that </w:t>
    </w:r>
    <w:r w:rsidR="006910D3">
      <w:rPr>
        <w:rFonts w:asciiTheme="majorHAnsi" w:hAnsiTheme="majorHAnsi" w:cstheme="majorHAnsi"/>
        <w:b/>
        <w:bCs/>
      </w:rPr>
      <w:t>Stops the Sun!</w:t>
    </w:r>
  </w:p>
  <w:p w14:paraId="2AE46DD1" w14:textId="77777777" w:rsidR="00695EC8" w:rsidRPr="007278FE" w:rsidRDefault="00695EC8" w:rsidP="00695EC8">
    <w:pPr>
      <w:pStyle w:val="Header"/>
      <w:tabs>
        <w:tab w:val="clear" w:pos="4680"/>
        <w:tab w:val="clear" w:pos="9360"/>
        <w:tab w:val="left" w:pos="7151"/>
      </w:tabs>
      <w:ind w:firstLine="0"/>
      <w:rPr>
        <w:rFonts w:asciiTheme="majorHAnsi" w:hAnsiTheme="majorHAnsi" w:cstheme="majorHAnsi"/>
      </w:rPr>
    </w:pPr>
    <w:r w:rsidRPr="007278FE">
      <w:rPr>
        <w:rFonts w:asciiTheme="majorHAnsi" w:hAnsiTheme="majorHAnsi" w:cstheme="majorHAnsi"/>
      </w:rPr>
      <w:t>Pastor Mike Pratt</w:t>
    </w:r>
  </w:p>
  <w:p w14:paraId="2A4B48D4" w14:textId="77777777" w:rsidR="00695EC8" w:rsidRPr="00AE2C3D" w:rsidRDefault="00695EC8" w:rsidP="00695EC8">
    <w:pPr>
      <w:pStyle w:val="Header"/>
      <w:ind w:firstLine="0"/>
      <w:rPr>
        <w:rFonts w:asciiTheme="majorHAnsi" w:hAnsiTheme="majorHAnsi" w:cstheme="majorHAnsi"/>
      </w:rPr>
    </w:pPr>
    <w:r w:rsidRPr="00AE2C3D">
      <w:rPr>
        <w:rFonts w:asciiTheme="majorHAnsi" w:hAnsiTheme="majorHAnsi" w:cstheme="majorHAnsi"/>
      </w:rPr>
      <w:t>www.RedemptionRock.net</w:t>
    </w:r>
  </w:p>
  <w:p w14:paraId="2535C129" w14:textId="04E52709" w:rsidR="00695EC8" w:rsidRPr="006E045E" w:rsidRDefault="00C523A0" w:rsidP="00695EC8">
    <w:pPr>
      <w:pStyle w:val="Header"/>
      <w:ind w:firstLine="0"/>
      <w:rPr>
        <w:rFonts w:asciiTheme="majorHAnsi" w:hAnsiTheme="majorHAnsi" w:cstheme="majorHAnsi"/>
      </w:rPr>
    </w:pPr>
    <w:r>
      <w:rPr>
        <w:rFonts w:asciiTheme="majorHAnsi" w:hAnsiTheme="majorHAnsi" w:cstheme="majorHAnsi"/>
      </w:rPr>
      <w:t xml:space="preserve">July </w:t>
    </w:r>
    <w:r w:rsidR="006910D3">
      <w:rPr>
        <w:rFonts w:asciiTheme="majorHAnsi" w:hAnsiTheme="majorHAnsi" w:cstheme="majorHAnsi"/>
      </w:rPr>
      <w:t>12</w:t>
    </w:r>
    <w:r w:rsidR="002B39A4">
      <w:rPr>
        <w:rFonts w:asciiTheme="majorHAnsi" w:hAnsiTheme="majorHAnsi" w:cstheme="majorHAnsi"/>
      </w:rPr>
      <w:t xml:space="preserve">, </w:t>
    </w:r>
    <w:r w:rsidR="00526BBA">
      <w:rPr>
        <w:rFonts w:asciiTheme="majorHAnsi" w:hAnsiTheme="majorHAnsi" w:cstheme="majorHAnsi"/>
      </w:rPr>
      <w:t>202</w:t>
    </w:r>
    <w:r w:rsidR="008B7C95">
      <w:rPr>
        <w:rFonts w:asciiTheme="majorHAnsi" w:hAnsiTheme="majorHAnsi" w:cstheme="majorHAnsi"/>
      </w:rPr>
      <w:t>6</w:t>
    </w:r>
  </w:p>
  <w:p w14:paraId="5928222D" w14:textId="77777777" w:rsidR="00695EC8" w:rsidRDefault="00695E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A2A5D"/>
    <w:multiLevelType w:val="hybridMultilevel"/>
    <w:tmpl w:val="CFCEC91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A285A36"/>
    <w:multiLevelType w:val="hybridMultilevel"/>
    <w:tmpl w:val="FE8E2F4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A337193"/>
    <w:multiLevelType w:val="hybridMultilevel"/>
    <w:tmpl w:val="8812B26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9F62869"/>
    <w:multiLevelType w:val="hybridMultilevel"/>
    <w:tmpl w:val="5554FEF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B5F2FAD"/>
    <w:multiLevelType w:val="hybridMultilevel"/>
    <w:tmpl w:val="C744F87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F9A218D"/>
    <w:multiLevelType w:val="hybridMultilevel"/>
    <w:tmpl w:val="3698B87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1561507"/>
    <w:multiLevelType w:val="multilevel"/>
    <w:tmpl w:val="E1A86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592737"/>
    <w:multiLevelType w:val="hybridMultilevel"/>
    <w:tmpl w:val="924294CA"/>
    <w:lvl w:ilvl="0" w:tplc="A90A557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5526DBF"/>
    <w:multiLevelType w:val="hybridMultilevel"/>
    <w:tmpl w:val="EDCC3B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C865A2D"/>
    <w:multiLevelType w:val="hybridMultilevel"/>
    <w:tmpl w:val="2730B12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FD54563"/>
    <w:multiLevelType w:val="multilevel"/>
    <w:tmpl w:val="6B9E0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F12701"/>
    <w:multiLevelType w:val="hybridMultilevel"/>
    <w:tmpl w:val="02BC27D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5F668C9"/>
    <w:multiLevelType w:val="hybridMultilevel"/>
    <w:tmpl w:val="64F6B8E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999554E"/>
    <w:multiLevelType w:val="hybridMultilevel"/>
    <w:tmpl w:val="276848E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A6211C4"/>
    <w:multiLevelType w:val="hybridMultilevel"/>
    <w:tmpl w:val="626AFA1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CB47DC5"/>
    <w:multiLevelType w:val="hybridMultilevel"/>
    <w:tmpl w:val="A87E575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D330303"/>
    <w:multiLevelType w:val="hybridMultilevel"/>
    <w:tmpl w:val="F628255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E935B2E"/>
    <w:multiLevelType w:val="multilevel"/>
    <w:tmpl w:val="7CCAE3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F1018D3"/>
    <w:multiLevelType w:val="hybridMultilevel"/>
    <w:tmpl w:val="2BE0A70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2533672"/>
    <w:multiLevelType w:val="hybridMultilevel"/>
    <w:tmpl w:val="85D47F04"/>
    <w:lvl w:ilvl="0" w:tplc="75E6539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4413C85"/>
    <w:multiLevelType w:val="hybridMultilevel"/>
    <w:tmpl w:val="1A6AB15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45362EC"/>
    <w:multiLevelType w:val="multilevel"/>
    <w:tmpl w:val="993296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CC9076E"/>
    <w:multiLevelType w:val="multilevel"/>
    <w:tmpl w:val="83D4F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D70027D"/>
    <w:multiLevelType w:val="hybridMultilevel"/>
    <w:tmpl w:val="CFC8B47C"/>
    <w:lvl w:ilvl="0" w:tplc="FC527DA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4DE17F3"/>
    <w:multiLevelType w:val="multilevel"/>
    <w:tmpl w:val="F02C7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7B20565"/>
    <w:multiLevelType w:val="hybridMultilevel"/>
    <w:tmpl w:val="3AE4BB0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8BA2BEA"/>
    <w:multiLevelType w:val="hybridMultilevel"/>
    <w:tmpl w:val="97B46F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9821CC9"/>
    <w:multiLevelType w:val="hybridMultilevel"/>
    <w:tmpl w:val="9F96CD9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29C557E"/>
    <w:multiLevelType w:val="multilevel"/>
    <w:tmpl w:val="24F2B4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C3E5EDF"/>
    <w:multiLevelType w:val="hybridMultilevel"/>
    <w:tmpl w:val="C416321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D6E6A88"/>
    <w:multiLevelType w:val="hybridMultilevel"/>
    <w:tmpl w:val="CDF49DD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734D2A52"/>
    <w:multiLevelType w:val="multilevel"/>
    <w:tmpl w:val="76E46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3D80937"/>
    <w:multiLevelType w:val="multilevel"/>
    <w:tmpl w:val="48AEC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3E27ED3"/>
    <w:multiLevelType w:val="hybridMultilevel"/>
    <w:tmpl w:val="8B3027B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74D5647A"/>
    <w:multiLevelType w:val="multilevel"/>
    <w:tmpl w:val="D062F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9B02309"/>
    <w:multiLevelType w:val="hybridMultilevel"/>
    <w:tmpl w:val="A0BA79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C86687A"/>
    <w:multiLevelType w:val="multilevel"/>
    <w:tmpl w:val="E02A2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CBF7619"/>
    <w:multiLevelType w:val="hybridMultilevel"/>
    <w:tmpl w:val="BB5EBC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68703574">
    <w:abstractNumId w:val="20"/>
  </w:num>
  <w:num w:numId="2" w16cid:durableId="1479420449">
    <w:abstractNumId w:val="29"/>
  </w:num>
  <w:num w:numId="3" w16cid:durableId="402801463">
    <w:abstractNumId w:val="8"/>
  </w:num>
  <w:num w:numId="4" w16cid:durableId="2049256534">
    <w:abstractNumId w:val="33"/>
  </w:num>
  <w:num w:numId="5" w16cid:durableId="1948658328">
    <w:abstractNumId w:val="18"/>
  </w:num>
  <w:num w:numId="6" w16cid:durableId="458449951">
    <w:abstractNumId w:val="25"/>
  </w:num>
  <w:num w:numId="7" w16cid:durableId="338512030">
    <w:abstractNumId w:val="2"/>
  </w:num>
  <w:num w:numId="8" w16cid:durableId="641234649">
    <w:abstractNumId w:val="10"/>
  </w:num>
  <w:num w:numId="9" w16cid:durableId="758254191">
    <w:abstractNumId w:val="21"/>
  </w:num>
  <w:num w:numId="10" w16cid:durableId="1801805302">
    <w:abstractNumId w:val="0"/>
  </w:num>
  <w:num w:numId="11" w16cid:durableId="1585069871">
    <w:abstractNumId w:val="17"/>
  </w:num>
  <w:num w:numId="12" w16cid:durableId="1804468771">
    <w:abstractNumId w:val="11"/>
  </w:num>
  <w:num w:numId="13" w16cid:durableId="1555307811">
    <w:abstractNumId w:val="6"/>
  </w:num>
  <w:num w:numId="14" w16cid:durableId="1364984739">
    <w:abstractNumId w:val="34"/>
  </w:num>
  <w:num w:numId="15" w16cid:durableId="1889343267">
    <w:abstractNumId w:val="16"/>
  </w:num>
  <w:num w:numId="16" w16cid:durableId="537013762">
    <w:abstractNumId w:val="14"/>
  </w:num>
  <w:num w:numId="17" w16cid:durableId="1650477663">
    <w:abstractNumId w:val="30"/>
  </w:num>
  <w:num w:numId="18" w16cid:durableId="855850622">
    <w:abstractNumId w:val="36"/>
  </w:num>
  <w:num w:numId="19" w16cid:durableId="1694334849">
    <w:abstractNumId w:val="7"/>
  </w:num>
  <w:num w:numId="20" w16cid:durableId="2007631101">
    <w:abstractNumId w:val="37"/>
  </w:num>
  <w:num w:numId="21" w16cid:durableId="1248341489">
    <w:abstractNumId w:val="22"/>
  </w:num>
  <w:num w:numId="22" w16cid:durableId="344332222">
    <w:abstractNumId w:val="23"/>
  </w:num>
  <w:num w:numId="23" w16cid:durableId="2006783164">
    <w:abstractNumId w:val="4"/>
  </w:num>
  <w:num w:numId="24" w16cid:durableId="1930387686">
    <w:abstractNumId w:val="12"/>
  </w:num>
  <w:num w:numId="25" w16cid:durableId="1357854254">
    <w:abstractNumId w:val="15"/>
  </w:num>
  <w:num w:numId="26" w16cid:durableId="884488375">
    <w:abstractNumId w:val="1"/>
  </w:num>
  <w:num w:numId="27" w16cid:durableId="1183085150">
    <w:abstractNumId w:val="26"/>
  </w:num>
  <w:num w:numId="28" w16cid:durableId="1046953969">
    <w:abstractNumId w:val="13"/>
  </w:num>
  <w:num w:numId="29" w16cid:durableId="953905059">
    <w:abstractNumId w:val="3"/>
  </w:num>
  <w:num w:numId="30" w16cid:durableId="160778245">
    <w:abstractNumId w:val="5"/>
  </w:num>
  <w:num w:numId="31" w16cid:durableId="1641643522">
    <w:abstractNumId w:val="24"/>
  </w:num>
  <w:num w:numId="32" w16cid:durableId="1217087185">
    <w:abstractNumId w:val="32"/>
  </w:num>
  <w:num w:numId="33" w16cid:durableId="792528357">
    <w:abstractNumId w:val="31"/>
  </w:num>
  <w:num w:numId="34" w16cid:durableId="243271097">
    <w:abstractNumId w:val="28"/>
  </w:num>
  <w:num w:numId="35" w16cid:durableId="1266033010">
    <w:abstractNumId w:val="19"/>
  </w:num>
  <w:num w:numId="36" w16cid:durableId="1555506479">
    <w:abstractNumId w:val="9"/>
  </w:num>
  <w:num w:numId="37" w16cid:durableId="1148018146">
    <w:abstractNumId w:val="35"/>
  </w:num>
  <w:num w:numId="38" w16cid:durableId="1148061024">
    <w:abstractNumId w:val="2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7"/>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281"/>
    <w:rsid w:val="00000282"/>
    <w:rsid w:val="00002B99"/>
    <w:rsid w:val="000039CC"/>
    <w:rsid w:val="00003ACC"/>
    <w:rsid w:val="000040C1"/>
    <w:rsid w:val="000055E9"/>
    <w:rsid w:val="00006899"/>
    <w:rsid w:val="000070AF"/>
    <w:rsid w:val="0001157B"/>
    <w:rsid w:val="0001226F"/>
    <w:rsid w:val="000136D9"/>
    <w:rsid w:val="00013DF3"/>
    <w:rsid w:val="00014250"/>
    <w:rsid w:val="00014397"/>
    <w:rsid w:val="00015E67"/>
    <w:rsid w:val="00016BB6"/>
    <w:rsid w:val="00021400"/>
    <w:rsid w:val="00021440"/>
    <w:rsid w:val="00022ADC"/>
    <w:rsid w:val="000235F1"/>
    <w:rsid w:val="0002554E"/>
    <w:rsid w:val="000271B0"/>
    <w:rsid w:val="0002774C"/>
    <w:rsid w:val="00031AF1"/>
    <w:rsid w:val="00032AE0"/>
    <w:rsid w:val="00033533"/>
    <w:rsid w:val="00033892"/>
    <w:rsid w:val="00033FB4"/>
    <w:rsid w:val="0003527D"/>
    <w:rsid w:val="00035895"/>
    <w:rsid w:val="0003638C"/>
    <w:rsid w:val="00037745"/>
    <w:rsid w:val="00037A54"/>
    <w:rsid w:val="00041907"/>
    <w:rsid w:val="0004232A"/>
    <w:rsid w:val="00043DBD"/>
    <w:rsid w:val="000503D6"/>
    <w:rsid w:val="0005242E"/>
    <w:rsid w:val="000548D8"/>
    <w:rsid w:val="000579E5"/>
    <w:rsid w:val="000606EA"/>
    <w:rsid w:val="0006453E"/>
    <w:rsid w:val="00070660"/>
    <w:rsid w:val="0007069E"/>
    <w:rsid w:val="00073817"/>
    <w:rsid w:val="00073F21"/>
    <w:rsid w:val="0007484C"/>
    <w:rsid w:val="00075258"/>
    <w:rsid w:val="00075D28"/>
    <w:rsid w:val="00076873"/>
    <w:rsid w:val="00077720"/>
    <w:rsid w:val="00080EDC"/>
    <w:rsid w:val="000813BE"/>
    <w:rsid w:val="00082BE1"/>
    <w:rsid w:val="00084299"/>
    <w:rsid w:val="000844F5"/>
    <w:rsid w:val="00085CF2"/>
    <w:rsid w:val="00086024"/>
    <w:rsid w:val="00086565"/>
    <w:rsid w:val="00090BA3"/>
    <w:rsid w:val="00090C41"/>
    <w:rsid w:val="00091ECD"/>
    <w:rsid w:val="00093B3F"/>
    <w:rsid w:val="00094BD0"/>
    <w:rsid w:val="000A04C6"/>
    <w:rsid w:val="000A2DE2"/>
    <w:rsid w:val="000A39A8"/>
    <w:rsid w:val="000A4847"/>
    <w:rsid w:val="000B1812"/>
    <w:rsid w:val="000B1AA5"/>
    <w:rsid w:val="000B2FA3"/>
    <w:rsid w:val="000B304D"/>
    <w:rsid w:val="000B5535"/>
    <w:rsid w:val="000B6856"/>
    <w:rsid w:val="000B7D85"/>
    <w:rsid w:val="000C152D"/>
    <w:rsid w:val="000C1FC8"/>
    <w:rsid w:val="000C3ADE"/>
    <w:rsid w:val="000C58A1"/>
    <w:rsid w:val="000C5E6E"/>
    <w:rsid w:val="000D693D"/>
    <w:rsid w:val="000D7322"/>
    <w:rsid w:val="000D7E65"/>
    <w:rsid w:val="000E468A"/>
    <w:rsid w:val="000E4B2C"/>
    <w:rsid w:val="000E4C42"/>
    <w:rsid w:val="000E5000"/>
    <w:rsid w:val="000E503D"/>
    <w:rsid w:val="000E75E1"/>
    <w:rsid w:val="000F1092"/>
    <w:rsid w:val="000F42BA"/>
    <w:rsid w:val="000F4855"/>
    <w:rsid w:val="000F574B"/>
    <w:rsid w:val="000F60A9"/>
    <w:rsid w:val="00100082"/>
    <w:rsid w:val="001000FC"/>
    <w:rsid w:val="00100C52"/>
    <w:rsid w:val="00101F73"/>
    <w:rsid w:val="001057A7"/>
    <w:rsid w:val="001057A8"/>
    <w:rsid w:val="00106A91"/>
    <w:rsid w:val="00107A82"/>
    <w:rsid w:val="0011028D"/>
    <w:rsid w:val="00110435"/>
    <w:rsid w:val="00110831"/>
    <w:rsid w:val="001121CA"/>
    <w:rsid w:val="001139A8"/>
    <w:rsid w:val="0011459E"/>
    <w:rsid w:val="00115A85"/>
    <w:rsid w:val="001172AC"/>
    <w:rsid w:val="00120EEB"/>
    <w:rsid w:val="001215AF"/>
    <w:rsid w:val="0012160A"/>
    <w:rsid w:val="00121B02"/>
    <w:rsid w:val="00123E30"/>
    <w:rsid w:val="001243FF"/>
    <w:rsid w:val="001248AB"/>
    <w:rsid w:val="001259C6"/>
    <w:rsid w:val="00125FA6"/>
    <w:rsid w:val="0012691C"/>
    <w:rsid w:val="00130431"/>
    <w:rsid w:val="00131A79"/>
    <w:rsid w:val="001332E9"/>
    <w:rsid w:val="0013434E"/>
    <w:rsid w:val="001343AC"/>
    <w:rsid w:val="0013657B"/>
    <w:rsid w:val="0013781E"/>
    <w:rsid w:val="001442F1"/>
    <w:rsid w:val="001443EF"/>
    <w:rsid w:val="001456D1"/>
    <w:rsid w:val="00147248"/>
    <w:rsid w:val="0015110D"/>
    <w:rsid w:val="0015154B"/>
    <w:rsid w:val="00151906"/>
    <w:rsid w:val="00151E96"/>
    <w:rsid w:val="001549CE"/>
    <w:rsid w:val="00154A5E"/>
    <w:rsid w:val="001562E7"/>
    <w:rsid w:val="00160199"/>
    <w:rsid w:val="00162833"/>
    <w:rsid w:val="00163CED"/>
    <w:rsid w:val="00166F2D"/>
    <w:rsid w:val="00170AF8"/>
    <w:rsid w:val="0017380F"/>
    <w:rsid w:val="00173B33"/>
    <w:rsid w:val="00173D24"/>
    <w:rsid w:val="00174F3F"/>
    <w:rsid w:val="001756A2"/>
    <w:rsid w:val="00177FE7"/>
    <w:rsid w:val="00180169"/>
    <w:rsid w:val="00180F85"/>
    <w:rsid w:val="001811E7"/>
    <w:rsid w:val="00181FCA"/>
    <w:rsid w:val="001833BD"/>
    <w:rsid w:val="00185174"/>
    <w:rsid w:val="0018643D"/>
    <w:rsid w:val="00186484"/>
    <w:rsid w:val="00190492"/>
    <w:rsid w:val="00191897"/>
    <w:rsid w:val="00195245"/>
    <w:rsid w:val="00196BAD"/>
    <w:rsid w:val="001A0389"/>
    <w:rsid w:val="001A04CC"/>
    <w:rsid w:val="001A04DA"/>
    <w:rsid w:val="001A4CA1"/>
    <w:rsid w:val="001B09E7"/>
    <w:rsid w:val="001B3863"/>
    <w:rsid w:val="001B3D61"/>
    <w:rsid w:val="001B670A"/>
    <w:rsid w:val="001B77CD"/>
    <w:rsid w:val="001C1C5F"/>
    <w:rsid w:val="001C206F"/>
    <w:rsid w:val="001C55F2"/>
    <w:rsid w:val="001C614F"/>
    <w:rsid w:val="001D20B9"/>
    <w:rsid w:val="001D7AC6"/>
    <w:rsid w:val="001D7D02"/>
    <w:rsid w:val="001E1771"/>
    <w:rsid w:val="001E1ABC"/>
    <w:rsid w:val="001E24B6"/>
    <w:rsid w:val="001E2A04"/>
    <w:rsid w:val="001E4467"/>
    <w:rsid w:val="001E4C8E"/>
    <w:rsid w:val="001E768F"/>
    <w:rsid w:val="001F7D39"/>
    <w:rsid w:val="00202709"/>
    <w:rsid w:val="00203759"/>
    <w:rsid w:val="00203832"/>
    <w:rsid w:val="002056EE"/>
    <w:rsid w:val="002064A9"/>
    <w:rsid w:val="00214D97"/>
    <w:rsid w:val="00215532"/>
    <w:rsid w:val="002171A1"/>
    <w:rsid w:val="00221C97"/>
    <w:rsid w:val="00222CF9"/>
    <w:rsid w:val="00223B35"/>
    <w:rsid w:val="00226F4D"/>
    <w:rsid w:val="002270AE"/>
    <w:rsid w:val="00227674"/>
    <w:rsid w:val="00227D3D"/>
    <w:rsid w:val="0023111D"/>
    <w:rsid w:val="00234662"/>
    <w:rsid w:val="002418DD"/>
    <w:rsid w:val="00242B5B"/>
    <w:rsid w:val="002432C3"/>
    <w:rsid w:val="002471B2"/>
    <w:rsid w:val="00247D48"/>
    <w:rsid w:val="0025356F"/>
    <w:rsid w:val="00253AFB"/>
    <w:rsid w:val="0025600D"/>
    <w:rsid w:val="00257E08"/>
    <w:rsid w:val="002617B6"/>
    <w:rsid w:val="00261BF7"/>
    <w:rsid w:val="00262589"/>
    <w:rsid w:val="00263FF9"/>
    <w:rsid w:val="002656BF"/>
    <w:rsid w:val="00266270"/>
    <w:rsid w:val="002674A5"/>
    <w:rsid w:val="0026767A"/>
    <w:rsid w:val="002721E9"/>
    <w:rsid w:val="00273980"/>
    <w:rsid w:val="00286261"/>
    <w:rsid w:val="00286C02"/>
    <w:rsid w:val="00286D78"/>
    <w:rsid w:val="00287FE2"/>
    <w:rsid w:val="0029126F"/>
    <w:rsid w:val="00293622"/>
    <w:rsid w:val="002954F2"/>
    <w:rsid w:val="00295528"/>
    <w:rsid w:val="0029633F"/>
    <w:rsid w:val="0029681F"/>
    <w:rsid w:val="00296DA3"/>
    <w:rsid w:val="00296FCD"/>
    <w:rsid w:val="00297056"/>
    <w:rsid w:val="002971F8"/>
    <w:rsid w:val="002974B2"/>
    <w:rsid w:val="002A0101"/>
    <w:rsid w:val="002A08B3"/>
    <w:rsid w:val="002A0D5B"/>
    <w:rsid w:val="002A248E"/>
    <w:rsid w:val="002A2F0B"/>
    <w:rsid w:val="002A3435"/>
    <w:rsid w:val="002A4A85"/>
    <w:rsid w:val="002A4C8F"/>
    <w:rsid w:val="002A4E0F"/>
    <w:rsid w:val="002A4F87"/>
    <w:rsid w:val="002A5D7E"/>
    <w:rsid w:val="002A6333"/>
    <w:rsid w:val="002A733E"/>
    <w:rsid w:val="002A7773"/>
    <w:rsid w:val="002B14D7"/>
    <w:rsid w:val="002B39A4"/>
    <w:rsid w:val="002B3E21"/>
    <w:rsid w:val="002B47DC"/>
    <w:rsid w:val="002B7432"/>
    <w:rsid w:val="002B7B13"/>
    <w:rsid w:val="002C02FB"/>
    <w:rsid w:val="002C0700"/>
    <w:rsid w:val="002C13BE"/>
    <w:rsid w:val="002C1528"/>
    <w:rsid w:val="002C2DB0"/>
    <w:rsid w:val="002C6C73"/>
    <w:rsid w:val="002D0287"/>
    <w:rsid w:val="002D72BA"/>
    <w:rsid w:val="002E2CFB"/>
    <w:rsid w:val="002E4D34"/>
    <w:rsid w:val="002E54A9"/>
    <w:rsid w:val="002E5A3C"/>
    <w:rsid w:val="002E62EE"/>
    <w:rsid w:val="002F1EFD"/>
    <w:rsid w:val="002F2E77"/>
    <w:rsid w:val="002F355C"/>
    <w:rsid w:val="002F361F"/>
    <w:rsid w:val="00301824"/>
    <w:rsid w:val="00301C97"/>
    <w:rsid w:val="003030B5"/>
    <w:rsid w:val="003049AA"/>
    <w:rsid w:val="00305BC8"/>
    <w:rsid w:val="00307B6C"/>
    <w:rsid w:val="00310BE3"/>
    <w:rsid w:val="00312342"/>
    <w:rsid w:val="0031255F"/>
    <w:rsid w:val="00312BE5"/>
    <w:rsid w:val="00313415"/>
    <w:rsid w:val="003157B0"/>
    <w:rsid w:val="00320C45"/>
    <w:rsid w:val="00321653"/>
    <w:rsid w:val="003227D0"/>
    <w:rsid w:val="00322B86"/>
    <w:rsid w:val="00323A07"/>
    <w:rsid w:val="00325586"/>
    <w:rsid w:val="0032579A"/>
    <w:rsid w:val="00327FEF"/>
    <w:rsid w:val="00332556"/>
    <w:rsid w:val="00334C91"/>
    <w:rsid w:val="00337ED1"/>
    <w:rsid w:val="00340CCB"/>
    <w:rsid w:val="00341B69"/>
    <w:rsid w:val="00343340"/>
    <w:rsid w:val="00343DC8"/>
    <w:rsid w:val="00344DE6"/>
    <w:rsid w:val="003463B2"/>
    <w:rsid w:val="00346E52"/>
    <w:rsid w:val="00347BF8"/>
    <w:rsid w:val="00351C31"/>
    <w:rsid w:val="0035380A"/>
    <w:rsid w:val="00357A81"/>
    <w:rsid w:val="00360D30"/>
    <w:rsid w:val="00362E3D"/>
    <w:rsid w:val="00364A59"/>
    <w:rsid w:val="003656CD"/>
    <w:rsid w:val="00366939"/>
    <w:rsid w:val="00366D1A"/>
    <w:rsid w:val="003701E9"/>
    <w:rsid w:val="0037171B"/>
    <w:rsid w:val="00373AAB"/>
    <w:rsid w:val="003762B1"/>
    <w:rsid w:val="00376CC6"/>
    <w:rsid w:val="003806A0"/>
    <w:rsid w:val="0038107B"/>
    <w:rsid w:val="003818EF"/>
    <w:rsid w:val="00382E61"/>
    <w:rsid w:val="003831E4"/>
    <w:rsid w:val="0038327A"/>
    <w:rsid w:val="0038793B"/>
    <w:rsid w:val="0039035F"/>
    <w:rsid w:val="0039057E"/>
    <w:rsid w:val="0039170E"/>
    <w:rsid w:val="00395D57"/>
    <w:rsid w:val="003A05EA"/>
    <w:rsid w:val="003A1229"/>
    <w:rsid w:val="003A225E"/>
    <w:rsid w:val="003A2431"/>
    <w:rsid w:val="003A2F49"/>
    <w:rsid w:val="003A49C2"/>
    <w:rsid w:val="003A5F55"/>
    <w:rsid w:val="003A6F95"/>
    <w:rsid w:val="003B0C92"/>
    <w:rsid w:val="003B1325"/>
    <w:rsid w:val="003B1F41"/>
    <w:rsid w:val="003B2861"/>
    <w:rsid w:val="003B2CE5"/>
    <w:rsid w:val="003B4E10"/>
    <w:rsid w:val="003B55EF"/>
    <w:rsid w:val="003B5E03"/>
    <w:rsid w:val="003B6ABE"/>
    <w:rsid w:val="003C3549"/>
    <w:rsid w:val="003C60C3"/>
    <w:rsid w:val="003C6921"/>
    <w:rsid w:val="003C71BC"/>
    <w:rsid w:val="003C728D"/>
    <w:rsid w:val="003D17DC"/>
    <w:rsid w:val="003D2512"/>
    <w:rsid w:val="003D2738"/>
    <w:rsid w:val="003D57F7"/>
    <w:rsid w:val="003D5BB5"/>
    <w:rsid w:val="003D6365"/>
    <w:rsid w:val="003D64CB"/>
    <w:rsid w:val="003D6B48"/>
    <w:rsid w:val="003E0303"/>
    <w:rsid w:val="003E0316"/>
    <w:rsid w:val="003E2C52"/>
    <w:rsid w:val="003E44CF"/>
    <w:rsid w:val="003E4B44"/>
    <w:rsid w:val="003E4C5C"/>
    <w:rsid w:val="003E6948"/>
    <w:rsid w:val="003E796B"/>
    <w:rsid w:val="003F1535"/>
    <w:rsid w:val="003F2D45"/>
    <w:rsid w:val="003F4D90"/>
    <w:rsid w:val="003F4EE1"/>
    <w:rsid w:val="003F5C47"/>
    <w:rsid w:val="00401266"/>
    <w:rsid w:val="004013AE"/>
    <w:rsid w:val="00401DD0"/>
    <w:rsid w:val="00403191"/>
    <w:rsid w:val="00405D7A"/>
    <w:rsid w:val="00405FDD"/>
    <w:rsid w:val="00406CB5"/>
    <w:rsid w:val="00410C29"/>
    <w:rsid w:val="00415F4A"/>
    <w:rsid w:val="004176E9"/>
    <w:rsid w:val="00420FF7"/>
    <w:rsid w:val="0042142D"/>
    <w:rsid w:val="00423641"/>
    <w:rsid w:val="00425DA2"/>
    <w:rsid w:val="00425DBA"/>
    <w:rsid w:val="0043121B"/>
    <w:rsid w:val="00431300"/>
    <w:rsid w:val="004314B4"/>
    <w:rsid w:val="0043392E"/>
    <w:rsid w:val="00434CB5"/>
    <w:rsid w:val="004374A8"/>
    <w:rsid w:val="00437A53"/>
    <w:rsid w:val="00440084"/>
    <w:rsid w:val="004415D7"/>
    <w:rsid w:val="00441DBC"/>
    <w:rsid w:val="004429CF"/>
    <w:rsid w:val="004433E4"/>
    <w:rsid w:val="00443AA9"/>
    <w:rsid w:val="00445232"/>
    <w:rsid w:val="00445539"/>
    <w:rsid w:val="00446D8B"/>
    <w:rsid w:val="004515E6"/>
    <w:rsid w:val="004534FE"/>
    <w:rsid w:val="0045423B"/>
    <w:rsid w:val="00454D12"/>
    <w:rsid w:val="00455209"/>
    <w:rsid w:val="004576D1"/>
    <w:rsid w:val="00461DB0"/>
    <w:rsid w:val="004630F6"/>
    <w:rsid w:val="00463427"/>
    <w:rsid w:val="00463619"/>
    <w:rsid w:val="004641AA"/>
    <w:rsid w:val="0046438C"/>
    <w:rsid w:val="00464E23"/>
    <w:rsid w:val="004717E5"/>
    <w:rsid w:val="00471B84"/>
    <w:rsid w:val="00471EC8"/>
    <w:rsid w:val="00472360"/>
    <w:rsid w:val="00472E2F"/>
    <w:rsid w:val="0047354B"/>
    <w:rsid w:val="00473BCC"/>
    <w:rsid w:val="004741C8"/>
    <w:rsid w:val="00475EF6"/>
    <w:rsid w:val="00480287"/>
    <w:rsid w:val="004817BD"/>
    <w:rsid w:val="004861A3"/>
    <w:rsid w:val="00491834"/>
    <w:rsid w:val="0049320B"/>
    <w:rsid w:val="004952DA"/>
    <w:rsid w:val="004952F6"/>
    <w:rsid w:val="004969FD"/>
    <w:rsid w:val="004A0DAF"/>
    <w:rsid w:val="004A1047"/>
    <w:rsid w:val="004A1082"/>
    <w:rsid w:val="004A2387"/>
    <w:rsid w:val="004B0622"/>
    <w:rsid w:val="004B0E37"/>
    <w:rsid w:val="004B0F33"/>
    <w:rsid w:val="004B1BD4"/>
    <w:rsid w:val="004B6827"/>
    <w:rsid w:val="004C13F2"/>
    <w:rsid w:val="004C2004"/>
    <w:rsid w:val="004C3198"/>
    <w:rsid w:val="004C37DB"/>
    <w:rsid w:val="004C4C44"/>
    <w:rsid w:val="004C4D46"/>
    <w:rsid w:val="004C5828"/>
    <w:rsid w:val="004C6112"/>
    <w:rsid w:val="004D02CC"/>
    <w:rsid w:val="004D157F"/>
    <w:rsid w:val="004D3177"/>
    <w:rsid w:val="004D675E"/>
    <w:rsid w:val="004E3EDA"/>
    <w:rsid w:val="004E4ED3"/>
    <w:rsid w:val="004E6332"/>
    <w:rsid w:val="004F0F94"/>
    <w:rsid w:val="004F3B91"/>
    <w:rsid w:val="004F4C39"/>
    <w:rsid w:val="004F6E33"/>
    <w:rsid w:val="004F725F"/>
    <w:rsid w:val="0050079E"/>
    <w:rsid w:val="0050131B"/>
    <w:rsid w:val="00501328"/>
    <w:rsid w:val="005014EA"/>
    <w:rsid w:val="00501615"/>
    <w:rsid w:val="00501BDE"/>
    <w:rsid w:val="0050232A"/>
    <w:rsid w:val="005029B0"/>
    <w:rsid w:val="00505147"/>
    <w:rsid w:val="00513072"/>
    <w:rsid w:val="0051420C"/>
    <w:rsid w:val="005162C6"/>
    <w:rsid w:val="00516A27"/>
    <w:rsid w:val="00517284"/>
    <w:rsid w:val="00521DCE"/>
    <w:rsid w:val="00522F75"/>
    <w:rsid w:val="00526BBA"/>
    <w:rsid w:val="005276C6"/>
    <w:rsid w:val="005340F7"/>
    <w:rsid w:val="00534777"/>
    <w:rsid w:val="005417E2"/>
    <w:rsid w:val="00543FB2"/>
    <w:rsid w:val="00544AD3"/>
    <w:rsid w:val="00544BCF"/>
    <w:rsid w:val="00547337"/>
    <w:rsid w:val="0054734E"/>
    <w:rsid w:val="00547D9C"/>
    <w:rsid w:val="0055047D"/>
    <w:rsid w:val="00553109"/>
    <w:rsid w:val="00557555"/>
    <w:rsid w:val="00561127"/>
    <w:rsid w:val="00561595"/>
    <w:rsid w:val="00563186"/>
    <w:rsid w:val="00563B47"/>
    <w:rsid w:val="00564A58"/>
    <w:rsid w:val="00565812"/>
    <w:rsid w:val="005663F2"/>
    <w:rsid w:val="005710CB"/>
    <w:rsid w:val="0057148A"/>
    <w:rsid w:val="00572B37"/>
    <w:rsid w:val="005736B5"/>
    <w:rsid w:val="0057725C"/>
    <w:rsid w:val="005774B6"/>
    <w:rsid w:val="00577574"/>
    <w:rsid w:val="0058051E"/>
    <w:rsid w:val="00580966"/>
    <w:rsid w:val="00580DE1"/>
    <w:rsid w:val="0058293F"/>
    <w:rsid w:val="00582EE4"/>
    <w:rsid w:val="00583403"/>
    <w:rsid w:val="00583773"/>
    <w:rsid w:val="005841A0"/>
    <w:rsid w:val="00584A90"/>
    <w:rsid w:val="00585FA2"/>
    <w:rsid w:val="00590337"/>
    <w:rsid w:val="005928C1"/>
    <w:rsid w:val="00592A36"/>
    <w:rsid w:val="005A046F"/>
    <w:rsid w:val="005A344E"/>
    <w:rsid w:val="005A3707"/>
    <w:rsid w:val="005A398D"/>
    <w:rsid w:val="005A6B29"/>
    <w:rsid w:val="005B1310"/>
    <w:rsid w:val="005B142B"/>
    <w:rsid w:val="005B257C"/>
    <w:rsid w:val="005B37E1"/>
    <w:rsid w:val="005B6927"/>
    <w:rsid w:val="005C1A0B"/>
    <w:rsid w:val="005C1A16"/>
    <w:rsid w:val="005C1B90"/>
    <w:rsid w:val="005C332F"/>
    <w:rsid w:val="005C34CC"/>
    <w:rsid w:val="005C6190"/>
    <w:rsid w:val="005D0C78"/>
    <w:rsid w:val="005D213E"/>
    <w:rsid w:val="005D2248"/>
    <w:rsid w:val="005D57C1"/>
    <w:rsid w:val="005D7028"/>
    <w:rsid w:val="005E0058"/>
    <w:rsid w:val="005E0A90"/>
    <w:rsid w:val="005E31C2"/>
    <w:rsid w:val="005E36AF"/>
    <w:rsid w:val="005E442B"/>
    <w:rsid w:val="005F109D"/>
    <w:rsid w:val="005F3619"/>
    <w:rsid w:val="005F6FE4"/>
    <w:rsid w:val="00600A96"/>
    <w:rsid w:val="00601D28"/>
    <w:rsid w:val="006023EE"/>
    <w:rsid w:val="00602F9E"/>
    <w:rsid w:val="006030F7"/>
    <w:rsid w:val="006036B3"/>
    <w:rsid w:val="00603880"/>
    <w:rsid w:val="006042B9"/>
    <w:rsid w:val="006051A7"/>
    <w:rsid w:val="006054BD"/>
    <w:rsid w:val="00606D3D"/>
    <w:rsid w:val="00610D98"/>
    <w:rsid w:val="00613E0D"/>
    <w:rsid w:val="006208D8"/>
    <w:rsid w:val="00623C0F"/>
    <w:rsid w:val="00627C30"/>
    <w:rsid w:val="00630EDC"/>
    <w:rsid w:val="006319C0"/>
    <w:rsid w:val="00631C86"/>
    <w:rsid w:val="00632106"/>
    <w:rsid w:val="006321A9"/>
    <w:rsid w:val="00634690"/>
    <w:rsid w:val="006358E9"/>
    <w:rsid w:val="006376E5"/>
    <w:rsid w:val="006379FB"/>
    <w:rsid w:val="00637FC1"/>
    <w:rsid w:val="0064027A"/>
    <w:rsid w:val="00642558"/>
    <w:rsid w:val="00643B82"/>
    <w:rsid w:val="0064434F"/>
    <w:rsid w:val="00644C94"/>
    <w:rsid w:val="00645358"/>
    <w:rsid w:val="00645747"/>
    <w:rsid w:val="00646B18"/>
    <w:rsid w:val="00650AA6"/>
    <w:rsid w:val="00651F2D"/>
    <w:rsid w:val="006557B7"/>
    <w:rsid w:val="006600B2"/>
    <w:rsid w:val="00660FCA"/>
    <w:rsid w:val="00661D76"/>
    <w:rsid w:val="00662186"/>
    <w:rsid w:val="00672CC9"/>
    <w:rsid w:val="00675501"/>
    <w:rsid w:val="00675AC2"/>
    <w:rsid w:val="00677CED"/>
    <w:rsid w:val="00681CC4"/>
    <w:rsid w:val="00683C13"/>
    <w:rsid w:val="006850E3"/>
    <w:rsid w:val="00686180"/>
    <w:rsid w:val="006910D3"/>
    <w:rsid w:val="006911D4"/>
    <w:rsid w:val="006935E9"/>
    <w:rsid w:val="00693D18"/>
    <w:rsid w:val="00695661"/>
    <w:rsid w:val="00695EC8"/>
    <w:rsid w:val="006A2303"/>
    <w:rsid w:val="006A2CF7"/>
    <w:rsid w:val="006A309F"/>
    <w:rsid w:val="006A3D8C"/>
    <w:rsid w:val="006A5A1A"/>
    <w:rsid w:val="006A5A9D"/>
    <w:rsid w:val="006A7E2F"/>
    <w:rsid w:val="006B05EE"/>
    <w:rsid w:val="006B19D3"/>
    <w:rsid w:val="006B39F3"/>
    <w:rsid w:val="006B3A91"/>
    <w:rsid w:val="006B3BB3"/>
    <w:rsid w:val="006B3F7A"/>
    <w:rsid w:val="006C210E"/>
    <w:rsid w:val="006C2445"/>
    <w:rsid w:val="006C642F"/>
    <w:rsid w:val="006C6624"/>
    <w:rsid w:val="006C6B60"/>
    <w:rsid w:val="006C6D87"/>
    <w:rsid w:val="006C70FB"/>
    <w:rsid w:val="006D0702"/>
    <w:rsid w:val="006D506B"/>
    <w:rsid w:val="006D59EA"/>
    <w:rsid w:val="006D5CC8"/>
    <w:rsid w:val="006D7F61"/>
    <w:rsid w:val="006E0ED3"/>
    <w:rsid w:val="006E2B25"/>
    <w:rsid w:val="006E38C5"/>
    <w:rsid w:val="006E63FE"/>
    <w:rsid w:val="006F01DD"/>
    <w:rsid w:val="006F1D1F"/>
    <w:rsid w:val="006F23E6"/>
    <w:rsid w:val="006F251D"/>
    <w:rsid w:val="006F4A2E"/>
    <w:rsid w:val="006F639D"/>
    <w:rsid w:val="006F6E6C"/>
    <w:rsid w:val="007018A0"/>
    <w:rsid w:val="00702079"/>
    <w:rsid w:val="007056B0"/>
    <w:rsid w:val="00705E9D"/>
    <w:rsid w:val="0071270D"/>
    <w:rsid w:val="00715423"/>
    <w:rsid w:val="00720E5C"/>
    <w:rsid w:val="007218CD"/>
    <w:rsid w:val="007222D2"/>
    <w:rsid w:val="00725CA1"/>
    <w:rsid w:val="0072712E"/>
    <w:rsid w:val="007278FE"/>
    <w:rsid w:val="00730376"/>
    <w:rsid w:val="007305E1"/>
    <w:rsid w:val="00730A27"/>
    <w:rsid w:val="00732464"/>
    <w:rsid w:val="007326FA"/>
    <w:rsid w:val="007329A0"/>
    <w:rsid w:val="00734216"/>
    <w:rsid w:val="007365A4"/>
    <w:rsid w:val="007366DA"/>
    <w:rsid w:val="00736DEE"/>
    <w:rsid w:val="00737FEC"/>
    <w:rsid w:val="00740EEE"/>
    <w:rsid w:val="007430A8"/>
    <w:rsid w:val="00743799"/>
    <w:rsid w:val="00745101"/>
    <w:rsid w:val="00750663"/>
    <w:rsid w:val="00752750"/>
    <w:rsid w:val="007558C1"/>
    <w:rsid w:val="0075698A"/>
    <w:rsid w:val="007573D2"/>
    <w:rsid w:val="00757DD5"/>
    <w:rsid w:val="00762DB1"/>
    <w:rsid w:val="00762E33"/>
    <w:rsid w:val="0076317D"/>
    <w:rsid w:val="0076339B"/>
    <w:rsid w:val="00765749"/>
    <w:rsid w:val="00765B1A"/>
    <w:rsid w:val="007716BC"/>
    <w:rsid w:val="0077181D"/>
    <w:rsid w:val="00771B77"/>
    <w:rsid w:val="00771BC8"/>
    <w:rsid w:val="0077295E"/>
    <w:rsid w:val="0077360D"/>
    <w:rsid w:val="0077386E"/>
    <w:rsid w:val="0077440A"/>
    <w:rsid w:val="00777301"/>
    <w:rsid w:val="00777496"/>
    <w:rsid w:val="00777BB9"/>
    <w:rsid w:val="00780BCD"/>
    <w:rsid w:val="0078212A"/>
    <w:rsid w:val="00783794"/>
    <w:rsid w:val="007842A2"/>
    <w:rsid w:val="00790C44"/>
    <w:rsid w:val="0079149F"/>
    <w:rsid w:val="00793CA5"/>
    <w:rsid w:val="0079604A"/>
    <w:rsid w:val="007A0370"/>
    <w:rsid w:val="007A1742"/>
    <w:rsid w:val="007A3376"/>
    <w:rsid w:val="007A35B0"/>
    <w:rsid w:val="007A4119"/>
    <w:rsid w:val="007A4706"/>
    <w:rsid w:val="007A586C"/>
    <w:rsid w:val="007A59F4"/>
    <w:rsid w:val="007A6CD7"/>
    <w:rsid w:val="007B0B14"/>
    <w:rsid w:val="007B2A8E"/>
    <w:rsid w:val="007B41A9"/>
    <w:rsid w:val="007B49C2"/>
    <w:rsid w:val="007B646D"/>
    <w:rsid w:val="007B7DB5"/>
    <w:rsid w:val="007B7F59"/>
    <w:rsid w:val="007C0D87"/>
    <w:rsid w:val="007C2A45"/>
    <w:rsid w:val="007C5D29"/>
    <w:rsid w:val="007C6541"/>
    <w:rsid w:val="007D09C7"/>
    <w:rsid w:val="007D18C9"/>
    <w:rsid w:val="007D47A5"/>
    <w:rsid w:val="007D59BE"/>
    <w:rsid w:val="007D6C14"/>
    <w:rsid w:val="007E04A0"/>
    <w:rsid w:val="007E0F6C"/>
    <w:rsid w:val="007E3448"/>
    <w:rsid w:val="007E4CAD"/>
    <w:rsid w:val="007F06E9"/>
    <w:rsid w:val="007F11EF"/>
    <w:rsid w:val="007F1AE3"/>
    <w:rsid w:val="007F1F41"/>
    <w:rsid w:val="007F2A6B"/>
    <w:rsid w:val="007F36AC"/>
    <w:rsid w:val="007F3DD9"/>
    <w:rsid w:val="007F4C4D"/>
    <w:rsid w:val="007F6739"/>
    <w:rsid w:val="007F73A6"/>
    <w:rsid w:val="00800572"/>
    <w:rsid w:val="00800EEE"/>
    <w:rsid w:val="0080459C"/>
    <w:rsid w:val="0080669C"/>
    <w:rsid w:val="008133CA"/>
    <w:rsid w:val="00814027"/>
    <w:rsid w:val="008143D5"/>
    <w:rsid w:val="00814868"/>
    <w:rsid w:val="00814ED4"/>
    <w:rsid w:val="008209FF"/>
    <w:rsid w:val="008233B5"/>
    <w:rsid w:val="0082406B"/>
    <w:rsid w:val="008242AF"/>
    <w:rsid w:val="008252BE"/>
    <w:rsid w:val="0083009D"/>
    <w:rsid w:val="008303E6"/>
    <w:rsid w:val="008303F0"/>
    <w:rsid w:val="00831D4D"/>
    <w:rsid w:val="008333DF"/>
    <w:rsid w:val="00835F57"/>
    <w:rsid w:val="00841444"/>
    <w:rsid w:val="00843AC2"/>
    <w:rsid w:val="008452D2"/>
    <w:rsid w:val="0084668B"/>
    <w:rsid w:val="00851205"/>
    <w:rsid w:val="00851EA1"/>
    <w:rsid w:val="00852296"/>
    <w:rsid w:val="0085254C"/>
    <w:rsid w:val="00852F0E"/>
    <w:rsid w:val="0085324D"/>
    <w:rsid w:val="008537D9"/>
    <w:rsid w:val="008546D3"/>
    <w:rsid w:val="00855E98"/>
    <w:rsid w:val="00860717"/>
    <w:rsid w:val="00864F9A"/>
    <w:rsid w:val="008726D6"/>
    <w:rsid w:val="0087306D"/>
    <w:rsid w:val="00875728"/>
    <w:rsid w:val="00877DB7"/>
    <w:rsid w:val="0088148E"/>
    <w:rsid w:val="00883ACD"/>
    <w:rsid w:val="00883D2A"/>
    <w:rsid w:val="008849CB"/>
    <w:rsid w:val="00884F72"/>
    <w:rsid w:val="00885461"/>
    <w:rsid w:val="00886765"/>
    <w:rsid w:val="00892805"/>
    <w:rsid w:val="00893E02"/>
    <w:rsid w:val="00895304"/>
    <w:rsid w:val="00895E9F"/>
    <w:rsid w:val="008A0864"/>
    <w:rsid w:val="008A4001"/>
    <w:rsid w:val="008A5BE6"/>
    <w:rsid w:val="008A7668"/>
    <w:rsid w:val="008B0D58"/>
    <w:rsid w:val="008B0F6B"/>
    <w:rsid w:val="008B1D50"/>
    <w:rsid w:val="008B3334"/>
    <w:rsid w:val="008B5F0A"/>
    <w:rsid w:val="008B6929"/>
    <w:rsid w:val="008B7C29"/>
    <w:rsid w:val="008B7C95"/>
    <w:rsid w:val="008B7CC7"/>
    <w:rsid w:val="008C006F"/>
    <w:rsid w:val="008C3211"/>
    <w:rsid w:val="008D134C"/>
    <w:rsid w:val="008D27AB"/>
    <w:rsid w:val="008D4132"/>
    <w:rsid w:val="008D77C6"/>
    <w:rsid w:val="008D794A"/>
    <w:rsid w:val="008E0039"/>
    <w:rsid w:val="008E10D1"/>
    <w:rsid w:val="008E12FE"/>
    <w:rsid w:val="008E4159"/>
    <w:rsid w:val="008E48F7"/>
    <w:rsid w:val="008E5213"/>
    <w:rsid w:val="008F0C48"/>
    <w:rsid w:val="008F1BD3"/>
    <w:rsid w:val="00901DCF"/>
    <w:rsid w:val="0090274C"/>
    <w:rsid w:val="009076C8"/>
    <w:rsid w:val="00907AFB"/>
    <w:rsid w:val="00911148"/>
    <w:rsid w:val="009122AF"/>
    <w:rsid w:val="00912B4C"/>
    <w:rsid w:val="0091315A"/>
    <w:rsid w:val="00913E79"/>
    <w:rsid w:val="0091589D"/>
    <w:rsid w:val="009164E7"/>
    <w:rsid w:val="00920387"/>
    <w:rsid w:val="00920D50"/>
    <w:rsid w:val="009211FC"/>
    <w:rsid w:val="009219FD"/>
    <w:rsid w:val="009223BB"/>
    <w:rsid w:val="009227FD"/>
    <w:rsid w:val="0092280D"/>
    <w:rsid w:val="0092738C"/>
    <w:rsid w:val="0092743C"/>
    <w:rsid w:val="00931A4C"/>
    <w:rsid w:val="009320E0"/>
    <w:rsid w:val="0093336C"/>
    <w:rsid w:val="009342E9"/>
    <w:rsid w:val="00936C16"/>
    <w:rsid w:val="0094020B"/>
    <w:rsid w:val="00943278"/>
    <w:rsid w:val="00945DB1"/>
    <w:rsid w:val="0094715B"/>
    <w:rsid w:val="009474FF"/>
    <w:rsid w:val="0095023E"/>
    <w:rsid w:val="00953AB9"/>
    <w:rsid w:val="009548B9"/>
    <w:rsid w:val="009548F0"/>
    <w:rsid w:val="009557AC"/>
    <w:rsid w:val="00957440"/>
    <w:rsid w:val="009604FB"/>
    <w:rsid w:val="00960CBB"/>
    <w:rsid w:val="00965FA6"/>
    <w:rsid w:val="0096607D"/>
    <w:rsid w:val="00970D95"/>
    <w:rsid w:val="00972A5F"/>
    <w:rsid w:val="00972C5A"/>
    <w:rsid w:val="009736F8"/>
    <w:rsid w:val="00973D8A"/>
    <w:rsid w:val="00981986"/>
    <w:rsid w:val="00981EF0"/>
    <w:rsid w:val="00983A8E"/>
    <w:rsid w:val="00984691"/>
    <w:rsid w:val="00984A6E"/>
    <w:rsid w:val="009853F3"/>
    <w:rsid w:val="00991B81"/>
    <w:rsid w:val="00992059"/>
    <w:rsid w:val="00993BF3"/>
    <w:rsid w:val="009A0CF4"/>
    <w:rsid w:val="009A0E09"/>
    <w:rsid w:val="009A5012"/>
    <w:rsid w:val="009A60E6"/>
    <w:rsid w:val="009A6D40"/>
    <w:rsid w:val="009B10ED"/>
    <w:rsid w:val="009B130B"/>
    <w:rsid w:val="009B2209"/>
    <w:rsid w:val="009B296D"/>
    <w:rsid w:val="009B2E06"/>
    <w:rsid w:val="009C32D0"/>
    <w:rsid w:val="009C3767"/>
    <w:rsid w:val="009C4A2B"/>
    <w:rsid w:val="009C6190"/>
    <w:rsid w:val="009D0303"/>
    <w:rsid w:val="009D1039"/>
    <w:rsid w:val="009D3B56"/>
    <w:rsid w:val="009D722D"/>
    <w:rsid w:val="009E05E5"/>
    <w:rsid w:val="009E505B"/>
    <w:rsid w:val="009E5502"/>
    <w:rsid w:val="009E6437"/>
    <w:rsid w:val="009E7388"/>
    <w:rsid w:val="009E7618"/>
    <w:rsid w:val="009F04DE"/>
    <w:rsid w:val="009F207B"/>
    <w:rsid w:val="009F4C7E"/>
    <w:rsid w:val="009F5F04"/>
    <w:rsid w:val="009F6DE1"/>
    <w:rsid w:val="009F7336"/>
    <w:rsid w:val="00A03456"/>
    <w:rsid w:val="00A03E1C"/>
    <w:rsid w:val="00A04E87"/>
    <w:rsid w:val="00A057AE"/>
    <w:rsid w:val="00A077BB"/>
    <w:rsid w:val="00A113A0"/>
    <w:rsid w:val="00A12587"/>
    <w:rsid w:val="00A1319B"/>
    <w:rsid w:val="00A148F3"/>
    <w:rsid w:val="00A155E7"/>
    <w:rsid w:val="00A21036"/>
    <w:rsid w:val="00A21FF5"/>
    <w:rsid w:val="00A23242"/>
    <w:rsid w:val="00A245B7"/>
    <w:rsid w:val="00A25259"/>
    <w:rsid w:val="00A263EE"/>
    <w:rsid w:val="00A27DD7"/>
    <w:rsid w:val="00A302C9"/>
    <w:rsid w:val="00A33447"/>
    <w:rsid w:val="00A3453B"/>
    <w:rsid w:val="00A35CD3"/>
    <w:rsid w:val="00A376FA"/>
    <w:rsid w:val="00A43568"/>
    <w:rsid w:val="00A43A89"/>
    <w:rsid w:val="00A43EEA"/>
    <w:rsid w:val="00A4422F"/>
    <w:rsid w:val="00A4473F"/>
    <w:rsid w:val="00A47822"/>
    <w:rsid w:val="00A507F6"/>
    <w:rsid w:val="00A51D65"/>
    <w:rsid w:val="00A51D75"/>
    <w:rsid w:val="00A53016"/>
    <w:rsid w:val="00A53ED1"/>
    <w:rsid w:val="00A541C5"/>
    <w:rsid w:val="00A55ABD"/>
    <w:rsid w:val="00A610DD"/>
    <w:rsid w:val="00A6193C"/>
    <w:rsid w:val="00A628D6"/>
    <w:rsid w:val="00A63B33"/>
    <w:rsid w:val="00A63CA8"/>
    <w:rsid w:val="00A64B8C"/>
    <w:rsid w:val="00A652EF"/>
    <w:rsid w:val="00A6778F"/>
    <w:rsid w:val="00A7214C"/>
    <w:rsid w:val="00A74679"/>
    <w:rsid w:val="00A7589D"/>
    <w:rsid w:val="00A761CE"/>
    <w:rsid w:val="00A77226"/>
    <w:rsid w:val="00A803B0"/>
    <w:rsid w:val="00A82BA4"/>
    <w:rsid w:val="00A82D45"/>
    <w:rsid w:val="00A82DE8"/>
    <w:rsid w:val="00A85168"/>
    <w:rsid w:val="00A879B5"/>
    <w:rsid w:val="00A93289"/>
    <w:rsid w:val="00A945EA"/>
    <w:rsid w:val="00A94FEE"/>
    <w:rsid w:val="00A96269"/>
    <w:rsid w:val="00AA0560"/>
    <w:rsid w:val="00AA16E7"/>
    <w:rsid w:val="00AA1864"/>
    <w:rsid w:val="00AA2754"/>
    <w:rsid w:val="00AA2A7B"/>
    <w:rsid w:val="00AA69F6"/>
    <w:rsid w:val="00AA74E3"/>
    <w:rsid w:val="00AA77A0"/>
    <w:rsid w:val="00AA7D66"/>
    <w:rsid w:val="00AB0C45"/>
    <w:rsid w:val="00AB0E9C"/>
    <w:rsid w:val="00AB16C5"/>
    <w:rsid w:val="00AB7AAA"/>
    <w:rsid w:val="00AC0E2A"/>
    <w:rsid w:val="00AC34C5"/>
    <w:rsid w:val="00AC3634"/>
    <w:rsid w:val="00AC3C3F"/>
    <w:rsid w:val="00AC798B"/>
    <w:rsid w:val="00AD1A06"/>
    <w:rsid w:val="00AD2680"/>
    <w:rsid w:val="00AD33C6"/>
    <w:rsid w:val="00AD35AD"/>
    <w:rsid w:val="00AE0FAF"/>
    <w:rsid w:val="00AE1A06"/>
    <w:rsid w:val="00AE275F"/>
    <w:rsid w:val="00AE35F7"/>
    <w:rsid w:val="00AE603A"/>
    <w:rsid w:val="00AF220E"/>
    <w:rsid w:val="00AF3E74"/>
    <w:rsid w:val="00AF5011"/>
    <w:rsid w:val="00AF5C0B"/>
    <w:rsid w:val="00AF6AA8"/>
    <w:rsid w:val="00B00250"/>
    <w:rsid w:val="00B00D07"/>
    <w:rsid w:val="00B04F17"/>
    <w:rsid w:val="00B073C0"/>
    <w:rsid w:val="00B102EC"/>
    <w:rsid w:val="00B1038F"/>
    <w:rsid w:val="00B1273E"/>
    <w:rsid w:val="00B16EA6"/>
    <w:rsid w:val="00B218CF"/>
    <w:rsid w:val="00B22DDA"/>
    <w:rsid w:val="00B232BD"/>
    <w:rsid w:val="00B23309"/>
    <w:rsid w:val="00B2460F"/>
    <w:rsid w:val="00B24961"/>
    <w:rsid w:val="00B25E9B"/>
    <w:rsid w:val="00B26909"/>
    <w:rsid w:val="00B26B7A"/>
    <w:rsid w:val="00B27A92"/>
    <w:rsid w:val="00B27DBC"/>
    <w:rsid w:val="00B34DBE"/>
    <w:rsid w:val="00B35E1E"/>
    <w:rsid w:val="00B374F3"/>
    <w:rsid w:val="00B41EF1"/>
    <w:rsid w:val="00B43B75"/>
    <w:rsid w:val="00B440EA"/>
    <w:rsid w:val="00B44AA1"/>
    <w:rsid w:val="00B44D2E"/>
    <w:rsid w:val="00B4697A"/>
    <w:rsid w:val="00B528CA"/>
    <w:rsid w:val="00B558FC"/>
    <w:rsid w:val="00B60897"/>
    <w:rsid w:val="00B614C6"/>
    <w:rsid w:val="00B62511"/>
    <w:rsid w:val="00B62AD8"/>
    <w:rsid w:val="00B62D32"/>
    <w:rsid w:val="00B63C86"/>
    <w:rsid w:val="00B71BA5"/>
    <w:rsid w:val="00B7385A"/>
    <w:rsid w:val="00B759E7"/>
    <w:rsid w:val="00B77347"/>
    <w:rsid w:val="00B77E91"/>
    <w:rsid w:val="00B8240C"/>
    <w:rsid w:val="00B8259B"/>
    <w:rsid w:val="00B82F89"/>
    <w:rsid w:val="00B8420A"/>
    <w:rsid w:val="00B845E9"/>
    <w:rsid w:val="00B85172"/>
    <w:rsid w:val="00B867F2"/>
    <w:rsid w:val="00B86DAE"/>
    <w:rsid w:val="00B87E08"/>
    <w:rsid w:val="00B90416"/>
    <w:rsid w:val="00B94E76"/>
    <w:rsid w:val="00B95D6A"/>
    <w:rsid w:val="00B9798C"/>
    <w:rsid w:val="00BA1843"/>
    <w:rsid w:val="00BA23FD"/>
    <w:rsid w:val="00BA5641"/>
    <w:rsid w:val="00BB0ED3"/>
    <w:rsid w:val="00BB1B36"/>
    <w:rsid w:val="00BB1DEF"/>
    <w:rsid w:val="00BB202A"/>
    <w:rsid w:val="00BB211C"/>
    <w:rsid w:val="00BB36CC"/>
    <w:rsid w:val="00BB4108"/>
    <w:rsid w:val="00BB4CF0"/>
    <w:rsid w:val="00BB618E"/>
    <w:rsid w:val="00BB637D"/>
    <w:rsid w:val="00BB6397"/>
    <w:rsid w:val="00BB787F"/>
    <w:rsid w:val="00BC0E31"/>
    <w:rsid w:val="00BC1A75"/>
    <w:rsid w:val="00BC1DA1"/>
    <w:rsid w:val="00BC3412"/>
    <w:rsid w:val="00BC4F3E"/>
    <w:rsid w:val="00BC630D"/>
    <w:rsid w:val="00BC66EB"/>
    <w:rsid w:val="00BC6835"/>
    <w:rsid w:val="00BC6B53"/>
    <w:rsid w:val="00BC74E0"/>
    <w:rsid w:val="00BC7702"/>
    <w:rsid w:val="00BC77DA"/>
    <w:rsid w:val="00BD0D2B"/>
    <w:rsid w:val="00BD1BA6"/>
    <w:rsid w:val="00BD308F"/>
    <w:rsid w:val="00BD39B6"/>
    <w:rsid w:val="00BD462D"/>
    <w:rsid w:val="00BE0020"/>
    <w:rsid w:val="00BE07CD"/>
    <w:rsid w:val="00BE0C78"/>
    <w:rsid w:val="00BE14AA"/>
    <w:rsid w:val="00BE79D1"/>
    <w:rsid w:val="00BF15B3"/>
    <w:rsid w:val="00BF3FD3"/>
    <w:rsid w:val="00BF62AB"/>
    <w:rsid w:val="00BF69C9"/>
    <w:rsid w:val="00C01880"/>
    <w:rsid w:val="00C019B9"/>
    <w:rsid w:val="00C0248F"/>
    <w:rsid w:val="00C02972"/>
    <w:rsid w:val="00C0340B"/>
    <w:rsid w:val="00C03D30"/>
    <w:rsid w:val="00C05145"/>
    <w:rsid w:val="00C07DF0"/>
    <w:rsid w:val="00C128E7"/>
    <w:rsid w:val="00C13B39"/>
    <w:rsid w:val="00C15F4F"/>
    <w:rsid w:val="00C161E3"/>
    <w:rsid w:val="00C1671B"/>
    <w:rsid w:val="00C21014"/>
    <w:rsid w:val="00C2109C"/>
    <w:rsid w:val="00C224C3"/>
    <w:rsid w:val="00C23DE6"/>
    <w:rsid w:val="00C24019"/>
    <w:rsid w:val="00C27621"/>
    <w:rsid w:val="00C27CF5"/>
    <w:rsid w:val="00C3016D"/>
    <w:rsid w:val="00C30901"/>
    <w:rsid w:val="00C309DF"/>
    <w:rsid w:val="00C30D61"/>
    <w:rsid w:val="00C315B9"/>
    <w:rsid w:val="00C326D1"/>
    <w:rsid w:val="00C343EC"/>
    <w:rsid w:val="00C3469C"/>
    <w:rsid w:val="00C35BD5"/>
    <w:rsid w:val="00C42D82"/>
    <w:rsid w:val="00C431BF"/>
    <w:rsid w:val="00C43672"/>
    <w:rsid w:val="00C441FD"/>
    <w:rsid w:val="00C47274"/>
    <w:rsid w:val="00C50E28"/>
    <w:rsid w:val="00C52271"/>
    <w:rsid w:val="00C523A0"/>
    <w:rsid w:val="00C579F3"/>
    <w:rsid w:val="00C61BE2"/>
    <w:rsid w:val="00C62CD7"/>
    <w:rsid w:val="00C6499C"/>
    <w:rsid w:val="00C675C4"/>
    <w:rsid w:val="00C67C8C"/>
    <w:rsid w:val="00C70E97"/>
    <w:rsid w:val="00C76646"/>
    <w:rsid w:val="00C82F4A"/>
    <w:rsid w:val="00C83067"/>
    <w:rsid w:val="00C83186"/>
    <w:rsid w:val="00C84A7E"/>
    <w:rsid w:val="00C86BC2"/>
    <w:rsid w:val="00C92151"/>
    <w:rsid w:val="00C92BD8"/>
    <w:rsid w:val="00C93328"/>
    <w:rsid w:val="00C93958"/>
    <w:rsid w:val="00C93DC5"/>
    <w:rsid w:val="00C94F9F"/>
    <w:rsid w:val="00C9790A"/>
    <w:rsid w:val="00CA16CA"/>
    <w:rsid w:val="00CA1911"/>
    <w:rsid w:val="00CA2C1C"/>
    <w:rsid w:val="00CA2D05"/>
    <w:rsid w:val="00CA3653"/>
    <w:rsid w:val="00CA7B0A"/>
    <w:rsid w:val="00CB1397"/>
    <w:rsid w:val="00CB21D9"/>
    <w:rsid w:val="00CB26AA"/>
    <w:rsid w:val="00CB4775"/>
    <w:rsid w:val="00CB4A82"/>
    <w:rsid w:val="00CB7403"/>
    <w:rsid w:val="00CC0F63"/>
    <w:rsid w:val="00CC3624"/>
    <w:rsid w:val="00CC40FB"/>
    <w:rsid w:val="00CC6880"/>
    <w:rsid w:val="00CC6C9B"/>
    <w:rsid w:val="00CD505C"/>
    <w:rsid w:val="00CD5C09"/>
    <w:rsid w:val="00CD6226"/>
    <w:rsid w:val="00CD6B2F"/>
    <w:rsid w:val="00CE16E7"/>
    <w:rsid w:val="00CE4FDF"/>
    <w:rsid w:val="00CE67E0"/>
    <w:rsid w:val="00CE7A68"/>
    <w:rsid w:val="00CF0B56"/>
    <w:rsid w:val="00CF101B"/>
    <w:rsid w:val="00CF22FA"/>
    <w:rsid w:val="00CF6D70"/>
    <w:rsid w:val="00CF7539"/>
    <w:rsid w:val="00CF76AA"/>
    <w:rsid w:val="00CF7B2E"/>
    <w:rsid w:val="00D0009C"/>
    <w:rsid w:val="00D006BA"/>
    <w:rsid w:val="00D0191E"/>
    <w:rsid w:val="00D01DA7"/>
    <w:rsid w:val="00D02D0A"/>
    <w:rsid w:val="00D03F81"/>
    <w:rsid w:val="00D0599C"/>
    <w:rsid w:val="00D05A52"/>
    <w:rsid w:val="00D06F2E"/>
    <w:rsid w:val="00D07114"/>
    <w:rsid w:val="00D1094E"/>
    <w:rsid w:val="00D10997"/>
    <w:rsid w:val="00D10EDA"/>
    <w:rsid w:val="00D119E2"/>
    <w:rsid w:val="00D13AA3"/>
    <w:rsid w:val="00D13B21"/>
    <w:rsid w:val="00D15921"/>
    <w:rsid w:val="00D17516"/>
    <w:rsid w:val="00D175EF"/>
    <w:rsid w:val="00D17BC7"/>
    <w:rsid w:val="00D20F19"/>
    <w:rsid w:val="00D22098"/>
    <w:rsid w:val="00D26A9E"/>
    <w:rsid w:val="00D30B38"/>
    <w:rsid w:val="00D330C9"/>
    <w:rsid w:val="00D36076"/>
    <w:rsid w:val="00D365E8"/>
    <w:rsid w:val="00D368B3"/>
    <w:rsid w:val="00D36FD4"/>
    <w:rsid w:val="00D40041"/>
    <w:rsid w:val="00D44606"/>
    <w:rsid w:val="00D44CC8"/>
    <w:rsid w:val="00D45BB4"/>
    <w:rsid w:val="00D46596"/>
    <w:rsid w:val="00D47824"/>
    <w:rsid w:val="00D51C75"/>
    <w:rsid w:val="00D5479B"/>
    <w:rsid w:val="00D55247"/>
    <w:rsid w:val="00D55C3C"/>
    <w:rsid w:val="00D55DBF"/>
    <w:rsid w:val="00D56CF1"/>
    <w:rsid w:val="00D57359"/>
    <w:rsid w:val="00D57689"/>
    <w:rsid w:val="00D6087B"/>
    <w:rsid w:val="00D61C7E"/>
    <w:rsid w:val="00D625E1"/>
    <w:rsid w:val="00D64148"/>
    <w:rsid w:val="00D647E2"/>
    <w:rsid w:val="00D65C48"/>
    <w:rsid w:val="00D701FF"/>
    <w:rsid w:val="00D713BE"/>
    <w:rsid w:val="00D73687"/>
    <w:rsid w:val="00D76A42"/>
    <w:rsid w:val="00D76C05"/>
    <w:rsid w:val="00D77E74"/>
    <w:rsid w:val="00D813B0"/>
    <w:rsid w:val="00D83836"/>
    <w:rsid w:val="00D84410"/>
    <w:rsid w:val="00D85595"/>
    <w:rsid w:val="00D87863"/>
    <w:rsid w:val="00D87AB0"/>
    <w:rsid w:val="00D92AA7"/>
    <w:rsid w:val="00D92DD1"/>
    <w:rsid w:val="00D9409B"/>
    <w:rsid w:val="00D979D4"/>
    <w:rsid w:val="00DA17AA"/>
    <w:rsid w:val="00DA2030"/>
    <w:rsid w:val="00DA6E06"/>
    <w:rsid w:val="00DA7144"/>
    <w:rsid w:val="00DA7EDF"/>
    <w:rsid w:val="00DB370F"/>
    <w:rsid w:val="00DB51FE"/>
    <w:rsid w:val="00DC126E"/>
    <w:rsid w:val="00DC3375"/>
    <w:rsid w:val="00DC3945"/>
    <w:rsid w:val="00DC43EF"/>
    <w:rsid w:val="00DC47EB"/>
    <w:rsid w:val="00DC4BED"/>
    <w:rsid w:val="00DC4FB7"/>
    <w:rsid w:val="00DC55FB"/>
    <w:rsid w:val="00DC6D1A"/>
    <w:rsid w:val="00DC76D1"/>
    <w:rsid w:val="00DC787C"/>
    <w:rsid w:val="00DD5A78"/>
    <w:rsid w:val="00DD5DB9"/>
    <w:rsid w:val="00DD6E6F"/>
    <w:rsid w:val="00DD726C"/>
    <w:rsid w:val="00DE033E"/>
    <w:rsid w:val="00DE0BAB"/>
    <w:rsid w:val="00DE10FD"/>
    <w:rsid w:val="00DE1F20"/>
    <w:rsid w:val="00DE2955"/>
    <w:rsid w:val="00DE332F"/>
    <w:rsid w:val="00DE4256"/>
    <w:rsid w:val="00DE7AF7"/>
    <w:rsid w:val="00DF121A"/>
    <w:rsid w:val="00DF22B5"/>
    <w:rsid w:val="00DF392B"/>
    <w:rsid w:val="00DF437A"/>
    <w:rsid w:val="00DF5D50"/>
    <w:rsid w:val="00E00675"/>
    <w:rsid w:val="00E02D70"/>
    <w:rsid w:val="00E04E5E"/>
    <w:rsid w:val="00E05C5B"/>
    <w:rsid w:val="00E06FA3"/>
    <w:rsid w:val="00E11079"/>
    <w:rsid w:val="00E129B6"/>
    <w:rsid w:val="00E13AC6"/>
    <w:rsid w:val="00E1458E"/>
    <w:rsid w:val="00E153E8"/>
    <w:rsid w:val="00E20B1E"/>
    <w:rsid w:val="00E2233C"/>
    <w:rsid w:val="00E24815"/>
    <w:rsid w:val="00E26117"/>
    <w:rsid w:val="00E26B83"/>
    <w:rsid w:val="00E26D08"/>
    <w:rsid w:val="00E26F0E"/>
    <w:rsid w:val="00E27178"/>
    <w:rsid w:val="00E271A1"/>
    <w:rsid w:val="00E30323"/>
    <w:rsid w:val="00E330ED"/>
    <w:rsid w:val="00E33BE5"/>
    <w:rsid w:val="00E356A6"/>
    <w:rsid w:val="00E35C19"/>
    <w:rsid w:val="00E37D44"/>
    <w:rsid w:val="00E42D89"/>
    <w:rsid w:val="00E475BB"/>
    <w:rsid w:val="00E5025C"/>
    <w:rsid w:val="00E54E95"/>
    <w:rsid w:val="00E61602"/>
    <w:rsid w:val="00E62AD7"/>
    <w:rsid w:val="00E63250"/>
    <w:rsid w:val="00E67348"/>
    <w:rsid w:val="00E716F4"/>
    <w:rsid w:val="00E77BBC"/>
    <w:rsid w:val="00E77CB3"/>
    <w:rsid w:val="00E8107A"/>
    <w:rsid w:val="00E81A7B"/>
    <w:rsid w:val="00E83F44"/>
    <w:rsid w:val="00E8487C"/>
    <w:rsid w:val="00E857F9"/>
    <w:rsid w:val="00E85C94"/>
    <w:rsid w:val="00E868D9"/>
    <w:rsid w:val="00E90FB7"/>
    <w:rsid w:val="00E93E24"/>
    <w:rsid w:val="00E95C46"/>
    <w:rsid w:val="00E963DE"/>
    <w:rsid w:val="00EA2BEA"/>
    <w:rsid w:val="00EA7326"/>
    <w:rsid w:val="00EB0002"/>
    <w:rsid w:val="00EB032D"/>
    <w:rsid w:val="00EB12F3"/>
    <w:rsid w:val="00EB1F02"/>
    <w:rsid w:val="00EB2363"/>
    <w:rsid w:val="00EB679B"/>
    <w:rsid w:val="00EB7248"/>
    <w:rsid w:val="00EB7CA6"/>
    <w:rsid w:val="00EC0971"/>
    <w:rsid w:val="00EC0DFF"/>
    <w:rsid w:val="00EC1BD9"/>
    <w:rsid w:val="00EC3327"/>
    <w:rsid w:val="00EC5BA9"/>
    <w:rsid w:val="00ED21C9"/>
    <w:rsid w:val="00ED3B20"/>
    <w:rsid w:val="00ED4AB9"/>
    <w:rsid w:val="00ED4F96"/>
    <w:rsid w:val="00ED533D"/>
    <w:rsid w:val="00ED766B"/>
    <w:rsid w:val="00EE0742"/>
    <w:rsid w:val="00EE2BCB"/>
    <w:rsid w:val="00EE5415"/>
    <w:rsid w:val="00EE75B7"/>
    <w:rsid w:val="00EF032B"/>
    <w:rsid w:val="00EF055F"/>
    <w:rsid w:val="00EF15F9"/>
    <w:rsid w:val="00EF385E"/>
    <w:rsid w:val="00EF670A"/>
    <w:rsid w:val="00EF7F7A"/>
    <w:rsid w:val="00F003C7"/>
    <w:rsid w:val="00F03ACB"/>
    <w:rsid w:val="00F10692"/>
    <w:rsid w:val="00F10AFD"/>
    <w:rsid w:val="00F11267"/>
    <w:rsid w:val="00F12666"/>
    <w:rsid w:val="00F14833"/>
    <w:rsid w:val="00F14C32"/>
    <w:rsid w:val="00F168C5"/>
    <w:rsid w:val="00F169FB"/>
    <w:rsid w:val="00F17085"/>
    <w:rsid w:val="00F2029B"/>
    <w:rsid w:val="00F202EC"/>
    <w:rsid w:val="00F22E3B"/>
    <w:rsid w:val="00F236E8"/>
    <w:rsid w:val="00F27355"/>
    <w:rsid w:val="00F27719"/>
    <w:rsid w:val="00F27CA5"/>
    <w:rsid w:val="00F27D70"/>
    <w:rsid w:val="00F3038C"/>
    <w:rsid w:val="00F32306"/>
    <w:rsid w:val="00F33527"/>
    <w:rsid w:val="00F34632"/>
    <w:rsid w:val="00F35A18"/>
    <w:rsid w:val="00F360C3"/>
    <w:rsid w:val="00F363D6"/>
    <w:rsid w:val="00F41303"/>
    <w:rsid w:val="00F463A3"/>
    <w:rsid w:val="00F47D15"/>
    <w:rsid w:val="00F525C0"/>
    <w:rsid w:val="00F5399B"/>
    <w:rsid w:val="00F53F83"/>
    <w:rsid w:val="00F55FB4"/>
    <w:rsid w:val="00F57317"/>
    <w:rsid w:val="00F61FBF"/>
    <w:rsid w:val="00F61FC5"/>
    <w:rsid w:val="00F61FF9"/>
    <w:rsid w:val="00F63029"/>
    <w:rsid w:val="00F63B02"/>
    <w:rsid w:val="00F65AFF"/>
    <w:rsid w:val="00F65CF1"/>
    <w:rsid w:val="00F65FC4"/>
    <w:rsid w:val="00F66527"/>
    <w:rsid w:val="00F67443"/>
    <w:rsid w:val="00F71EEB"/>
    <w:rsid w:val="00F74036"/>
    <w:rsid w:val="00F748EA"/>
    <w:rsid w:val="00F75FAA"/>
    <w:rsid w:val="00F77E6D"/>
    <w:rsid w:val="00F77F34"/>
    <w:rsid w:val="00F85104"/>
    <w:rsid w:val="00F85618"/>
    <w:rsid w:val="00F858D7"/>
    <w:rsid w:val="00F91DEE"/>
    <w:rsid w:val="00F927D4"/>
    <w:rsid w:val="00F93632"/>
    <w:rsid w:val="00F93F12"/>
    <w:rsid w:val="00F96E56"/>
    <w:rsid w:val="00FA0275"/>
    <w:rsid w:val="00FA06BD"/>
    <w:rsid w:val="00FA0797"/>
    <w:rsid w:val="00FA1281"/>
    <w:rsid w:val="00FA7374"/>
    <w:rsid w:val="00FB01C8"/>
    <w:rsid w:val="00FB0C5D"/>
    <w:rsid w:val="00FB0EEC"/>
    <w:rsid w:val="00FB6752"/>
    <w:rsid w:val="00FB6D39"/>
    <w:rsid w:val="00FC06A4"/>
    <w:rsid w:val="00FC3F4B"/>
    <w:rsid w:val="00FC68FE"/>
    <w:rsid w:val="00FD1758"/>
    <w:rsid w:val="00FD1DDD"/>
    <w:rsid w:val="00FD3450"/>
    <w:rsid w:val="00FD350B"/>
    <w:rsid w:val="00FD52CF"/>
    <w:rsid w:val="00FD5611"/>
    <w:rsid w:val="00FD5B20"/>
    <w:rsid w:val="00FD5D4B"/>
    <w:rsid w:val="00FD6C84"/>
    <w:rsid w:val="00FD7132"/>
    <w:rsid w:val="00FE093D"/>
    <w:rsid w:val="00FE1960"/>
    <w:rsid w:val="00FE196A"/>
    <w:rsid w:val="00FE4AC8"/>
    <w:rsid w:val="00FE55A4"/>
    <w:rsid w:val="00FE5BFA"/>
    <w:rsid w:val="00FE61B9"/>
    <w:rsid w:val="00FE63F7"/>
    <w:rsid w:val="00FF0DFC"/>
    <w:rsid w:val="00FF57C0"/>
    <w:rsid w:val="00FF6E6A"/>
    <w:rsid w:val="00FF6F62"/>
    <w:rsid w:val="00FF70BA"/>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8F8AA7"/>
  <w15:chartTrackingRefBased/>
  <w15:docId w15:val="{C78EB8BB-F760-4F83-B950-7035DB239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7056"/>
    <w:pPr>
      <w:spacing w:after="0" w:line="480" w:lineRule="auto"/>
      <w:ind w:firstLine="720"/>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814ED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218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F71EEB"/>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BE14AA"/>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31D4D"/>
    <w:rPr>
      <w:color w:val="0563C1" w:themeColor="hyperlink"/>
      <w:u w:val="single"/>
    </w:rPr>
  </w:style>
  <w:style w:type="character" w:styleId="UnresolvedMention">
    <w:name w:val="Unresolved Mention"/>
    <w:basedOn w:val="DefaultParagraphFont"/>
    <w:uiPriority w:val="99"/>
    <w:semiHidden/>
    <w:unhideWhenUsed/>
    <w:rsid w:val="00831D4D"/>
    <w:rPr>
      <w:color w:val="605E5C"/>
      <w:shd w:val="clear" w:color="auto" w:fill="E1DFDD"/>
    </w:rPr>
  </w:style>
  <w:style w:type="character" w:styleId="FollowedHyperlink">
    <w:name w:val="FollowedHyperlink"/>
    <w:basedOn w:val="DefaultParagraphFont"/>
    <w:uiPriority w:val="99"/>
    <w:semiHidden/>
    <w:unhideWhenUsed/>
    <w:rsid w:val="00831D4D"/>
    <w:rPr>
      <w:color w:val="954F72" w:themeColor="followedHyperlink"/>
      <w:u w:val="single"/>
    </w:rPr>
  </w:style>
  <w:style w:type="paragraph" w:styleId="ListParagraph">
    <w:name w:val="List Paragraph"/>
    <w:basedOn w:val="Normal"/>
    <w:uiPriority w:val="34"/>
    <w:qFormat/>
    <w:rsid w:val="00CF7B2E"/>
    <w:pPr>
      <w:ind w:left="720"/>
      <w:contextualSpacing/>
    </w:pPr>
  </w:style>
  <w:style w:type="paragraph" w:styleId="Header">
    <w:name w:val="header"/>
    <w:basedOn w:val="Normal"/>
    <w:link w:val="HeaderChar"/>
    <w:uiPriority w:val="99"/>
    <w:unhideWhenUsed/>
    <w:rsid w:val="00695EC8"/>
    <w:pPr>
      <w:tabs>
        <w:tab w:val="center" w:pos="4680"/>
        <w:tab w:val="right" w:pos="9360"/>
      </w:tabs>
      <w:spacing w:line="240" w:lineRule="auto"/>
    </w:pPr>
  </w:style>
  <w:style w:type="character" w:customStyle="1" w:styleId="HeaderChar">
    <w:name w:val="Header Char"/>
    <w:basedOn w:val="DefaultParagraphFont"/>
    <w:link w:val="Header"/>
    <w:uiPriority w:val="99"/>
    <w:rsid w:val="00695EC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95EC8"/>
    <w:pPr>
      <w:tabs>
        <w:tab w:val="center" w:pos="4680"/>
        <w:tab w:val="right" w:pos="9360"/>
      </w:tabs>
      <w:spacing w:line="240" w:lineRule="auto"/>
    </w:pPr>
  </w:style>
  <w:style w:type="character" w:customStyle="1" w:styleId="FooterChar">
    <w:name w:val="Footer Char"/>
    <w:basedOn w:val="DefaultParagraphFont"/>
    <w:link w:val="Footer"/>
    <w:uiPriority w:val="99"/>
    <w:rsid w:val="00695EC8"/>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B5F0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5F0A"/>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814ED4"/>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semiHidden/>
    <w:unhideWhenUsed/>
    <w:rsid w:val="00637FC1"/>
  </w:style>
  <w:style w:type="character" w:customStyle="1" w:styleId="Heading3Char">
    <w:name w:val="Heading 3 Char"/>
    <w:basedOn w:val="DefaultParagraphFont"/>
    <w:link w:val="Heading3"/>
    <w:uiPriority w:val="9"/>
    <w:semiHidden/>
    <w:rsid w:val="00F71EEB"/>
    <w:rPr>
      <w:rFonts w:asciiTheme="majorHAnsi" w:eastAsiaTheme="majorEastAsia" w:hAnsiTheme="majorHAnsi" w:cstheme="majorBidi"/>
      <w:color w:val="1F3763" w:themeColor="accent1" w:themeShade="7F"/>
      <w:sz w:val="24"/>
      <w:szCs w:val="24"/>
    </w:rPr>
  </w:style>
  <w:style w:type="paragraph" w:styleId="FootnoteText">
    <w:name w:val="footnote text"/>
    <w:basedOn w:val="Normal"/>
    <w:link w:val="FootnoteTextChar"/>
    <w:uiPriority w:val="99"/>
    <w:semiHidden/>
    <w:unhideWhenUsed/>
    <w:rsid w:val="00F61FBF"/>
    <w:pPr>
      <w:spacing w:line="240" w:lineRule="auto"/>
    </w:pPr>
    <w:rPr>
      <w:sz w:val="20"/>
      <w:szCs w:val="20"/>
    </w:rPr>
  </w:style>
  <w:style w:type="character" w:customStyle="1" w:styleId="FootnoteTextChar">
    <w:name w:val="Footnote Text Char"/>
    <w:basedOn w:val="DefaultParagraphFont"/>
    <w:link w:val="FootnoteText"/>
    <w:uiPriority w:val="99"/>
    <w:semiHidden/>
    <w:rsid w:val="00F61FBF"/>
    <w:rPr>
      <w:rFonts w:ascii="Times New Roman" w:eastAsia="Times New Roman" w:hAnsi="Times New Roman" w:cs="Times New Roman"/>
      <w:sz w:val="20"/>
      <w:szCs w:val="20"/>
    </w:rPr>
  </w:style>
  <w:style w:type="character" w:styleId="FootnoteReference">
    <w:name w:val="footnote reference"/>
    <w:basedOn w:val="DefaultParagraphFont"/>
    <w:uiPriority w:val="99"/>
    <w:unhideWhenUsed/>
    <w:rsid w:val="00F61FBF"/>
    <w:rPr>
      <w:vertAlign w:val="superscript"/>
    </w:rPr>
  </w:style>
  <w:style w:type="character" w:customStyle="1" w:styleId="Heading4Char">
    <w:name w:val="Heading 4 Char"/>
    <w:basedOn w:val="DefaultParagraphFont"/>
    <w:link w:val="Heading4"/>
    <w:uiPriority w:val="9"/>
    <w:semiHidden/>
    <w:rsid w:val="00BE14AA"/>
    <w:rPr>
      <w:rFonts w:asciiTheme="majorHAnsi" w:eastAsiaTheme="majorEastAsia" w:hAnsiTheme="majorHAnsi" w:cstheme="majorBidi"/>
      <w:i/>
      <w:iCs/>
      <w:color w:val="2F5496" w:themeColor="accent1" w:themeShade="BF"/>
      <w:sz w:val="24"/>
      <w:szCs w:val="24"/>
    </w:rPr>
  </w:style>
  <w:style w:type="character" w:styleId="Emphasis">
    <w:name w:val="Emphasis"/>
    <w:uiPriority w:val="20"/>
    <w:qFormat/>
    <w:rsid w:val="003D6365"/>
    <w:rPr>
      <w:i/>
      <w:iCs/>
    </w:rPr>
  </w:style>
  <w:style w:type="paragraph" w:styleId="CommentText">
    <w:name w:val="annotation text"/>
    <w:basedOn w:val="Normal"/>
    <w:link w:val="CommentTextChar"/>
    <w:uiPriority w:val="99"/>
    <w:semiHidden/>
    <w:unhideWhenUsed/>
    <w:rsid w:val="006B19D3"/>
    <w:pPr>
      <w:spacing w:line="240" w:lineRule="auto"/>
    </w:pPr>
    <w:rPr>
      <w:sz w:val="20"/>
      <w:szCs w:val="20"/>
    </w:rPr>
  </w:style>
  <w:style w:type="character" w:customStyle="1" w:styleId="CommentTextChar">
    <w:name w:val="Comment Text Char"/>
    <w:basedOn w:val="DefaultParagraphFont"/>
    <w:link w:val="CommentText"/>
    <w:uiPriority w:val="99"/>
    <w:semiHidden/>
    <w:rsid w:val="006B19D3"/>
    <w:rPr>
      <w:rFonts w:ascii="Times New Roman" w:eastAsia="Times New Roman" w:hAnsi="Times New Roman" w:cs="Times New Roman"/>
      <w:sz w:val="20"/>
      <w:szCs w:val="20"/>
    </w:rPr>
  </w:style>
  <w:style w:type="paragraph" w:styleId="Revision">
    <w:name w:val="Revision"/>
    <w:hidden/>
    <w:uiPriority w:val="99"/>
    <w:semiHidden/>
    <w:rsid w:val="003E44CF"/>
    <w:pPr>
      <w:spacing w:after="0"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662186"/>
    <w:rPr>
      <w:rFonts w:asciiTheme="majorHAnsi" w:eastAsiaTheme="majorEastAsia" w:hAnsiTheme="majorHAnsi" w:cstheme="majorBidi"/>
      <w:color w:val="2F5496" w:themeColor="accent1" w:themeShade="BF"/>
      <w:sz w:val="26"/>
      <w:szCs w:val="26"/>
    </w:rPr>
  </w:style>
  <w:style w:type="paragraph" w:styleId="Title">
    <w:name w:val="Title"/>
    <w:basedOn w:val="Normal"/>
    <w:next w:val="Normal"/>
    <w:link w:val="TitleChar"/>
    <w:uiPriority w:val="10"/>
    <w:qFormat/>
    <w:rsid w:val="00C128E7"/>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28E7"/>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51475">
      <w:bodyDiv w:val="1"/>
      <w:marLeft w:val="0"/>
      <w:marRight w:val="0"/>
      <w:marTop w:val="0"/>
      <w:marBottom w:val="0"/>
      <w:divBdr>
        <w:top w:val="none" w:sz="0" w:space="0" w:color="auto"/>
        <w:left w:val="none" w:sz="0" w:space="0" w:color="auto"/>
        <w:bottom w:val="none" w:sz="0" w:space="0" w:color="auto"/>
        <w:right w:val="none" w:sz="0" w:space="0" w:color="auto"/>
      </w:divBdr>
    </w:div>
    <w:div w:id="21905143">
      <w:bodyDiv w:val="1"/>
      <w:marLeft w:val="0"/>
      <w:marRight w:val="0"/>
      <w:marTop w:val="0"/>
      <w:marBottom w:val="0"/>
      <w:divBdr>
        <w:top w:val="none" w:sz="0" w:space="0" w:color="auto"/>
        <w:left w:val="none" w:sz="0" w:space="0" w:color="auto"/>
        <w:bottom w:val="none" w:sz="0" w:space="0" w:color="auto"/>
        <w:right w:val="none" w:sz="0" w:space="0" w:color="auto"/>
      </w:divBdr>
    </w:div>
    <w:div w:id="36589589">
      <w:bodyDiv w:val="1"/>
      <w:marLeft w:val="0"/>
      <w:marRight w:val="0"/>
      <w:marTop w:val="0"/>
      <w:marBottom w:val="0"/>
      <w:divBdr>
        <w:top w:val="none" w:sz="0" w:space="0" w:color="auto"/>
        <w:left w:val="none" w:sz="0" w:space="0" w:color="auto"/>
        <w:bottom w:val="none" w:sz="0" w:space="0" w:color="auto"/>
        <w:right w:val="none" w:sz="0" w:space="0" w:color="auto"/>
      </w:divBdr>
    </w:div>
    <w:div w:id="261305957">
      <w:bodyDiv w:val="1"/>
      <w:marLeft w:val="0"/>
      <w:marRight w:val="0"/>
      <w:marTop w:val="0"/>
      <w:marBottom w:val="0"/>
      <w:divBdr>
        <w:top w:val="none" w:sz="0" w:space="0" w:color="auto"/>
        <w:left w:val="none" w:sz="0" w:space="0" w:color="auto"/>
        <w:bottom w:val="none" w:sz="0" w:space="0" w:color="auto"/>
        <w:right w:val="none" w:sz="0" w:space="0" w:color="auto"/>
      </w:divBdr>
    </w:div>
    <w:div w:id="301161369">
      <w:bodyDiv w:val="1"/>
      <w:marLeft w:val="0"/>
      <w:marRight w:val="0"/>
      <w:marTop w:val="0"/>
      <w:marBottom w:val="0"/>
      <w:divBdr>
        <w:top w:val="none" w:sz="0" w:space="0" w:color="auto"/>
        <w:left w:val="none" w:sz="0" w:space="0" w:color="auto"/>
        <w:bottom w:val="none" w:sz="0" w:space="0" w:color="auto"/>
        <w:right w:val="none" w:sz="0" w:space="0" w:color="auto"/>
      </w:divBdr>
    </w:div>
    <w:div w:id="318770962">
      <w:bodyDiv w:val="1"/>
      <w:marLeft w:val="0"/>
      <w:marRight w:val="0"/>
      <w:marTop w:val="0"/>
      <w:marBottom w:val="0"/>
      <w:divBdr>
        <w:top w:val="none" w:sz="0" w:space="0" w:color="auto"/>
        <w:left w:val="none" w:sz="0" w:space="0" w:color="auto"/>
        <w:bottom w:val="none" w:sz="0" w:space="0" w:color="auto"/>
        <w:right w:val="none" w:sz="0" w:space="0" w:color="auto"/>
      </w:divBdr>
    </w:div>
    <w:div w:id="382217727">
      <w:bodyDiv w:val="1"/>
      <w:marLeft w:val="0"/>
      <w:marRight w:val="0"/>
      <w:marTop w:val="0"/>
      <w:marBottom w:val="0"/>
      <w:divBdr>
        <w:top w:val="none" w:sz="0" w:space="0" w:color="auto"/>
        <w:left w:val="none" w:sz="0" w:space="0" w:color="auto"/>
        <w:bottom w:val="none" w:sz="0" w:space="0" w:color="auto"/>
        <w:right w:val="none" w:sz="0" w:space="0" w:color="auto"/>
      </w:divBdr>
    </w:div>
    <w:div w:id="879627990">
      <w:bodyDiv w:val="1"/>
      <w:marLeft w:val="0"/>
      <w:marRight w:val="0"/>
      <w:marTop w:val="0"/>
      <w:marBottom w:val="0"/>
      <w:divBdr>
        <w:top w:val="none" w:sz="0" w:space="0" w:color="auto"/>
        <w:left w:val="none" w:sz="0" w:space="0" w:color="auto"/>
        <w:bottom w:val="none" w:sz="0" w:space="0" w:color="auto"/>
        <w:right w:val="none" w:sz="0" w:space="0" w:color="auto"/>
      </w:divBdr>
    </w:div>
    <w:div w:id="962003845">
      <w:bodyDiv w:val="1"/>
      <w:marLeft w:val="0"/>
      <w:marRight w:val="0"/>
      <w:marTop w:val="0"/>
      <w:marBottom w:val="0"/>
      <w:divBdr>
        <w:top w:val="none" w:sz="0" w:space="0" w:color="auto"/>
        <w:left w:val="none" w:sz="0" w:space="0" w:color="auto"/>
        <w:bottom w:val="none" w:sz="0" w:space="0" w:color="auto"/>
        <w:right w:val="none" w:sz="0" w:space="0" w:color="auto"/>
      </w:divBdr>
      <w:divsChild>
        <w:div w:id="274599204">
          <w:marLeft w:val="0"/>
          <w:marRight w:val="0"/>
          <w:marTop w:val="0"/>
          <w:marBottom w:val="0"/>
          <w:divBdr>
            <w:top w:val="none" w:sz="0" w:space="0" w:color="auto"/>
            <w:left w:val="none" w:sz="0" w:space="0" w:color="auto"/>
            <w:bottom w:val="none" w:sz="0" w:space="0" w:color="auto"/>
            <w:right w:val="none" w:sz="0" w:space="0" w:color="auto"/>
          </w:divBdr>
        </w:div>
        <w:div w:id="765003911">
          <w:marLeft w:val="0"/>
          <w:marRight w:val="0"/>
          <w:marTop w:val="0"/>
          <w:marBottom w:val="0"/>
          <w:divBdr>
            <w:top w:val="none" w:sz="0" w:space="0" w:color="auto"/>
            <w:left w:val="none" w:sz="0" w:space="0" w:color="auto"/>
            <w:bottom w:val="none" w:sz="0" w:space="0" w:color="auto"/>
            <w:right w:val="none" w:sz="0" w:space="0" w:color="auto"/>
          </w:divBdr>
        </w:div>
      </w:divsChild>
    </w:div>
    <w:div w:id="991182712">
      <w:bodyDiv w:val="1"/>
      <w:marLeft w:val="0"/>
      <w:marRight w:val="0"/>
      <w:marTop w:val="0"/>
      <w:marBottom w:val="0"/>
      <w:divBdr>
        <w:top w:val="none" w:sz="0" w:space="0" w:color="auto"/>
        <w:left w:val="none" w:sz="0" w:space="0" w:color="auto"/>
        <w:bottom w:val="none" w:sz="0" w:space="0" w:color="auto"/>
        <w:right w:val="none" w:sz="0" w:space="0" w:color="auto"/>
      </w:divBdr>
      <w:divsChild>
        <w:div w:id="735275062">
          <w:marLeft w:val="0"/>
          <w:marRight w:val="0"/>
          <w:marTop w:val="0"/>
          <w:marBottom w:val="0"/>
          <w:divBdr>
            <w:top w:val="none" w:sz="0" w:space="0" w:color="auto"/>
            <w:left w:val="none" w:sz="0" w:space="0" w:color="auto"/>
            <w:bottom w:val="none" w:sz="0" w:space="0" w:color="auto"/>
            <w:right w:val="none" w:sz="0" w:space="0" w:color="auto"/>
          </w:divBdr>
        </w:div>
        <w:div w:id="864320329">
          <w:marLeft w:val="0"/>
          <w:marRight w:val="0"/>
          <w:marTop w:val="0"/>
          <w:marBottom w:val="0"/>
          <w:divBdr>
            <w:top w:val="none" w:sz="0" w:space="0" w:color="auto"/>
            <w:left w:val="none" w:sz="0" w:space="0" w:color="auto"/>
            <w:bottom w:val="none" w:sz="0" w:space="0" w:color="auto"/>
            <w:right w:val="none" w:sz="0" w:space="0" w:color="auto"/>
          </w:divBdr>
        </w:div>
        <w:div w:id="2094161958">
          <w:marLeft w:val="0"/>
          <w:marRight w:val="0"/>
          <w:marTop w:val="0"/>
          <w:marBottom w:val="0"/>
          <w:divBdr>
            <w:top w:val="none" w:sz="0" w:space="0" w:color="auto"/>
            <w:left w:val="none" w:sz="0" w:space="0" w:color="auto"/>
            <w:bottom w:val="none" w:sz="0" w:space="0" w:color="auto"/>
            <w:right w:val="none" w:sz="0" w:space="0" w:color="auto"/>
          </w:divBdr>
        </w:div>
      </w:divsChild>
    </w:div>
    <w:div w:id="1092511279">
      <w:bodyDiv w:val="1"/>
      <w:marLeft w:val="0"/>
      <w:marRight w:val="0"/>
      <w:marTop w:val="0"/>
      <w:marBottom w:val="0"/>
      <w:divBdr>
        <w:top w:val="none" w:sz="0" w:space="0" w:color="auto"/>
        <w:left w:val="none" w:sz="0" w:space="0" w:color="auto"/>
        <w:bottom w:val="none" w:sz="0" w:space="0" w:color="auto"/>
        <w:right w:val="none" w:sz="0" w:space="0" w:color="auto"/>
      </w:divBdr>
      <w:divsChild>
        <w:div w:id="1751075653">
          <w:marLeft w:val="0"/>
          <w:marRight w:val="0"/>
          <w:marTop w:val="0"/>
          <w:marBottom w:val="0"/>
          <w:divBdr>
            <w:top w:val="none" w:sz="0" w:space="0" w:color="auto"/>
            <w:left w:val="none" w:sz="0" w:space="0" w:color="auto"/>
            <w:bottom w:val="none" w:sz="0" w:space="0" w:color="auto"/>
            <w:right w:val="none" w:sz="0" w:space="0" w:color="auto"/>
          </w:divBdr>
          <w:divsChild>
            <w:div w:id="1628899868">
              <w:marLeft w:val="0"/>
              <w:marRight w:val="0"/>
              <w:marTop w:val="0"/>
              <w:marBottom w:val="0"/>
              <w:divBdr>
                <w:top w:val="none" w:sz="0" w:space="0" w:color="auto"/>
                <w:left w:val="none" w:sz="0" w:space="0" w:color="auto"/>
                <w:bottom w:val="none" w:sz="0" w:space="0" w:color="auto"/>
                <w:right w:val="none" w:sz="0" w:space="0" w:color="auto"/>
              </w:divBdr>
              <w:divsChild>
                <w:div w:id="164706029">
                  <w:marLeft w:val="0"/>
                  <w:marRight w:val="0"/>
                  <w:marTop w:val="0"/>
                  <w:marBottom w:val="0"/>
                  <w:divBdr>
                    <w:top w:val="none" w:sz="0" w:space="0" w:color="auto"/>
                    <w:left w:val="none" w:sz="0" w:space="0" w:color="auto"/>
                    <w:bottom w:val="none" w:sz="0" w:space="0" w:color="auto"/>
                    <w:right w:val="none" w:sz="0" w:space="0" w:color="auto"/>
                  </w:divBdr>
                  <w:divsChild>
                    <w:div w:id="1626959840">
                      <w:marLeft w:val="0"/>
                      <w:marRight w:val="0"/>
                      <w:marTop w:val="0"/>
                      <w:marBottom w:val="0"/>
                      <w:divBdr>
                        <w:top w:val="none" w:sz="0" w:space="0" w:color="auto"/>
                        <w:left w:val="none" w:sz="0" w:space="0" w:color="auto"/>
                        <w:bottom w:val="none" w:sz="0" w:space="0" w:color="auto"/>
                        <w:right w:val="none" w:sz="0" w:space="0" w:color="auto"/>
                      </w:divBdr>
                      <w:divsChild>
                        <w:div w:id="942034518">
                          <w:marLeft w:val="0"/>
                          <w:marRight w:val="0"/>
                          <w:marTop w:val="0"/>
                          <w:marBottom w:val="0"/>
                          <w:divBdr>
                            <w:top w:val="none" w:sz="0" w:space="0" w:color="auto"/>
                            <w:left w:val="none" w:sz="0" w:space="0" w:color="auto"/>
                            <w:bottom w:val="none" w:sz="0" w:space="0" w:color="auto"/>
                            <w:right w:val="none" w:sz="0" w:space="0" w:color="auto"/>
                          </w:divBdr>
                          <w:divsChild>
                            <w:div w:id="1659535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865469">
                  <w:marLeft w:val="0"/>
                  <w:marRight w:val="0"/>
                  <w:marTop w:val="0"/>
                  <w:marBottom w:val="0"/>
                  <w:divBdr>
                    <w:top w:val="none" w:sz="0" w:space="0" w:color="auto"/>
                    <w:left w:val="none" w:sz="0" w:space="0" w:color="auto"/>
                    <w:bottom w:val="none" w:sz="0" w:space="0" w:color="auto"/>
                    <w:right w:val="none" w:sz="0" w:space="0" w:color="auto"/>
                  </w:divBdr>
                  <w:divsChild>
                    <w:div w:id="941104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1392103">
      <w:bodyDiv w:val="1"/>
      <w:marLeft w:val="0"/>
      <w:marRight w:val="0"/>
      <w:marTop w:val="0"/>
      <w:marBottom w:val="0"/>
      <w:divBdr>
        <w:top w:val="none" w:sz="0" w:space="0" w:color="auto"/>
        <w:left w:val="none" w:sz="0" w:space="0" w:color="auto"/>
        <w:bottom w:val="none" w:sz="0" w:space="0" w:color="auto"/>
        <w:right w:val="none" w:sz="0" w:space="0" w:color="auto"/>
      </w:divBdr>
    </w:div>
    <w:div w:id="1180894168">
      <w:bodyDiv w:val="1"/>
      <w:marLeft w:val="0"/>
      <w:marRight w:val="0"/>
      <w:marTop w:val="0"/>
      <w:marBottom w:val="0"/>
      <w:divBdr>
        <w:top w:val="none" w:sz="0" w:space="0" w:color="auto"/>
        <w:left w:val="none" w:sz="0" w:space="0" w:color="auto"/>
        <w:bottom w:val="none" w:sz="0" w:space="0" w:color="auto"/>
        <w:right w:val="none" w:sz="0" w:space="0" w:color="auto"/>
      </w:divBdr>
    </w:div>
    <w:div w:id="1308632180">
      <w:bodyDiv w:val="1"/>
      <w:marLeft w:val="0"/>
      <w:marRight w:val="0"/>
      <w:marTop w:val="0"/>
      <w:marBottom w:val="0"/>
      <w:divBdr>
        <w:top w:val="none" w:sz="0" w:space="0" w:color="auto"/>
        <w:left w:val="none" w:sz="0" w:space="0" w:color="auto"/>
        <w:bottom w:val="none" w:sz="0" w:space="0" w:color="auto"/>
        <w:right w:val="none" w:sz="0" w:space="0" w:color="auto"/>
      </w:divBdr>
    </w:div>
    <w:div w:id="1449854850">
      <w:bodyDiv w:val="1"/>
      <w:marLeft w:val="0"/>
      <w:marRight w:val="0"/>
      <w:marTop w:val="0"/>
      <w:marBottom w:val="0"/>
      <w:divBdr>
        <w:top w:val="none" w:sz="0" w:space="0" w:color="auto"/>
        <w:left w:val="none" w:sz="0" w:space="0" w:color="auto"/>
        <w:bottom w:val="none" w:sz="0" w:space="0" w:color="auto"/>
        <w:right w:val="none" w:sz="0" w:space="0" w:color="auto"/>
      </w:divBdr>
      <w:divsChild>
        <w:div w:id="16198648">
          <w:marLeft w:val="0"/>
          <w:marRight w:val="0"/>
          <w:marTop w:val="0"/>
          <w:marBottom w:val="0"/>
          <w:divBdr>
            <w:top w:val="none" w:sz="0" w:space="0" w:color="auto"/>
            <w:left w:val="none" w:sz="0" w:space="0" w:color="auto"/>
            <w:bottom w:val="none" w:sz="0" w:space="0" w:color="auto"/>
            <w:right w:val="none" w:sz="0" w:space="0" w:color="auto"/>
          </w:divBdr>
        </w:div>
        <w:div w:id="61487898">
          <w:marLeft w:val="0"/>
          <w:marRight w:val="0"/>
          <w:marTop w:val="0"/>
          <w:marBottom w:val="0"/>
          <w:divBdr>
            <w:top w:val="none" w:sz="0" w:space="0" w:color="auto"/>
            <w:left w:val="none" w:sz="0" w:space="0" w:color="auto"/>
            <w:bottom w:val="none" w:sz="0" w:space="0" w:color="auto"/>
            <w:right w:val="none" w:sz="0" w:space="0" w:color="auto"/>
          </w:divBdr>
        </w:div>
        <w:div w:id="102388386">
          <w:marLeft w:val="0"/>
          <w:marRight w:val="0"/>
          <w:marTop w:val="0"/>
          <w:marBottom w:val="0"/>
          <w:divBdr>
            <w:top w:val="none" w:sz="0" w:space="0" w:color="auto"/>
            <w:left w:val="none" w:sz="0" w:space="0" w:color="auto"/>
            <w:bottom w:val="none" w:sz="0" w:space="0" w:color="auto"/>
            <w:right w:val="none" w:sz="0" w:space="0" w:color="auto"/>
          </w:divBdr>
        </w:div>
        <w:div w:id="220866242">
          <w:marLeft w:val="0"/>
          <w:marRight w:val="0"/>
          <w:marTop w:val="0"/>
          <w:marBottom w:val="0"/>
          <w:divBdr>
            <w:top w:val="none" w:sz="0" w:space="0" w:color="auto"/>
            <w:left w:val="none" w:sz="0" w:space="0" w:color="auto"/>
            <w:bottom w:val="none" w:sz="0" w:space="0" w:color="auto"/>
            <w:right w:val="none" w:sz="0" w:space="0" w:color="auto"/>
          </w:divBdr>
        </w:div>
        <w:div w:id="277688658">
          <w:marLeft w:val="0"/>
          <w:marRight w:val="0"/>
          <w:marTop w:val="0"/>
          <w:marBottom w:val="0"/>
          <w:divBdr>
            <w:top w:val="none" w:sz="0" w:space="0" w:color="auto"/>
            <w:left w:val="none" w:sz="0" w:space="0" w:color="auto"/>
            <w:bottom w:val="none" w:sz="0" w:space="0" w:color="auto"/>
            <w:right w:val="none" w:sz="0" w:space="0" w:color="auto"/>
          </w:divBdr>
        </w:div>
        <w:div w:id="283120740">
          <w:marLeft w:val="0"/>
          <w:marRight w:val="0"/>
          <w:marTop w:val="0"/>
          <w:marBottom w:val="0"/>
          <w:divBdr>
            <w:top w:val="none" w:sz="0" w:space="0" w:color="auto"/>
            <w:left w:val="none" w:sz="0" w:space="0" w:color="auto"/>
            <w:bottom w:val="none" w:sz="0" w:space="0" w:color="auto"/>
            <w:right w:val="none" w:sz="0" w:space="0" w:color="auto"/>
          </w:divBdr>
        </w:div>
        <w:div w:id="390738289">
          <w:marLeft w:val="0"/>
          <w:marRight w:val="0"/>
          <w:marTop w:val="0"/>
          <w:marBottom w:val="0"/>
          <w:divBdr>
            <w:top w:val="none" w:sz="0" w:space="0" w:color="auto"/>
            <w:left w:val="none" w:sz="0" w:space="0" w:color="auto"/>
            <w:bottom w:val="none" w:sz="0" w:space="0" w:color="auto"/>
            <w:right w:val="none" w:sz="0" w:space="0" w:color="auto"/>
          </w:divBdr>
        </w:div>
        <w:div w:id="474612361">
          <w:marLeft w:val="0"/>
          <w:marRight w:val="0"/>
          <w:marTop w:val="0"/>
          <w:marBottom w:val="0"/>
          <w:divBdr>
            <w:top w:val="none" w:sz="0" w:space="0" w:color="auto"/>
            <w:left w:val="none" w:sz="0" w:space="0" w:color="auto"/>
            <w:bottom w:val="none" w:sz="0" w:space="0" w:color="auto"/>
            <w:right w:val="none" w:sz="0" w:space="0" w:color="auto"/>
          </w:divBdr>
        </w:div>
        <w:div w:id="604582967">
          <w:marLeft w:val="0"/>
          <w:marRight w:val="0"/>
          <w:marTop w:val="0"/>
          <w:marBottom w:val="0"/>
          <w:divBdr>
            <w:top w:val="none" w:sz="0" w:space="0" w:color="auto"/>
            <w:left w:val="none" w:sz="0" w:space="0" w:color="auto"/>
            <w:bottom w:val="none" w:sz="0" w:space="0" w:color="auto"/>
            <w:right w:val="none" w:sz="0" w:space="0" w:color="auto"/>
          </w:divBdr>
        </w:div>
        <w:div w:id="610279994">
          <w:marLeft w:val="0"/>
          <w:marRight w:val="0"/>
          <w:marTop w:val="0"/>
          <w:marBottom w:val="0"/>
          <w:divBdr>
            <w:top w:val="none" w:sz="0" w:space="0" w:color="auto"/>
            <w:left w:val="none" w:sz="0" w:space="0" w:color="auto"/>
            <w:bottom w:val="none" w:sz="0" w:space="0" w:color="auto"/>
            <w:right w:val="none" w:sz="0" w:space="0" w:color="auto"/>
          </w:divBdr>
        </w:div>
        <w:div w:id="798645879">
          <w:marLeft w:val="0"/>
          <w:marRight w:val="0"/>
          <w:marTop w:val="0"/>
          <w:marBottom w:val="0"/>
          <w:divBdr>
            <w:top w:val="none" w:sz="0" w:space="0" w:color="auto"/>
            <w:left w:val="none" w:sz="0" w:space="0" w:color="auto"/>
            <w:bottom w:val="none" w:sz="0" w:space="0" w:color="auto"/>
            <w:right w:val="none" w:sz="0" w:space="0" w:color="auto"/>
          </w:divBdr>
        </w:div>
        <w:div w:id="1009255728">
          <w:marLeft w:val="0"/>
          <w:marRight w:val="0"/>
          <w:marTop w:val="0"/>
          <w:marBottom w:val="0"/>
          <w:divBdr>
            <w:top w:val="none" w:sz="0" w:space="0" w:color="auto"/>
            <w:left w:val="none" w:sz="0" w:space="0" w:color="auto"/>
            <w:bottom w:val="none" w:sz="0" w:space="0" w:color="auto"/>
            <w:right w:val="none" w:sz="0" w:space="0" w:color="auto"/>
          </w:divBdr>
        </w:div>
        <w:div w:id="1045911705">
          <w:marLeft w:val="0"/>
          <w:marRight w:val="0"/>
          <w:marTop w:val="0"/>
          <w:marBottom w:val="0"/>
          <w:divBdr>
            <w:top w:val="none" w:sz="0" w:space="0" w:color="auto"/>
            <w:left w:val="none" w:sz="0" w:space="0" w:color="auto"/>
            <w:bottom w:val="none" w:sz="0" w:space="0" w:color="auto"/>
            <w:right w:val="none" w:sz="0" w:space="0" w:color="auto"/>
          </w:divBdr>
        </w:div>
        <w:div w:id="1056392841">
          <w:marLeft w:val="0"/>
          <w:marRight w:val="0"/>
          <w:marTop w:val="0"/>
          <w:marBottom w:val="0"/>
          <w:divBdr>
            <w:top w:val="none" w:sz="0" w:space="0" w:color="auto"/>
            <w:left w:val="none" w:sz="0" w:space="0" w:color="auto"/>
            <w:bottom w:val="none" w:sz="0" w:space="0" w:color="auto"/>
            <w:right w:val="none" w:sz="0" w:space="0" w:color="auto"/>
          </w:divBdr>
        </w:div>
        <w:div w:id="1107046838">
          <w:marLeft w:val="0"/>
          <w:marRight w:val="0"/>
          <w:marTop w:val="0"/>
          <w:marBottom w:val="0"/>
          <w:divBdr>
            <w:top w:val="none" w:sz="0" w:space="0" w:color="auto"/>
            <w:left w:val="none" w:sz="0" w:space="0" w:color="auto"/>
            <w:bottom w:val="none" w:sz="0" w:space="0" w:color="auto"/>
            <w:right w:val="none" w:sz="0" w:space="0" w:color="auto"/>
          </w:divBdr>
        </w:div>
        <w:div w:id="1140002278">
          <w:marLeft w:val="0"/>
          <w:marRight w:val="0"/>
          <w:marTop w:val="0"/>
          <w:marBottom w:val="0"/>
          <w:divBdr>
            <w:top w:val="none" w:sz="0" w:space="0" w:color="auto"/>
            <w:left w:val="none" w:sz="0" w:space="0" w:color="auto"/>
            <w:bottom w:val="none" w:sz="0" w:space="0" w:color="auto"/>
            <w:right w:val="none" w:sz="0" w:space="0" w:color="auto"/>
          </w:divBdr>
        </w:div>
        <w:div w:id="1266617588">
          <w:marLeft w:val="0"/>
          <w:marRight w:val="0"/>
          <w:marTop w:val="0"/>
          <w:marBottom w:val="0"/>
          <w:divBdr>
            <w:top w:val="none" w:sz="0" w:space="0" w:color="auto"/>
            <w:left w:val="none" w:sz="0" w:space="0" w:color="auto"/>
            <w:bottom w:val="none" w:sz="0" w:space="0" w:color="auto"/>
            <w:right w:val="none" w:sz="0" w:space="0" w:color="auto"/>
          </w:divBdr>
        </w:div>
        <w:div w:id="1300719755">
          <w:marLeft w:val="0"/>
          <w:marRight w:val="0"/>
          <w:marTop w:val="0"/>
          <w:marBottom w:val="0"/>
          <w:divBdr>
            <w:top w:val="none" w:sz="0" w:space="0" w:color="auto"/>
            <w:left w:val="none" w:sz="0" w:space="0" w:color="auto"/>
            <w:bottom w:val="none" w:sz="0" w:space="0" w:color="auto"/>
            <w:right w:val="none" w:sz="0" w:space="0" w:color="auto"/>
          </w:divBdr>
        </w:div>
        <w:div w:id="1524054802">
          <w:marLeft w:val="0"/>
          <w:marRight w:val="0"/>
          <w:marTop w:val="0"/>
          <w:marBottom w:val="0"/>
          <w:divBdr>
            <w:top w:val="none" w:sz="0" w:space="0" w:color="auto"/>
            <w:left w:val="none" w:sz="0" w:space="0" w:color="auto"/>
            <w:bottom w:val="none" w:sz="0" w:space="0" w:color="auto"/>
            <w:right w:val="none" w:sz="0" w:space="0" w:color="auto"/>
          </w:divBdr>
        </w:div>
        <w:div w:id="1637295292">
          <w:marLeft w:val="0"/>
          <w:marRight w:val="0"/>
          <w:marTop w:val="0"/>
          <w:marBottom w:val="0"/>
          <w:divBdr>
            <w:top w:val="none" w:sz="0" w:space="0" w:color="auto"/>
            <w:left w:val="none" w:sz="0" w:space="0" w:color="auto"/>
            <w:bottom w:val="none" w:sz="0" w:space="0" w:color="auto"/>
            <w:right w:val="none" w:sz="0" w:space="0" w:color="auto"/>
          </w:divBdr>
        </w:div>
        <w:div w:id="2145006901">
          <w:marLeft w:val="0"/>
          <w:marRight w:val="0"/>
          <w:marTop w:val="0"/>
          <w:marBottom w:val="0"/>
          <w:divBdr>
            <w:top w:val="none" w:sz="0" w:space="0" w:color="auto"/>
            <w:left w:val="none" w:sz="0" w:space="0" w:color="auto"/>
            <w:bottom w:val="none" w:sz="0" w:space="0" w:color="auto"/>
            <w:right w:val="none" w:sz="0" w:space="0" w:color="auto"/>
          </w:divBdr>
        </w:div>
      </w:divsChild>
    </w:div>
    <w:div w:id="1507095368">
      <w:bodyDiv w:val="1"/>
      <w:marLeft w:val="0"/>
      <w:marRight w:val="0"/>
      <w:marTop w:val="0"/>
      <w:marBottom w:val="0"/>
      <w:divBdr>
        <w:top w:val="none" w:sz="0" w:space="0" w:color="auto"/>
        <w:left w:val="none" w:sz="0" w:space="0" w:color="auto"/>
        <w:bottom w:val="none" w:sz="0" w:space="0" w:color="auto"/>
        <w:right w:val="none" w:sz="0" w:space="0" w:color="auto"/>
      </w:divBdr>
      <w:divsChild>
        <w:div w:id="67502408">
          <w:marLeft w:val="0"/>
          <w:marRight w:val="0"/>
          <w:marTop w:val="0"/>
          <w:marBottom w:val="0"/>
          <w:divBdr>
            <w:top w:val="none" w:sz="0" w:space="0" w:color="auto"/>
            <w:left w:val="none" w:sz="0" w:space="0" w:color="auto"/>
            <w:bottom w:val="none" w:sz="0" w:space="0" w:color="auto"/>
            <w:right w:val="none" w:sz="0" w:space="0" w:color="auto"/>
          </w:divBdr>
          <w:divsChild>
            <w:div w:id="1295334631">
              <w:marLeft w:val="0"/>
              <w:marRight w:val="0"/>
              <w:marTop w:val="0"/>
              <w:marBottom w:val="0"/>
              <w:divBdr>
                <w:top w:val="none" w:sz="0" w:space="0" w:color="auto"/>
                <w:left w:val="none" w:sz="0" w:space="0" w:color="auto"/>
                <w:bottom w:val="none" w:sz="0" w:space="0" w:color="auto"/>
                <w:right w:val="none" w:sz="0" w:space="0" w:color="auto"/>
              </w:divBdr>
              <w:divsChild>
                <w:div w:id="774255675">
                  <w:marLeft w:val="0"/>
                  <w:marRight w:val="0"/>
                  <w:marTop w:val="0"/>
                  <w:marBottom w:val="0"/>
                  <w:divBdr>
                    <w:top w:val="none" w:sz="0" w:space="0" w:color="auto"/>
                    <w:left w:val="none" w:sz="0" w:space="0" w:color="auto"/>
                    <w:bottom w:val="none" w:sz="0" w:space="0" w:color="auto"/>
                    <w:right w:val="none" w:sz="0" w:space="0" w:color="auto"/>
                  </w:divBdr>
                  <w:divsChild>
                    <w:div w:id="274679440">
                      <w:marLeft w:val="0"/>
                      <w:marRight w:val="0"/>
                      <w:marTop w:val="0"/>
                      <w:marBottom w:val="0"/>
                      <w:divBdr>
                        <w:top w:val="none" w:sz="0" w:space="0" w:color="auto"/>
                        <w:left w:val="none" w:sz="0" w:space="0" w:color="auto"/>
                        <w:bottom w:val="none" w:sz="0" w:space="0" w:color="auto"/>
                        <w:right w:val="none" w:sz="0" w:space="0" w:color="auto"/>
                      </w:divBdr>
                      <w:divsChild>
                        <w:div w:id="74978044">
                          <w:marLeft w:val="0"/>
                          <w:marRight w:val="0"/>
                          <w:marTop w:val="0"/>
                          <w:marBottom w:val="0"/>
                          <w:divBdr>
                            <w:top w:val="none" w:sz="0" w:space="0" w:color="auto"/>
                            <w:left w:val="none" w:sz="0" w:space="0" w:color="auto"/>
                            <w:bottom w:val="none" w:sz="0" w:space="0" w:color="auto"/>
                            <w:right w:val="none" w:sz="0" w:space="0" w:color="auto"/>
                          </w:divBdr>
                        </w:div>
                        <w:div w:id="223807260">
                          <w:marLeft w:val="0"/>
                          <w:marRight w:val="0"/>
                          <w:marTop w:val="0"/>
                          <w:marBottom w:val="0"/>
                          <w:divBdr>
                            <w:top w:val="none" w:sz="0" w:space="0" w:color="auto"/>
                            <w:left w:val="none" w:sz="0" w:space="0" w:color="auto"/>
                            <w:bottom w:val="none" w:sz="0" w:space="0" w:color="auto"/>
                            <w:right w:val="none" w:sz="0" w:space="0" w:color="auto"/>
                          </w:divBdr>
                        </w:div>
                        <w:div w:id="249437799">
                          <w:marLeft w:val="0"/>
                          <w:marRight w:val="0"/>
                          <w:marTop w:val="0"/>
                          <w:marBottom w:val="0"/>
                          <w:divBdr>
                            <w:top w:val="none" w:sz="0" w:space="0" w:color="auto"/>
                            <w:left w:val="none" w:sz="0" w:space="0" w:color="auto"/>
                            <w:bottom w:val="none" w:sz="0" w:space="0" w:color="auto"/>
                            <w:right w:val="none" w:sz="0" w:space="0" w:color="auto"/>
                          </w:divBdr>
                        </w:div>
                        <w:div w:id="259684895">
                          <w:marLeft w:val="0"/>
                          <w:marRight w:val="0"/>
                          <w:marTop w:val="0"/>
                          <w:marBottom w:val="0"/>
                          <w:divBdr>
                            <w:top w:val="none" w:sz="0" w:space="0" w:color="auto"/>
                            <w:left w:val="none" w:sz="0" w:space="0" w:color="auto"/>
                            <w:bottom w:val="none" w:sz="0" w:space="0" w:color="auto"/>
                            <w:right w:val="none" w:sz="0" w:space="0" w:color="auto"/>
                          </w:divBdr>
                        </w:div>
                        <w:div w:id="277108509">
                          <w:marLeft w:val="0"/>
                          <w:marRight w:val="0"/>
                          <w:marTop w:val="0"/>
                          <w:marBottom w:val="0"/>
                          <w:divBdr>
                            <w:top w:val="none" w:sz="0" w:space="0" w:color="auto"/>
                            <w:left w:val="none" w:sz="0" w:space="0" w:color="auto"/>
                            <w:bottom w:val="none" w:sz="0" w:space="0" w:color="auto"/>
                            <w:right w:val="none" w:sz="0" w:space="0" w:color="auto"/>
                          </w:divBdr>
                        </w:div>
                        <w:div w:id="334771426">
                          <w:marLeft w:val="0"/>
                          <w:marRight w:val="0"/>
                          <w:marTop w:val="0"/>
                          <w:marBottom w:val="0"/>
                          <w:divBdr>
                            <w:top w:val="none" w:sz="0" w:space="0" w:color="auto"/>
                            <w:left w:val="none" w:sz="0" w:space="0" w:color="auto"/>
                            <w:bottom w:val="none" w:sz="0" w:space="0" w:color="auto"/>
                            <w:right w:val="none" w:sz="0" w:space="0" w:color="auto"/>
                          </w:divBdr>
                        </w:div>
                        <w:div w:id="340549211">
                          <w:marLeft w:val="0"/>
                          <w:marRight w:val="0"/>
                          <w:marTop w:val="0"/>
                          <w:marBottom w:val="0"/>
                          <w:divBdr>
                            <w:top w:val="none" w:sz="0" w:space="0" w:color="auto"/>
                            <w:left w:val="none" w:sz="0" w:space="0" w:color="auto"/>
                            <w:bottom w:val="none" w:sz="0" w:space="0" w:color="auto"/>
                            <w:right w:val="none" w:sz="0" w:space="0" w:color="auto"/>
                          </w:divBdr>
                        </w:div>
                        <w:div w:id="343745692">
                          <w:marLeft w:val="0"/>
                          <w:marRight w:val="0"/>
                          <w:marTop w:val="0"/>
                          <w:marBottom w:val="0"/>
                          <w:divBdr>
                            <w:top w:val="none" w:sz="0" w:space="0" w:color="auto"/>
                            <w:left w:val="none" w:sz="0" w:space="0" w:color="auto"/>
                            <w:bottom w:val="none" w:sz="0" w:space="0" w:color="auto"/>
                            <w:right w:val="none" w:sz="0" w:space="0" w:color="auto"/>
                          </w:divBdr>
                        </w:div>
                        <w:div w:id="405954450">
                          <w:marLeft w:val="0"/>
                          <w:marRight w:val="0"/>
                          <w:marTop w:val="0"/>
                          <w:marBottom w:val="0"/>
                          <w:divBdr>
                            <w:top w:val="none" w:sz="0" w:space="0" w:color="auto"/>
                            <w:left w:val="none" w:sz="0" w:space="0" w:color="auto"/>
                            <w:bottom w:val="none" w:sz="0" w:space="0" w:color="auto"/>
                            <w:right w:val="none" w:sz="0" w:space="0" w:color="auto"/>
                          </w:divBdr>
                        </w:div>
                        <w:div w:id="506209126">
                          <w:marLeft w:val="0"/>
                          <w:marRight w:val="0"/>
                          <w:marTop w:val="0"/>
                          <w:marBottom w:val="0"/>
                          <w:divBdr>
                            <w:top w:val="none" w:sz="0" w:space="0" w:color="auto"/>
                            <w:left w:val="none" w:sz="0" w:space="0" w:color="auto"/>
                            <w:bottom w:val="none" w:sz="0" w:space="0" w:color="auto"/>
                            <w:right w:val="none" w:sz="0" w:space="0" w:color="auto"/>
                          </w:divBdr>
                        </w:div>
                        <w:div w:id="551573366">
                          <w:marLeft w:val="0"/>
                          <w:marRight w:val="0"/>
                          <w:marTop w:val="0"/>
                          <w:marBottom w:val="0"/>
                          <w:divBdr>
                            <w:top w:val="none" w:sz="0" w:space="0" w:color="auto"/>
                            <w:left w:val="none" w:sz="0" w:space="0" w:color="auto"/>
                            <w:bottom w:val="none" w:sz="0" w:space="0" w:color="auto"/>
                            <w:right w:val="none" w:sz="0" w:space="0" w:color="auto"/>
                          </w:divBdr>
                        </w:div>
                        <w:div w:id="563879112">
                          <w:marLeft w:val="0"/>
                          <w:marRight w:val="0"/>
                          <w:marTop w:val="0"/>
                          <w:marBottom w:val="0"/>
                          <w:divBdr>
                            <w:top w:val="none" w:sz="0" w:space="0" w:color="auto"/>
                            <w:left w:val="none" w:sz="0" w:space="0" w:color="auto"/>
                            <w:bottom w:val="none" w:sz="0" w:space="0" w:color="auto"/>
                            <w:right w:val="none" w:sz="0" w:space="0" w:color="auto"/>
                          </w:divBdr>
                        </w:div>
                        <w:div w:id="608008149">
                          <w:marLeft w:val="0"/>
                          <w:marRight w:val="0"/>
                          <w:marTop w:val="0"/>
                          <w:marBottom w:val="0"/>
                          <w:divBdr>
                            <w:top w:val="none" w:sz="0" w:space="0" w:color="auto"/>
                            <w:left w:val="none" w:sz="0" w:space="0" w:color="auto"/>
                            <w:bottom w:val="none" w:sz="0" w:space="0" w:color="auto"/>
                            <w:right w:val="none" w:sz="0" w:space="0" w:color="auto"/>
                          </w:divBdr>
                        </w:div>
                        <w:div w:id="757679526">
                          <w:marLeft w:val="0"/>
                          <w:marRight w:val="0"/>
                          <w:marTop w:val="0"/>
                          <w:marBottom w:val="0"/>
                          <w:divBdr>
                            <w:top w:val="none" w:sz="0" w:space="0" w:color="auto"/>
                            <w:left w:val="none" w:sz="0" w:space="0" w:color="auto"/>
                            <w:bottom w:val="none" w:sz="0" w:space="0" w:color="auto"/>
                            <w:right w:val="none" w:sz="0" w:space="0" w:color="auto"/>
                          </w:divBdr>
                        </w:div>
                        <w:div w:id="888803801">
                          <w:marLeft w:val="0"/>
                          <w:marRight w:val="0"/>
                          <w:marTop w:val="0"/>
                          <w:marBottom w:val="0"/>
                          <w:divBdr>
                            <w:top w:val="none" w:sz="0" w:space="0" w:color="auto"/>
                            <w:left w:val="none" w:sz="0" w:space="0" w:color="auto"/>
                            <w:bottom w:val="none" w:sz="0" w:space="0" w:color="auto"/>
                            <w:right w:val="none" w:sz="0" w:space="0" w:color="auto"/>
                          </w:divBdr>
                        </w:div>
                        <w:div w:id="902764332">
                          <w:marLeft w:val="0"/>
                          <w:marRight w:val="0"/>
                          <w:marTop w:val="0"/>
                          <w:marBottom w:val="0"/>
                          <w:divBdr>
                            <w:top w:val="none" w:sz="0" w:space="0" w:color="auto"/>
                            <w:left w:val="none" w:sz="0" w:space="0" w:color="auto"/>
                            <w:bottom w:val="none" w:sz="0" w:space="0" w:color="auto"/>
                            <w:right w:val="none" w:sz="0" w:space="0" w:color="auto"/>
                          </w:divBdr>
                        </w:div>
                        <w:div w:id="962226273">
                          <w:marLeft w:val="0"/>
                          <w:marRight w:val="0"/>
                          <w:marTop w:val="0"/>
                          <w:marBottom w:val="0"/>
                          <w:divBdr>
                            <w:top w:val="none" w:sz="0" w:space="0" w:color="auto"/>
                            <w:left w:val="none" w:sz="0" w:space="0" w:color="auto"/>
                            <w:bottom w:val="none" w:sz="0" w:space="0" w:color="auto"/>
                            <w:right w:val="none" w:sz="0" w:space="0" w:color="auto"/>
                          </w:divBdr>
                        </w:div>
                        <w:div w:id="1010521471">
                          <w:marLeft w:val="0"/>
                          <w:marRight w:val="0"/>
                          <w:marTop w:val="0"/>
                          <w:marBottom w:val="0"/>
                          <w:divBdr>
                            <w:top w:val="none" w:sz="0" w:space="0" w:color="auto"/>
                            <w:left w:val="none" w:sz="0" w:space="0" w:color="auto"/>
                            <w:bottom w:val="none" w:sz="0" w:space="0" w:color="auto"/>
                            <w:right w:val="none" w:sz="0" w:space="0" w:color="auto"/>
                          </w:divBdr>
                        </w:div>
                        <w:div w:id="1065180744">
                          <w:marLeft w:val="0"/>
                          <w:marRight w:val="0"/>
                          <w:marTop w:val="0"/>
                          <w:marBottom w:val="0"/>
                          <w:divBdr>
                            <w:top w:val="none" w:sz="0" w:space="0" w:color="auto"/>
                            <w:left w:val="none" w:sz="0" w:space="0" w:color="auto"/>
                            <w:bottom w:val="none" w:sz="0" w:space="0" w:color="auto"/>
                            <w:right w:val="none" w:sz="0" w:space="0" w:color="auto"/>
                          </w:divBdr>
                        </w:div>
                        <w:div w:id="1168133118">
                          <w:marLeft w:val="0"/>
                          <w:marRight w:val="0"/>
                          <w:marTop w:val="0"/>
                          <w:marBottom w:val="0"/>
                          <w:divBdr>
                            <w:top w:val="none" w:sz="0" w:space="0" w:color="auto"/>
                            <w:left w:val="none" w:sz="0" w:space="0" w:color="auto"/>
                            <w:bottom w:val="none" w:sz="0" w:space="0" w:color="auto"/>
                            <w:right w:val="none" w:sz="0" w:space="0" w:color="auto"/>
                          </w:divBdr>
                        </w:div>
                        <w:div w:id="1254516124">
                          <w:marLeft w:val="0"/>
                          <w:marRight w:val="0"/>
                          <w:marTop w:val="0"/>
                          <w:marBottom w:val="0"/>
                          <w:divBdr>
                            <w:top w:val="none" w:sz="0" w:space="0" w:color="auto"/>
                            <w:left w:val="none" w:sz="0" w:space="0" w:color="auto"/>
                            <w:bottom w:val="none" w:sz="0" w:space="0" w:color="auto"/>
                            <w:right w:val="none" w:sz="0" w:space="0" w:color="auto"/>
                          </w:divBdr>
                        </w:div>
                        <w:div w:id="1259367107">
                          <w:marLeft w:val="0"/>
                          <w:marRight w:val="0"/>
                          <w:marTop w:val="0"/>
                          <w:marBottom w:val="0"/>
                          <w:divBdr>
                            <w:top w:val="none" w:sz="0" w:space="0" w:color="auto"/>
                            <w:left w:val="none" w:sz="0" w:space="0" w:color="auto"/>
                            <w:bottom w:val="none" w:sz="0" w:space="0" w:color="auto"/>
                            <w:right w:val="none" w:sz="0" w:space="0" w:color="auto"/>
                          </w:divBdr>
                        </w:div>
                        <w:div w:id="1394743028">
                          <w:marLeft w:val="0"/>
                          <w:marRight w:val="0"/>
                          <w:marTop w:val="0"/>
                          <w:marBottom w:val="0"/>
                          <w:divBdr>
                            <w:top w:val="none" w:sz="0" w:space="0" w:color="auto"/>
                            <w:left w:val="none" w:sz="0" w:space="0" w:color="auto"/>
                            <w:bottom w:val="none" w:sz="0" w:space="0" w:color="auto"/>
                            <w:right w:val="none" w:sz="0" w:space="0" w:color="auto"/>
                          </w:divBdr>
                        </w:div>
                        <w:div w:id="1467118154">
                          <w:marLeft w:val="0"/>
                          <w:marRight w:val="0"/>
                          <w:marTop w:val="0"/>
                          <w:marBottom w:val="0"/>
                          <w:divBdr>
                            <w:top w:val="none" w:sz="0" w:space="0" w:color="auto"/>
                            <w:left w:val="none" w:sz="0" w:space="0" w:color="auto"/>
                            <w:bottom w:val="none" w:sz="0" w:space="0" w:color="auto"/>
                            <w:right w:val="none" w:sz="0" w:space="0" w:color="auto"/>
                          </w:divBdr>
                        </w:div>
                        <w:div w:id="1497266767">
                          <w:marLeft w:val="0"/>
                          <w:marRight w:val="0"/>
                          <w:marTop w:val="0"/>
                          <w:marBottom w:val="0"/>
                          <w:divBdr>
                            <w:top w:val="none" w:sz="0" w:space="0" w:color="auto"/>
                            <w:left w:val="none" w:sz="0" w:space="0" w:color="auto"/>
                            <w:bottom w:val="none" w:sz="0" w:space="0" w:color="auto"/>
                            <w:right w:val="none" w:sz="0" w:space="0" w:color="auto"/>
                          </w:divBdr>
                        </w:div>
                        <w:div w:id="1571306223">
                          <w:marLeft w:val="0"/>
                          <w:marRight w:val="0"/>
                          <w:marTop w:val="0"/>
                          <w:marBottom w:val="0"/>
                          <w:divBdr>
                            <w:top w:val="none" w:sz="0" w:space="0" w:color="auto"/>
                            <w:left w:val="none" w:sz="0" w:space="0" w:color="auto"/>
                            <w:bottom w:val="none" w:sz="0" w:space="0" w:color="auto"/>
                            <w:right w:val="none" w:sz="0" w:space="0" w:color="auto"/>
                          </w:divBdr>
                        </w:div>
                        <w:div w:id="1631594466">
                          <w:marLeft w:val="0"/>
                          <w:marRight w:val="0"/>
                          <w:marTop w:val="0"/>
                          <w:marBottom w:val="0"/>
                          <w:divBdr>
                            <w:top w:val="none" w:sz="0" w:space="0" w:color="auto"/>
                            <w:left w:val="none" w:sz="0" w:space="0" w:color="auto"/>
                            <w:bottom w:val="none" w:sz="0" w:space="0" w:color="auto"/>
                            <w:right w:val="none" w:sz="0" w:space="0" w:color="auto"/>
                          </w:divBdr>
                        </w:div>
                        <w:div w:id="1703241054">
                          <w:marLeft w:val="0"/>
                          <w:marRight w:val="0"/>
                          <w:marTop w:val="0"/>
                          <w:marBottom w:val="0"/>
                          <w:divBdr>
                            <w:top w:val="none" w:sz="0" w:space="0" w:color="auto"/>
                            <w:left w:val="none" w:sz="0" w:space="0" w:color="auto"/>
                            <w:bottom w:val="none" w:sz="0" w:space="0" w:color="auto"/>
                            <w:right w:val="none" w:sz="0" w:space="0" w:color="auto"/>
                          </w:divBdr>
                        </w:div>
                        <w:div w:id="1825701912">
                          <w:marLeft w:val="0"/>
                          <w:marRight w:val="0"/>
                          <w:marTop w:val="0"/>
                          <w:marBottom w:val="0"/>
                          <w:divBdr>
                            <w:top w:val="none" w:sz="0" w:space="0" w:color="auto"/>
                            <w:left w:val="none" w:sz="0" w:space="0" w:color="auto"/>
                            <w:bottom w:val="none" w:sz="0" w:space="0" w:color="auto"/>
                            <w:right w:val="none" w:sz="0" w:space="0" w:color="auto"/>
                          </w:divBdr>
                        </w:div>
                        <w:div w:id="1892577436">
                          <w:marLeft w:val="0"/>
                          <w:marRight w:val="0"/>
                          <w:marTop w:val="0"/>
                          <w:marBottom w:val="0"/>
                          <w:divBdr>
                            <w:top w:val="none" w:sz="0" w:space="0" w:color="auto"/>
                            <w:left w:val="none" w:sz="0" w:space="0" w:color="auto"/>
                            <w:bottom w:val="none" w:sz="0" w:space="0" w:color="auto"/>
                            <w:right w:val="none" w:sz="0" w:space="0" w:color="auto"/>
                          </w:divBdr>
                        </w:div>
                        <w:div w:id="1905214481">
                          <w:marLeft w:val="0"/>
                          <w:marRight w:val="0"/>
                          <w:marTop w:val="0"/>
                          <w:marBottom w:val="0"/>
                          <w:divBdr>
                            <w:top w:val="none" w:sz="0" w:space="0" w:color="auto"/>
                            <w:left w:val="none" w:sz="0" w:space="0" w:color="auto"/>
                            <w:bottom w:val="none" w:sz="0" w:space="0" w:color="auto"/>
                            <w:right w:val="none" w:sz="0" w:space="0" w:color="auto"/>
                          </w:divBdr>
                        </w:div>
                        <w:div w:id="1939168604">
                          <w:marLeft w:val="0"/>
                          <w:marRight w:val="0"/>
                          <w:marTop w:val="0"/>
                          <w:marBottom w:val="0"/>
                          <w:divBdr>
                            <w:top w:val="none" w:sz="0" w:space="0" w:color="auto"/>
                            <w:left w:val="none" w:sz="0" w:space="0" w:color="auto"/>
                            <w:bottom w:val="none" w:sz="0" w:space="0" w:color="auto"/>
                            <w:right w:val="none" w:sz="0" w:space="0" w:color="auto"/>
                          </w:divBdr>
                        </w:div>
                        <w:div w:id="1980263291">
                          <w:marLeft w:val="0"/>
                          <w:marRight w:val="0"/>
                          <w:marTop w:val="0"/>
                          <w:marBottom w:val="0"/>
                          <w:divBdr>
                            <w:top w:val="none" w:sz="0" w:space="0" w:color="auto"/>
                            <w:left w:val="none" w:sz="0" w:space="0" w:color="auto"/>
                            <w:bottom w:val="none" w:sz="0" w:space="0" w:color="auto"/>
                            <w:right w:val="none" w:sz="0" w:space="0" w:color="auto"/>
                          </w:divBdr>
                        </w:div>
                        <w:div w:id="2054385395">
                          <w:marLeft w:val="0"/>
                          <w:marRight w:val="0"/>
                          <w:marTop w:val="0"/>
                          <w:marBottom w:val="0"/>
                          <w:divBdr>
                            <w:top w:val="none" w:sz="0" w:space="0" w:color="auto"/>
                            <w:left w:val="none" w:sz="0" w:space="0" w:color="auto"/>
                            <w:bottom w:val="none" w:sz="0" w:space="0" w:color="auto"/>
                            <w:right w:val="none" w:sz="0" w:space="0" w:color="auto"/>
                          </w:divBdr>
                        </w:div>
                        <w:div w:id="2107454182">
                          <w:marLeft w:val="0"/>
                          <w:marRight w:val="0"/>
                          <w:marTop w:val="0"/>
                          <w:marBottom w:val="0"/>
                          <w:divBdr>
                            <w:top w:val="none" w:sz="0" w:space="0" w:color="auto"/>
                            <w:left w:val="none" w:sz="0" w:space="0" w:color="auto"/>
                            <w:bottom w:val="none" w:sz="0" w:space="0" w:color="auto"/>
                            <w:right w:val="none" w:sz="0" w:space="0" w:color="auto"/>
                          </w:divBdr>
                        </w:div>
                        <w:div w:id="2136481715">
                          <w:marLeft w:val="0"/>
                          <w:marRight w:val="0"/>
                          <w:marTop w:val="0"/>
                          <w:marBottom w:val="0"/>
                          <w:divBdr>
                            <w:top w:val="none" w:sz="0" w:space="0" w:color="auto"/>
                            <w:left w:val="none" w:sz="0" w:space="0" w:color="auto"/>
                            <w:bottom w:val="none" w:sz="0" w:space="0" w:color="auto"/>
                            <w:right w:val="none" w:sz="0" w:space="0" w:color="auto"/>
                          </w:divBdr>
                        </w:div>
                        <w:div w:id="214461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8995691">
          <w:marLeft w:val="0"/>
          <w:marRight w:val="0"/>
          <w:marTop w:val="0"/>
          <w:marBottom w:val="0"/>
          <w:divBdr>
            <w:top w:val="none" w:sz="0" w:space="0" w:color="auto"/>
            <w:left w:val="none" w:sz="0" w:space="0" w:color="auto"/>
            <w:bottom w:val="none" w:sz="0" w:space="0" w:color="auto"/>
            <w:right w:val="none" w:sz="0" w:space="0" w:color="auto"/>
          </w:divBdr>
          <w:divsChild>
            <w:div w:id="367030347">
              <w:marLeft w:val="0"/>
              <w:marRight w:val="0"/>
              <w:marTop w:val="0"/>
              <w:marBottom w:val="0"/>
              <w:divBdr>
                <w:top w:val="none" w:sz="0" w:space="0" w:color="auto"/>
                <w:left w:val="none" w:sz="0" w:space="0" w:color="auto"/>
                <w:bottom w:val="none" w:sz="0" w:space="0" w:color="auto"/>
                <w:right w:val="none" w:sz="0" w:space="0" w:color="auto"/>
              </w:divBdr>
              <w:divsChild>
                <w:div w:id="294525721">
                  <w:marLeft w:val="0"/>
                  <w:marRight w:val="0"/>
                  <w:marTop w:val="0"/>
                  <w:marBottom w:val="0"/>
                  <w:divBdr>
                    <w:top w:val="none" w:sz="0" w:space="0" w:color="auto"/>
                    <w:left w:val="none" w:sz="0" w:space="0" w:color="auto"/>
                    <w:bottom w:val="none" w:sz="0" w:space="0" w:color="auto"/>
                    <w:right w:val="none" w:sz="0" w:space="0" w:color="auto"/>
                  </w:divBdr>
                  <w:divsChild>
                    <w:div w:id="47922357">
                      <w:marLeft w:val="0"/>
                      <w:marRight w:val="0"/>
                      <w:marTop w:val="0"/>
                      <w:marBottom w:val="0"/>
                      <w:divBdr>
                        <w:top w:val="none" w:sz="0" w:space="0" w:color="auto"/>
                        <w:left w:val="none" w:sz="0" w:space="0" w:color="auto"/>
                        <w:bottom w:val="none" w:sz="0" w:space="0" w:color="auto"/>
                        <w:right w:val="none" w:sz="0" w:space="0" w:color="auto"/>
                      </w:divBdr>
                      <w:divsChild>
                        <w:div w:id="555091674">
                          <w:marLeft w:val="0"/>
                          <w:marRight w:val="0"/>
                          <w:marTop w:val="0"/>
                          <w:marBottom w:val="0"/>
                          <w:divBdr>
                            <w:top w:val="none" w:sz="0" w:space="0" w:color="auto"/>
                            <w:left w:val="none" w:sz="0" w:space="0" w:color="auto"/>
                            <w:bottom w:val="none" w:sz="0" w:space="0" w:color="auto"/>
                            <w:right w:val="none" w:sz="0" w:space="0" w:color="auto"/>
                          </w:divBdr>
                        </w:div>
                        <w:div w:id="1020550961">
                          <w:marLeft w:val="0"/>
                          <w:marRight w:val="0"/>
                          <w:marTop w:val="0"/>
                          <w:marBottom w:val="0"/>
                          <w:divBdr>
                            <w:top w:val="none" w:sz="0" w:space="0" w:color="auto"/>
                            <w:left w:val="none" w:sz="0" w:space="0" w:color="auto"/>
                            <w:bottom w:val="none" w:sz="0" w:space="0" w:color="auto"/>
                            <w:right w:val="none" w:sz="0" w:space="0" w:color="auto"/>
                          </w:divBdr>
                        </w:div>
                        <w:div w:id="1876892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6993388">
          <w:marLeft w:val="0"/>
          <w:marRight w:val="0"/>
          <w:marTop w:val="0"/>
          <w:marBottom w:val="0"/>
          <w:divBdr>
            <w:top w:val="none" w:sz="0" w:space="0" w:color="auto"/>
            <w:left w:val="none" w:sz="0" w:space="0" w:color="auto"/>
            <w:bottom w:val="none" w:sz="0" w:space="0" w:color="auto"/>
            <w:right w:val="none" w:sz="0" w:space="0" w:color="auto"/>
          </w:divBdr>
          <w:divsChild>
            <w:div w:id="397243278">
              <w:marLeft w:val="0"/>
              <w:marRight w:val="0"/>
              <w:marTop w:val="0"/>
              <w:marBottom w:val="0"/>
              <w:divBdr>
                <w:top w:val="none" w:sz="0" w:space="0" w:color="auto"/>
                <w:left w:val="none" w:sz="0" w:space="0" w:color="auto"/>
                <w:bottom w:val="none" w:sz="0" w:space="0" w:color="auto"/>
                <w:right w:val="none" w:sz="0" w:space="0" w:color="auto"/>
              </w:divBdr>
              <w:divsChild>
                <w:div w:id="1742216238">
                  <w:marLeft w:val="0"/>
                  <w:marRight w:val="0"/>
                  <w:marTop w:val="0"/>
                  <w:marBottom w:val="0"/>
                  <w:divBdr>
                    <w:top w:val="none" w:sz="0" w:space="0" w:color="auto"/>
                    <w:left w:val="none" w:sz="0" w:space="0" w:color="auto"/>
                    <w:bottom w:val="none" w:sz="0" w:space="0" w:color="auto"/>
                    <w:right w:val="none" w:sz="0" w:space="0" w:color="auto"/>
                  </w:divBdr>
                  <w:divsChild>
                    <w:div w:id="1901793527">
                      <w:marLeft w:val="0"/>
                      <w:marRight w:val="0"/>
                      <w:marTop w:val="0"/>
                      <w:marBottom w:val="0"/>
                      <w:divBdr>
                        <w:top w:val="none" w:sz="0" w:space="0" w:color="auto"/>
                        <w:left w:val="none" w:sz="0" w:space="0" w:color="auto"/>
                        <w:bottom w:val="none" w:sz="0" w:space="0" w:color="auto"/>
                        <w:right w:val="none" w:sz="0" w:space="0" w:color="auto"/>
                      </w:divBdr>
                      <w:divsChild>
                        <w:div w:id="189492587">
                          <w:marLeft w:val="0"/>
                          <w:marRight w:val="0"/>
                          <w:marTop w:val="0"/>
                          <w:marBottom w:val="0"/>
                          <w:divBdr>
                            <w:top w:val="none" w:sz="0" w:space="0" w:color="auto"/>
                            <w:left w:val="none" w:sz="0" w:space="0" w:color="auto"/>
                            <w:bottom w:val="none" w:sz="0" w:space="0" w:color="auto"/>
                            <w:right w:val="none" w:sz="0" w:space="0" w:color="auto"/>
                          </w:divBdr>
                        </w:div>
                        <w:div w:id="273949804">
                          <w:marLeft w:val="0"/>
                          <w:marRight w:val="0"/>
                          <w:marTop w:val="0"/>
                          <w:marBottom w:val="0"/>
                          <w:divBdr>
                            <w:top w:val="none" w:sz="0" w:space="0" w:color="auto"/>
                            <w:left w:val="none" w:sz="0" w:space="0" w:color="auto"/>
                            <w:bottom w:val="none" w:sz="0" w:space="0" w:color="auto"/>
                            <w:right w:val="none" w:sz="0" w:space="0" w:color="auto"/>
                          </w:divBdr>
                        </w:div>
                        <w:div w:id="289407236">
                          <w:marLeft w:val="0"/>
                          <w:marRight w:val="0"/>
                          <w:marTop w:val="0"/>
                          <w:marBottom w:val="0"/>
                          <w:divBdr>
                            <w:top w:val="none" w:sz="0" w:space="0" w:color="auto"/>
                            <w:left w:val="none" w:sz="0" w:space="0" w:color="auto"/>
                            <w:bottom w:val="none" w:sz="0" w:space="0" w:color="auto"/>
                            <w:right w:val="none" w:sz="0" w:space="0" w:color="auto"/>
                          </w:divBdr>
                        </w:div>
                        <w:div w:id="330527080">
                          <w:marLeft w:val="0"/>
                          <w:marRight w:val="0"/>
                          <w:marTop w:val="0"/>
                          <w:marBottom w:val="0"/>
                          <w:divBdr>
                            <w:top w:val="none" w:sz="0" w:space="0" w:color="auto"/>
                            <w:left w:val="none" w:sz="0" w:space="0" w:color="auto"/>
                            <w:bottom w:val="none" w:sz="0" w:space="0" w:color="auto"/>
                            <w:right w:val="none" w:sz="0" w:space="0" w:color="auto"/>
                          </w:divBdr>
                        </w:div>
                        <w:div w:id="761995897">
                          <w:marLeft w:val="0"/>
                          <w:marRight w:val="0"/>
                          <w:marTop w:val="0"/>
                          <w:marBottom w:val="0"/>
                          <w:divBdr>
                            <w:top w:val="none" w:sz="0" w:space="0" w:color="auto"/>
                            <w:left w:val="none" w:sz="0" w:space="0" w:color="auto"/>
                            <w:bottom w:val="none" w:sz="0" w:space="0" w:color="auto"/>
                            <w:right w:val="none" w:sz="0" w:space="0" w:color="auto"/>
                          </w:divBdr>
                        </w:div>
                        <w:div w:id="951742702">
                          <w:marLeft w:val="0"/>
                          <w:marRight w:val="0"/>
                          <w:marTop w:val="0"/>
                          <w:marBottom w:val="0"/>
                          <w:divBdr>
                            <w:top w:val="none" w:sz="0" w:space="0" w:color="auto"/>
                            <w:left w:val="none" w:sz="0" w:space="0" w:color="auto"/>
                            <w:bottom w:val="none" w:sz="0" w:space="0" w:color="auto"/>
                            <w:right w:val="none" w:sz="0" w:space="0" w:color="auto"/>
                          </w:divBdr>
                        </w:div>
                        <w:div w:id="1231310254">
                          <w:marLeft w:val="0"/>
                          <w:marRight w:val="0"/>
                          <w:marTop w:val="0"/>
                          <w:marBottom w:val="0"/>
                          <w:divBdr>
                            <w:top w:val="none" w:sz="0" w:space="0" w:color="auto"/>
                            <w:left w:val="none" w:sz="0" w:space="0" w:color="auto"/>
                            <w:bottom w:val="none" w:sz="0" w:space="0" w:color="auto"/>
                            <w:right w:val="none" w:sz="0" w:space="0" w:color="auto"/>
                          </w:divBdr>
                        </w:div>
                        <w:div w:id="1282029521">
                          <w:marLeft w:val="0"/>
                          <w:marRight w:val="0"/>
                          <w:marTop w:val="0"/>
                          <w:marBottom w:val="0"/>
                          <w:divBdr>
                            <w:top w:val="none" w:sz="0" w:space="0" w:color="auto"/>
                            <w:left w:val="none" w:sz="0" w:space="0" w:color="auto"/>
                            <w:bottom w:val="none" w:sz="0" w:space="0" w:color="auto"/>
                            <w:right w:val="none" w:sz="0" w:space="0" w:color="auto"/>
                          </w:divBdr>
                        </w:div>
                        <w:div w:id="1413626438">
                          <w:marLeft w:val="0"/>
                          <w:marRight w:val="0"/>
                          <w:marTop w:val="0"/>
                          <w:marBottom w:val="0"/>
                          <w:divBdr>
                            <w:top w:val="none" w:sz="0" w:space="0" w:color="auto"/>
                            <w:left w:val="none" w:sz="0" w:space="0" w:color="auto"/>
                            <w:bottom w:val="none" w:sz="0" w:space="0" w:color="auto"/>
                            <w:right w:val="none" w:sz="0" w:space="0" w:color="auto"/>
                          </w:divBdr>
                        </w:div>
                        <w:div w:id="171850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5846505">
      <w:bodyDiv w:val="1"/>
      <w:marLeft w:val="0"/>
      <w:marRight w:val="0"/>
      <w:marTop w:val="0"/>
      <w:marBottom w:val="0"/>
      <w:divBdr>
        <w:top w:val="none" w:sz="0" w:space="0" w:color="auto"/>
        <w:left w:val="none" w:sz="0" w:space="0" w:color="auto"/>
        <w:bottom w:val="none" w:sz="0" w:space="0" w:color="auto"/>
        <w:right w:val="none" w:sz="0" w:space="0" w:color="auto"/>
      </w:divBdr>
    </w:div>
    <w:div w:id="1634796157">
      <w:bodyDiv w:val="1"/>
      <w:marLeft w:val="0"/>
      <w:marRight w:val="0"/>
      <w:marTop w:val="0"/>
      <w:marBottom w:val="0"/>
      <w:divBdr>
        <w:top w:val="none" w:sz="0" w:space="0" w:color="auto"/>
        <w:left w:val="none" w:sz="0" w:space="0" w:color="auto"/>
        <w:bottom w:val="none" w:sz="0" w:space="0" w:color="auto"/>
        <w:right w:val="none" w:sz="0" w:space="0" w:color="auto"/>
      </w:divBdr>
    </w:div>
    <w:div w:id="1648624810">
      <w:bodyDiv w:val="1"/>
      <w:marLeft w:val="0"/>
      <w:marRight w:val="0"/>
      <w:marTop w:val="0"/>
      <w:marBottom w:val="0"/>
      <w:divBdr>
        <w:top w:val="none" w:sz="0" w:space="0" w:color="auto"/>
        <w:left w:val="none" w:sz="0" w:space="0" w:color="auto"/>
        <w:bottom w:val="none" w:sz="0" w:space="0" w:color="auto"/>
        <w:right w:val="none" w:sz="0" w:space="0" w:color="auto"/>
      </w:divBdr>
    </w:div>
    <w:div w:id="1851407529">
      <w:bodyDiv w:val="1"/>
      <w:marLeft w:val="0"/>
      <w:marRight w:val="0"/>
      <w:marTop w:val="0"/>
      <w:marBottom w:val="0"/>
      <w:divBdr>
        <w:top w:val="none" w:sz="0" w:space="0" w:color="auto"/>
        <w:left w:val="none" w:sz="0" w:space="0" w:color="auto"/>
        <w:bottom w:val="none" w:sz="0" w:space="0" w:color="auto"/>
        <w:right w:val="none" w:sz="0" w:space="0" w:color="auto"/>
      </w:divBdr>
    </w:div>
    <w:div w:id="1901162210">
      <w:bodyDiv w:val="1"/>
      <w:marLeft w:val="0"/>
      <w:marRight w:val="0"/>
      <w:marTop w:val="0"/>
      <w:marBottom w:val="0"/>
      <w:divBdr>
        <w:top w:val="none" w:sz="0" w:space="0" w:color="auto"/>
        <w:left w:val="none" w:sz="0" w:space="0" w:color="auto"/>
        <w:bottom w:val="none" w:sz="0" w:space="0" w:color="auto"/>
        <w:right w:val="none" w:sz="0" w:space="0" w:color="auto"/>
      </w:divBdr>
    </w:div>
    <w:div w:id="2013101487">
      <w:bodyDiv w:val="1"/>
      <w:marLeft w:val="0"/>
      <w:marRight w:val="0"/>
      <w:marTop w:val="0"/>
      <w:marBottom w:val="0"/>
      <w:divBdr>
        <w:top w:val="none" w:sz="0" w:space="0" w:color="auto"/>
        <w:left w:val="none" w:sz="0" w:space="0" w:color="auto"/>
        <w:bottom w:val="none" w:sz="0" w:space="0" w:color="auto"/>
        <w:right w:val="none" w:sz="0" w:space="0" w:color="auto"/>
      </w:divBdr>
      <w:divsChild>
        <w:div w:id="1017192914">
          <w:marLeft w:val="0"/>
          <w:marRight w:val="0"/>
          <w:marTop w:val="0"/>
          <w:marBottom w:val="0"/>
          <w:divBdr>
            <w:top w:val="none" w:sz="0" w:space="0" w:color="auto"/>
            <w:left w:val="none" w:sz="0" w:space="0" w:color="auto"/>
            <w:bottom w:val="none" w:sz="0" w:space="0" w:color="auto"/>
            <w:right w:val="none" w:sz="0" w:space="0" w:color="auto"/>
          </w:divBdr>
        </w:div>
        <w:div w:id="2011715416">
          <w:marLeft w:val="0"/>
          <w:marRight w:val="0"/>
          <w:marTop w:val="0"/>
          <w:marBottom w:val="0"/>
          <w:divBdr>
            <w:top w:val="none" w:sz="0" w:space="0" w:color="auto"/>
            <w:left w:val="none" w:sz="0" w:space="0" w:color="auto"/>
            <w:bottom w:val="none" w:sz="0" w:space="0" w:color="auto"/>
            <w:right w:val="none" w:sz="0" w:space="0" w:color="auto"/>
          </w:divBdr>
        </w:div>
        <w:div w:id="20384576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kep\Documents\Custom%20Office%20Templates\Sticky%20Sermon%20New.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Sticky Sermon New</Template>
  <TotalTime>7</TotalTime>
  <Pages>2</Pages>
  <Words>396</Words>
  <Characters>2261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Pratt</dc:creator>
  <cp:keywords/>
  <dc:description/>
  <cp:lastModifiedBy>Mike  Pratt</cp:lastModifiedBy>
  <cp:revision>11</cp:revision>
  <cp:lastPrinted>2026-06-20T20:06:00Z</cp:lastPrinted>
  <dcterms:created xsi:type="dcterms:W3CDTF">2026-07-11T19:23:00Z</dcterms:created>
  <dcterms:modified xsi:type="dcterms:W3CDTF">2026-07-11T19:30:00Z</dcterms:modified>
</cp:coreProperties>
</file>