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53BAA" w14:textId="77777777" w:rsidR="00C6353F" w:rsidRDefault="00C6353F" w:rsidP="00C6353F">
      <w:pPr>
        <w:spacing w:before="100" w:beforeAutospacing="1" w:after="100" w:afterAutospacing="1"/>
        <w:jc w:val="center"/>
        <w:rPr>
          <w:rFonts w:ascii="Helvetica Neue" w:hAnsi="Helvetica Neue"/>
          <w:b/>
          <w:bCs/>
          <w:sz w:val="28"/>
          <w:szCs w:val="28"/>
        </w:rPr>
      </w:pPr>
      <w:r>
        <w:rPr>
          <w:rFonts w:ascii="Helvetica Neue" w:hAnsi="Helvetica Neue"/>
          <w:b/>
          <w:bCs/>
          <w:noProof/>
          <w:sz w:val="28"/>
          <w:szCs w:val="28"/>
        </w:rPr>
        <w:drawing>
          <wp:inline distT="0" distB="0" distL="0" distR="0" wp14:anchorId="6A89D5C3" wp14:editId="44DA770D">
            <wp:extent cx="2582333" cy="1452562"/>
            <wp:effectExtent l="0" t="0" r="0" b="0"/>
            <wp:docPr id="1635655144" name="Picture 2" descr="A blue and purple background with a star in the midd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655144" name="Picture 2" descr="A blue and purple background with a star in the middle&#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12752" cy="1469673"/>
                    </a:xfrm>
                    <a:prstGeom prst="rect">
                      <a:avLst/>
                    </a:prstGeom>
                  </pic:spPr>
                </pic:pic>
              </a:graphicData>
            </a:graphic>
          </wp:inline>
        </w:drawing>
      </w:r>
    </w:p>
    <w:p w14:paraId="0DBEC4A0" w14:textId="34337D19" w:rsidR="00C6353F" w:rsidRPr="00946BA5" w:rsidRDefault="00C6353F" w:rsidP="00C6353F">
      <w:pPr>
        <w:spacing w:before="100" w:beforeAutospacing="1" w:after="100" w:afterAutospacing="1"/>
        <w:jc w:val="center"/>
        <w:rPr>
          <w:rFonts w:ascii="Helvetica Neue" w:hAnsi="Helvetica Neue"/>
          <w:b/>
          <w:bCs/>
          <w:sz w:val="28"/>
          <w:szCs w:val="28"/>
        </w:rPr>
      </w:pPr>
      <w:r>
        <w:rPr>
          <w:rFonts w:ascii="Helvetica Neue" w:hAnsi="Helvetica Neue"/>
          <w:b/>
          <w:bCs/>
          <w:sz w:val="28"/>
          <w:szCs w:val="28"/>
        </w:rPr>
        <w:t>December 24, 2025</w:t>
      </w:r>
    </w:p>
    <w:p w14:paraId="746B4A26" w14:textId="10217B92" w:rsidR="00742690" w:rsidRPr="00250DD9" w:rsidRDefault="00742690" w:rsidP="00742690">
      <w:pPr>
        <w:rPr>
          <w:rFonts w:ascii="Helvetica" w:hAnsi="Helvetica"/>
          <w:i/>
          <w:iCs/>
          <w:sz w:val="28"/>
          <w:szCs w:val="28"/>
        </w:rPr>
      </w:pPr>
      <w:r w:rsidRPr="00250DD9">
        <w:rPr>
          <w:rFonts w:ascii="Helvetica" w:hAnsi="Helvetica"/>
          <w:sz w:val="28"/>
          <w:szCs w:val="28"/>
        </w:rPr>
        <w:t xml:space="preserve">Luke 2:1-7 </w:t>
      </w:r>
      <w:r w:rsidR="00C6353F">
        <w:rPr>
          <w:rFonts w:ascii="Helvetica" w:hAnsi="Helvetica"/>
          <w:sz w:val="28"/>
          <w:szCs w:val="28"/>
        </w:rPr>
        <w:t>-</w:t>
      </w:r>
      <w:r w:rsidRPr="00250DD9">
        <w:rPr>
          <w:rFonts w:ascii="Helvetica" w:hAnsi="Helvetica"/>
          <w:sz w:val="28"/>
          <w:szCs w:val="28"/>
        </w:rPr>
        <w:t xml:space="preserve"> </w:t>
      </w:r>
      <w:r w:rsidRPr="00250DD9">
        <w:rPr>
          <w:rFonts w:ascii="Helvetica" w:hAnsi="Helvetica"/>
          <w:i/>
          <w:iCs/>
          <w:sz w:val="28"/>
          <w:szCs w:val="28"/>
        </w:rPr>
        <w:t>At that time the Roman emperor, Augustus, decreed that a census should be taken throughout the Roman Empire.</w:t>
      </w:r>
      <w:r w:rsidRPr="00250DD9">
        <w:rPr>
          <w:rFonts w:ascii="Helvetica" w:hAnsi="Helvetica"/>
          <w:i/>
          <w:iCs/>
          <w:sz w:val="28"/>
          <w:szCs w:val="28"/>
          <w:vertAlign w:val="superscript"/>
        </w:rPr>
        <w:t> </w:t>
      </w:r>
      <w:r w:rsidRPr="00250DD9">
        <w:rPr>
          <w:rFonts w:ascii="Helvetica" w:hAnsi="Helvetica"/>
          <w:i/>
          <w:iCs/>
          <w:sz w:val="28"/>
          <w:szCs w:val="28"/>
        </w:rPr>
        <w:t>(This was the first census taken when Quirinius was governor of Syria.)</w:t>
      </w:r>
      <w:r w:rsidRPr="00250DD9">
        <w:rPr>
          <w:rFonts w:ascii="Helvetica" w:hAnsi="Helvetica"/>
          <w:i/>
          <w:iCs/>
          <w:sz w:val="28"/>
          <w:szCs w:val="28"/>
          <w:vertAlign w:val="superscript"/>
        </w:rPr>
        <w:t> </w:t>
      </w:r>
      <w:r w:rsidRPr="00250DD9">
        <w:rPr>
          <w:rFonts w:ascii="Helvetica" w:hAnsi="Helvetica"/>
          <w:i/>
          <w:iCs/>
          <w:sz w:val="28"/>
          <w:szCs w:val="28"/>
        </w:rPr>
        <w:t>All returned to their own ancestral towns to register for this census. And because Joseph was a descendant of King David, he had to go to Bethlehem in Judea, David’s ancient home. He traveled there from the village of Nazareth in Galilee. He took with him Mary, to whom he was engaged, who was now expecting a child. And while they were there, the time came for her baby to be born. She gave birth to her firstborn son. She wrapped him snugly in strips of cloth and laid him in a manger, because there was no lodging available for them.</w:t>
      </w:r>
      <w:r w:rsidR="00C6353F">
        <w:rPr>
          <w:rFonts w:ascii="Helvetica" w:hAnsi="Helvetica"/>
          <w:i/>
          <w:iCs/>
          <w:sz w:val="28"/>
          <w:szCs w:val="28"/>
        </w:rPr>
        <w:t xml:space="preserve"> (NLT)</w:t>
      </w:r>
    </w:p>
    <w:p w14:paraId="7D6E2958" w14:textId="7F78FF27" w:rsidR="00742690" w:rsidRPr="00250DD9" w:rsidRDefault="00742690" w:rsidP="00742690">
      <w:pPr>
        <w:rPr>
          <w:rFonts w:ascii="Helvetica" w:hAnsi="Helvetica"/>
          <w:i/>
          <w:iCs/>
          <w:sz w:val="28"/>
          <w:szCs w:val="28"/>
        </w:rPr>
      </w:pPr>
      <w:r w:rsidRPr="00250DD9">
        <w:rPr>
          <w:rFonts w:ascii="Helvetica" w:hAnsi="Helvetica"/>
          <w:sz w:val="28"/>
          <w:szCs w:val="28"/>
        </w:rPr>
        <w:t xml:space="preserve">Luke 2:8-14 </w:t>
      </w:r>
      <w:r w:rsidR="00C6353F">
        <w:rPr>
          <w:rFonts w:ascii="Helvetica" w:hAnsi="Helvetica"/>
          <w:sz w:val="28"/>
          <w:szCs w:val="28"/>
        </w:rPr>
        <w:t>-</w:t>
      </w:r>
      <w:r w:rsidRPr="00250DD9">
        <w:rPr>
          <w:rFonts w:ascii="Helvetica" w:hAnsi="Helvetica"/>
          <w:sz w:val="28"/>
          <w:szCs w:val="28"/>
        </w:rPr>
        <w:t xml:space="preserve"> </w:t>
      </w:r>
      <w:r w:rsidRPr="00250DD9">
        <w:rPr>
          <w:rFonts w:ascii="Helvetica" w:hAnsi="Helvetica"/>
          <w:i/>
          <w:iCs/>
          <w:sz w:val="28"/>
          <w:szCs w:val="28"/>
        </w:rPr>
        <w:t>That night there were shepherds staying in the fields nearby, guarding their flocks of sheep. Suddenly, an angel of the Lord appeared among them, and the radiance of the Lord’s glory surrounded them. They were terrified, but the angel reassured them. “Don’t be afraid!” he said. “I bring you good news that will bring great joy to all people. The Savior—yes, the Messiah, the Lord—has been born today in Bethlehem, the city of David! And you will recognize him by this sign: You will find a baby wrapped snugly in strips of cloth, lying in a manger.” Suddenly, the angel was joined by a vast host of others—the armies of heaven—praising God and saying, “Glory to God in highest heaven, and peace on earth to those with whom God is pleased.”</w:t>
      </w:r>
      <w:r w:rsidR="00C6353F">
        <w:rPr>
          <w:rFonts w:ascii="Helvetica" w:hAnsi="Helvetica"/>
          <w:i/>
          <w:iCs/>
          <w:sz w:val="28"/>
          <w:szCs w:val="28"/>
        </w:rPr>
        <w:t xml:space="preserve"> (NLT)</w:t>
      </w:r>
    </w:p>
    <w:p w14:paraId="537A634E" w14:textId="64A50CD8" w:rsidR="00742690" w:rsidRPr="00250DD9" w:rsidRDefault="00742690" w:rsidP="00742690">
      <w:pPr>
        <w:rPr>
          <w:rFonts w:ascii="Helvetica" w:hAnsi="Helvetica"/>
          <w:i/>
          <w:iCs/>
          <w:sz w:val="28"/>
          <w:szCs w:val="28"/>
        </w:rPr>
      </w:pPr>
      <w:r w:rsidRPr="00250DD9">
        <w:rPr>
          <w:rFonts w:ascii="Helvetica" w:hAnsi="Helvetica"/>
          <w:sz w:val="28"/>
          <w:szCs w:val="28"/>
        </w:rPr>
        <w:lastRenderedPageBreak/>
        <w:t xml:space="preserve">Luke 2:15-20 </w:t>
      </w:r>
      <w:r w:rsidR="00C6353F">
        <w:rPr>
          <w:rFonts w:ascii="Helvetica" w:hAnsi="Helvetica"/>
          <w:sz w:val="28"/>
          <w:szCs w:val="28"/>
        </w:rPr>
        <w:t>-</w:t>
      </w:r>
      <w:r w:rsidRPr="00250DD9">
        <w:rPr>
          <w:rFonts w:ascii="Helvetica" w:hAnsi="Helvetica"/>
          <w:sz w:val="28"/>
          <w:szCs w:val="28"/>
        </w:rPr>
        <w:t xml:space="preserve"> </w:t>
      </w:r>
      <w:r w:rsidRPr="00250DD9">
        <w:rPr>
          <w:rFonts w:ascii="Helvetica" w:hAnsi="Helvetica"/>
          <w:i/>
          <w:iCs/>
          <w:sz w:val="28"/>
          <w:szCs w:val="28"/>
        </w:rPr>
        <w:t>When the angels had returned to heaven, the shepherds said to each other, “Let’s go to Bethlehem! Let’s see this thing that has happened, which the Lord has told us about.”</w:t>
      </w:r>
    </w:p>
    <w:p w14:paraId="19409C4D" w14:textId="69B4B19E" w:rsidR="00742690" w:rsidRPr="00250DD9" w:rsidRDefault="00742690" w:rsidP="00742690">
      <w:pPr>
        <w:rPr>
          <w:rFonts w:ascii="Helvetica" w:hAnsi="Helvetica"/>
          <w:i/>
          <w:iCs/>
          <w:sz w:val="28"/>
          <w:szCs w:val="28"/>
        </w:rPr>
      </w:pPr>
      <w:r w:rsidRPr="00250DD9">
        <w:rPr>
          <w:rFonts w:ascii="Helvetica" w:hAnsi="Helvetica"/>
          <w:i/>
          <w:iCs/>
          <w:sz w:val="28"/>
          <w:szCs w:val="28"/>
        </w:rPr>
        <w:t>They hurried to the village and found Mary and Joseph. And there was the baby, lying in the manger. After seeing him, the shepherds told everyone what had happened and what the angel had said to them about this child. All who heard the shepherds’ story were astonished, but Mary kept all these things in her heart and thought about them often. The shepherds went back to their flocks, glorifying and praising God for all they had heard and seen. It was just as the angel had told them.</w:t>
      </w:r>
      <w:r w:rsidR="00C6353F">
        <w:rPr>
          <w:rFonts w:ascii="Helvetica" w:hAnsi="Helvetica"/>
          <w:i/>
          <w:iCs/>
          <w:sz w:val="28"/>
          <w:szCs w:val="28"/>
        </w:rPr>
        <w:t xml:space="preserve"> (NLT)</w:t>
      </w:r>
    </w:p>
    <w:p w14:paraId="05876B04" w14:textId="76ECBC1C" w:rsidR="00742690" w:rsidRPr="00250DD9" w:rsidRDefault="00742690" w:rsidP="00742690">
      <w:pPr>
        <w:rPr>
          <w:rFonts w:ascii="Helvetica" w:hAnsi="Helvetica"/>
          <w:i/>
          <w:iCs/>
          <w:sz w:val="28"/>
          <w:szCs w:val="28"/>
        </w:rPr>
      </w:pPr>
      <w:r w:rsidRPr="00250DD9">
        <w:rPr>
          <w:rFonts w:ascii="Helvetica" w:hAnsi="Helvetica"/>
          <w:sz w:val="28"/>
          <w:szCs w:val="28"/>
        </w:rPr>
        <w:t xml:space="preserve">John 3:16-17 </w:t>
      </w:r>
      <w:r w:rsidR="00C6353F">
        <w:rPr>
          <w:rFonts w:ascii="Helvetica" w:hAnsi="Helvetica"/>
          <w:sz w:val="28"/>
          <w:szCs w:val="28"/>
        </w:rPr>
        <w:t>-</w:t>
      </w:r>
      <w:r w:rsidRPr="00250DD9">
        <w:rPr>
          <w:rFonts w:ascii="Helvetica" w:hAnsi="Helvetica"/>
          <w:sz w:val="28"/>
          <w:szCs w:val="28"/>
        </w:rPr>
        <w:t xml:space="preserve"> </w:t>
      </w:r>
      <w:r w:rsidRPr="00250DD9">
        <w:rPr>
          <w:rFonts w:ascii="Helvetica" w:hAnsi="Helvetica"/>
          <w:i/>
          <w:iCs/>
          <w:sz w:val="28"/>
          <w:szCs w:val="28"/>
        </w:rPr>
        <w:t>For this is how God loved the world: He gave</w:t>
      </w:r>
      <w:r w:rsidRPr="00250DD9">
        <w:rPr>
          <w:rFonts w:ascii="Helvetica" w:hAnsi="Helvetica"/>
          <w:i/>
          <w:iCs/>
          <w:sz w:val="28"/>
          <w:szCs w:val="28"/>
          <w:vertAlign w:val="superscript"/>
        </w:rPr>
        <w:t xml:space="preserve"> </w:t>
      </w:r>
      <w:r w:rsidRPr="00250DD9">
        <w:rPr>
          <w:rFonts w:ascii="Helvetica" w:hAnsi="Helvetica"/>
          <w:i/>
          <w:iCs/>
          <w:sz w:val="28"/>
          <w:szCs w:val="28"/>
        </w:rPr>
        <w:t>his one and only Son, so that everyone who believes in him will not perish but have eternal life.</w:t>
      </w:r>
      <w:r w:rsidRPr="00250DD9">
        <w:rPr>
          <w:rFonts w:ascii="Helvetica" w:hAnsi="Helvetica"/>
          <w:i/>
          <w:iCs/>
          <w:sz w:val="28"/>
          <w:szCs w:val="28"/>
          <w:vertAlign w:val="superscript"/>
        </w:rPr>
        <w:t> </w:t>
      </w:r>
      <w:r w:rsidRPr="00250DD9">
        <w:rPr>
          <w:rFonts w:ascii="Helvetica" w:hAnsi="Helvetica"/>
          <w:i/>
          <w:iCs/>
          <w:sz w:val="28"/>
          <w:szCs w:val="28"/>
        </w:rPr>
        <w:t>God sent his Son into the world not to judge the world, but to save the world through him.</w:t>
      </w:r>
      <w:r w:rsidR="00C6353F">
        <w:rPr>
          <w:rFonts w:ascii="Helvetica" w:hAnsi="Helvetica"/>
          <w:i/>
          <w:iCs/>
          <w:sz w:val="28"/>
          <w:szCs w:val="28"/>
        </w:rPr>
        <w:t xml:space="preserve"> (NLT)</w:t>
      </w:r>
    </w:p>
    <w:p w14:paraId="0EE83CBF" w14:textId="2D8F7F58" w:rsidR="00742690" w:rsidRPr="00250DD9" w:rsidRDefault="00742690" w:rsidP="00742690">
      <w:pPr>
        <w:spacing w:before="100" w:beforeAutospacing="1" w:after="100" w:afterAutospacing="1" w:line="240" w:lineRule="auto"/>
        <w:rPr>
          <w:rFonts w:ascii="Helvetica" w:eastAsia="Times New Roman" w:hAnsi="Helvetica" w:cs="Times New Roman"/>
          <w:i/>
          <w:iCs/>
          <w:kern w:val="0"/>
          <w:sz w:val="28"/>
          <w:szCs w:val="28"/>
          <w14:ligatures w14:val="none"/>
        </w:rPr>
      </w:pPr>
      <w:r w:rsidRPr="00250DD9">
        <w:rPr>
          <w:rFonts w:ascii="Helvetica" w:eastAsia="Times New Roman" w:hAnsi="Helvetica" w:cs="Times New Roman"/>
          <w:kern w:val="0"/>
          <w:sz w:val="28"/>
          <w:szCs w:val="28"/>
          <w14:ligatures w14:val="none"/>
        </w:rPr>
        <w:t xml:space="preserve">Romans 3:23 </w:t>
      </w:r>
      <w:r w:rsidR="00C6353F">
        <w:rPr>
          <w:rFonts w:ascii="Helvetica" w:eastAsia="Times New Roman" w:hAnsi="Helvetica" w:cs="Times New Roman"/>
          <w:kern w:val="0"/>
          <w:sz w:val="28"/>
          <w:szCs w:val="28"/>
          <w14:ligatures w14:val="none"/>
        </w:rPr>
        <w:t>-</w:t>
      </w:r>
      <w:r w:rsidRPr="00250DD9">
        <w:rPr>
          <w:rFonts w:ascii="Helvetica" w:eastAsia="Times New Roman" w:hAnsi="Helvetica" w:cs="Times New Roman"/>
          <w:kern w:val="0"/>
          <w:sz w:val="28"/>
          <w:szCs w:val="28"/>
          <w14:ligatures w14:val="none"/>
        </w:rPr>
        <w:t xml:space="preserve"> </w:t>
      </w:r>
      <w:r w:rsidRPr="00250DD9">
        <w:rPr>
          <w:rFonts w:ascii="Helvetica" w:eastAsia="Times New Roman" w:hAnsi="Helvetica" w:cs="Times New Roman"/>
          <w:i/>
          <w:iCs/>
          <w:kern w:val="0"/>
          <w:sz w:val="28"/>
          <w:szCs w:val="28"/>
          <w14:ligatures w14:val="none"/>
        </w:rPr>
        <w:t>For all have sinned and fall short of the glory of God.</w:t>
      </w:r>
      <w:r w:rsidR="00C6353F">
        <w:rPr>
          <w:rFonts w:ascii="Helvetica" w:eastAsia="Times New Roman" w:hAnsi="Helvetica" w:cs="Times New Roman"/>
          <w:i/>
          <w:iCs/>
          <w:kern w:val="0"/>
          <w:sz w:val="28"/>
          <w:szCs w:val="28"/>
          <w14:ligatures w14:val="none"/>
        </w:rPr>
        <w:t xml:space="preserve"> (NIV)</w:t>
      </w:r>
      <w:r w:rsidRPr="00250DD9">
        <w:rPr>
          <w:rFonts w:ascii="Helvetica" w:eastAsia="Times New Roman" w:hAnsi="Helvetica" w:cs="Times New Roman"/>
          <w:i/>
          <w:iCs/>
          <w:kern w:val="0"/>
          <w:sz w:val="28"/>
          <w:szCs w:val="28"/>
          <w14:ligatures w14:val="none"/>
        </w:rPr>
        <w:t xml:space="preserve"> </w:t>
      </w:r>
    </w:p>
    <w:p w14:paraId="2E042275" w14:textId="3EC37CE2" w:rsidR="00742690" w:rsidRPr="00250DD9" w:rsidRDefault="00742690" w:rsidP="00742690">
      <w:pPr>
        <w:spacing w:before="100" w:beforeAutospacing="1" w:after="100" w:afterAutospacing="1" w:line="240" w:lineRule="auto"/>
        <w:rPr>
          <w:rFonts w:ascii="Helvetica" w:eastAsia="Times New Roman" w:hAnsi="Helvetica" w:cs="Times New Roman"/>
          <w:kern w:val="0"/>
          <w:sz w:val="28"/>
          <w:szCs w:val="28"/>
          <w14:ligatures w14:val="none"/>
        </w:rPr>
      </w:pPr>
      <w:r w:rsidRPr="00250DD9">
        <w:rPr>
          <w:rFonts w:ascii="Helvetica" w:eastAsia="Times New Roman" w:hAnsi="Helvetica" w:cs="Times New Roman"/>
          <w:kern w:val="0"/>
          <w:sz w:val="28"/>
          <w:szCs w:val="28"/>
          <w14:ligatures w14:val="none"/>
        </w:rPr>
        <w:t xml:space="preserve">Romans 6:23 </w:t>
      </w:r>
      <w:r w:rsidR="00C6353F">
        <w:rPr>
          <w:rFonts w:ascii="Helvetica" w:eastAsia="Times New Roman" w:hAnsi="Helvetica" w:cs="Times New Roman"/>
          <w:kern w:val="0"/>
          <w:sz w:val="28"/>
          <w:szCs w:val="28"/>
          <w14:ligatures w14:val="none"/>
        </w:rPr>
        <w:t>-</w:t>
      </w:r>
      <w:r w:rsidRPr="00250DD9">
        <w:rPr>
          <w:rFonts w:ascii="Helvetica" w:eastAsia="Times New Roman" w:hAnsi="Helvetica" w:cs="Times New Roman"/>
          <w:i/>
          <w:iCs/>
          <w:kern w:val="0"/>
          <w:sz w:val="28"/>
          <w:szCs w:val="28"/>
          <w14:ligatures w14:val="none"/>
        </w:rPr>
        <w:t xml:space="preserve"> The </w:t>
      </w:r>
      <w:proofErr w:type="gramStart"/>
      <w:r w:rsidRPr="00250DD9">
        <w:rPr>
          <w:rFonts w:ascii="Helvetica" w:eastAsia="Times New Roman" w:hAnsi="Helvetica" w:cs="Times New Roman"/>
          <w:i/>
          <w:iCs/>
          <w:kern w:val="0"/>
          <w:sz w:val="28"/>
          <w:szCs w:val="28"/>
          <w14:ligatures w14:val="none"/>
        </w:rPr>
        <w:t>wages</w:t>
      </w:r>
      <w:proofErr w:type="gramEnd"/>
      <w:r w:rsidRPr="00250DD9">
        <w:rPr>
          <w:rFonts w:ascii="Helvetica" w:eastAsia="Times New Roman" w:hAnsi="Helvetica" w:cs="Times New Roman"/>
          <w:i/>
          <w:iCs/>
          <w:kern w:val="0"/>
          <w:sz w:val="28"/>
          <w:szCs w:val="28"/>
          <w14:ligatures w14:val="none"/>
        </w:rPr>
        <w:t xml:space="preserve"> of </w:t>
      </w:r>
      <w:r w:rsidRPr="00C6353F">
        <w:rPr>
          <w:rFonts w:ascii="Helvetica" w:eastAsia="Times New Roman" w:hAnsi="Helvetica" w:cs="Times New Roman"/>
          <w:i/>
          <w:iCs/>
          <w:kern w:val="0"/>
          <w:sz w:val="28"/>
          <w:szCs w:val="28"/>
          <w14:ligatures w14:val="none"/>
        </w:rPr>
        <w:t>sin is death.</w:t>
      </w:r>
      <w:r w:rsidR="00C6353F" w:rsidRPr="00C6353F">
        <w:rPr>
          <w:rFonts w:ascii="Helvetica" w:eastAsia="Times New Roman" w:hAnsi="Helvetica" w:cs="Times New Roman"/>
          <w:i/>
          <w:iCs/>
          <w:kern w:val="0"/>
          <w:sz w:val="28"/>
          <w:szCs w:val="28"/>
          <w14:ligatures w14:val="none"/>
        </w:rPr>
        <w:t xml:space="preserve"> (NIV)</w:t>
      </w:r>
      <w:r w:rsidRPr="00250DD9">
        <w:rPr>
          <w:rFonts w:ascii="Helvetica" w:eastAsia="Times New Roman" w:hAnsi="Helvetica" w:cs="Times New Roman"/>
          <w:kern w:val="0"/>
          <w:sz w:val="28"/>
          <w:szCs w:val="28"/>
          <w14:ligatures w14:val="none"/>
        </w:rPr>
        <w:t xml:space="preserve"> </w:t>
      </w:r>
    </w:p>
    <w:p w14:paraId="79EE35AB" w14:textId="6D5F8A12" w:rsidR="00742690" w:rsidRPr="00250DD9" w:rsidRDefault="00742690" w:rsidP="00742690">
      <w:pPr>
        <w:spacing w:before="100" w:beforeAutospacing="1" w:after="100" w:afterAutospacing="1" w:line="240" w:lineRule="auto"/>
        <w:rPr>
          <w:rFonts w:ascii="Helvetica" w:eastAsia="Times New Roman" w:hAnsi="Helvetica" w:cs="Times New Roman"/>
          <w:kern w:val="0"/>
          <w:sz w:val="28"/>
          <w:szCs w:val="28"/>
          <w14:ligatures w14:val="none"/>
        </w:rPr>
      </w:pPr>
      <w:r w:rsidRPr="00250DD9">
        <w:rPr>
          <w:rFonts w:ascii="Helvetica" w:eastAsia="Times New Roman" w:hAnsi="Helvetica" w:cs="Times New Roman"/>
          <w:kern w:val="0"/>
          <w:sz w:val="28"/>
          <w:szCs w:val="28"/>
          <w14:ligatures w14:val="none"/>
        </w:rPr>
        <w:t xml:space="preserve">Romans 5:8 </w:t>
      </w:r>
      <w:r w:rsidR="00C6353F">
        <w:rPr>
          <w:rFonts w:ascii="Helvetica" w:eastAsia="Times New Roman" w:hAnsi="Helvetica" w:cs="Times New Roman"/>
          <w:kern w:val="0"/>
          <w:sz w:val="28"/>
          <w:szCs w:val="28"/>
          <w14:ligatures w14:val="none"/>
        </w:rPr>
        <w:t>-</w:t>
      </w:r>
      <w:r w:rsidRPr="00250DD9">
        <w:rPr>
          <w:rFonts w:ascii="Helvetica" w:eastAsia="Times New Roman" w:hAnsi="Helvetica" w:cs="Times New Roman"/>
          <w:kern w:val="0"/>
          <w:sz w:val="28"/>
          <w:szCs w:val="28"/>
          <w14:ligatures w14:val="none"/>
        </w:rPr>
        <w:t xml:space="preserve"> </w:t>
      </w:r>
      <w:r w:rsidRPr="00250DD9">
        <w:rPr>
          <w:rFonts w:ascii="Helvetica" w:eastAsia="Times New Roman" w:hAnsi="Helvetica" w:cs="Times New Roman"/>
          <w:i/>
          <w:iCs/>
          <w:kern w:val="0"/>
          <w:sz w:val="28"/>
          <w:szCs w:val="28"/>
          <w14:ligatures w14:val="none"/>
        </w:rPr>
        <w:t>But God demonstrates his own love for us in this: While we were still sinners, Christ died for us</w:t>
      </w:r>
      <w:r w:rsidRPr="00250DD9">
        <w:rPr>
          <w:rFonts w:ascii="Helvetica" w:eastAsia="Times New Roman" w:hAnsi="Helvetica" w:cs="Times New Roman"/>
          <w:kern w:val="0"/>
          <w:sz w:val="28"/>
          <w:szCs w:val="28"/>
          <w14:ligatures w14:val="none"/>
        </w:rPr>
        <w:t>.</w:t>
      </w:r>
      <w:r w:rsidR="00C6353F" w:rsidRPr="00C6353F">
        <w:rPr>
          <w:rFonts w:ascii="Helvetica" w:eastAsia="Times New Roman" w:hAnsi="Helvetica" w:cs="Times New Roman"/>
          <w:i/>
          <w:iCs/>
          <w:kern w:val="0"/>
          <w:sz w:val="28"/>
          <w:szCs w:val="28"/>
          <w14:ligatures w14:val="none"/>
        </w:rPr>
        <w:t xml:space="preserve"> (NIV)</w:t>
      </w:r>
      <w:r w:rsidRPr="00250DD9">
        <w:rPr>
          <w:rFonts w:ascii="Helvetica" w:eastAsia="Times New Roman" w:hAnsi="Helvetica" w:cs="Times New Roman"/>
          <w:kern w:val="0"/>
          <w:sz w:val="28"/>
          <w:szCs w:val="28"/>
          <w14:ligatures w14:val="none"/>
        </w:rPr>
        <w:t xml:space="preserve"> </w:t>
      </w:r>
    </w:p>
    <w:p w14:paraId="0395ACF7" w14:textId="4796EBA7" w:rsidR="00742690" w:rsidRPr="00250DD9" w:rsidRDefault="00742690" w:rsidP="00742690">
      <w:pPr>
        <w:spacing w:before="100" w:beforeAutospacing="1" w:after="100" w:afterAutospacing="1" w:line="240" w:lineRule="auto"/>
        <w:rPr>
          <w:rFonts w:ascii="Helvetica" w:eastAsia="Times New Roman" w:hAnsi="Helvetica" w:cs="Times New Roman"/>
          <w:i/>
          <w:iCs/>
          <w:kern w:val="0"/>
          <w:sz w:val="28"/>
          <w:szCs w:val="28"/>
          <w14:ligatures w14:val="none"/>
        </w:rPr>
      </w:pPr>
      <w:r w:rsidRPr="00250DD9">
        <w:rPr>
          <w:rFonts w:ascii="Helvetica" w:eastAsia="Times New Roman" w:hAnsi="Helvetica" w:cs="Times New Roman"/>
          <w:kern w:val="0"/>
          <w:sz w:val="28"/>
          <w:szCs w:val="28"/>
          <w14:ligatures w14:val="none"/>
        </w:rPr>
        <w:t xml:space="preserve">Romans 10:9 </w:t>
      </w:r>
      <w:r w:rsidR="00C6353F">
        <w:rPr>
          <w:rFonts w:ascii="Helvetica" w:eastAsia="Times New Roman" w:hAnsi="Helvetica" w:cs="Times New Roman"/>
          <w:kern w:val="0"/>
          <w:sz w:val="28"/>
          <w:szCs w:val="28"/>
          <w14:ligatures w14:val="none"/>
        </w:rPr>
        <w:t>-</w:t>
      </w:r>
      <w:r w:rsidRPr="00250DD9">
        <w:rPr>
          <w:rFonts w:ascii="Helvetica" w:eastAsia="Times New Roman" w:hAnsi="Helvetica" w:cs="Times New Roman"/>
          <w:kern w:val="0"/>
          <w:sz w:val="28"/>
          <w:szCs w:val="28"/>
          <w14:ligatures w14:val="none"/>
        </w:rPr>
        <w:t xml:space="preserve"> </w:t>
      </w:r>
      <w:r w:rsidRPr="00250DD9">
        <w:rPr>
          <w:rFonts w:ascii="Helvetica" w:eastAsia="Times New Roman" w:hAnsi="Helvetica" w:cs="Times New Roman"/>
          <w:i/>
          <w:iCs/>
          <w:kern w:val="0"/>
          <w:sz w:val="28"/>
          <w:szCs w:val="28"/>
          <w14:ligatures w14:val="none"/>
        </w:rPr>
        <w:t>If you declare with your mouth, ‘Jesus is Lord,’ and believe in your heart that God raised him from the dead, you will be saved.</w:t>
      </w:r>
      <w:r w:rsidR="00C6353F">
        <w:rPr>
          <w:rFonts w:ascii="Helvetica" w:eastAsia="Times New Roman" w:hAnsi="Helvetica" w:cs="Times New Roman"/>
          <w:i/>
          <w:iCs/>
          <w:kern w:val="0"/>
          <w:sz w:val="28"/>
          <w:szCs w:val="28"/>
          <w14:ligatures w14:val="none"/>
        </w:rPr>
        <w:t xml:space="preserve"> (NIV)</w:t>
      </w:r>
    </w:p>
    <w:p w14:paraId="2E965908" w14:textId="0FF68815" w:rsidR="00742690" w:rsidRPr="001C4A64" w:rsidRDefault="00742690" w:rsidP="001C4A64">
      <w:pPr>
        <w:spacing w:before="100" w:beforeAutospacing="1" w:after="100" w:afterAutospacing="1" w:line="240" w:lineRule="auto"/>
        <w:rPr>
          <w:rFonts w:ascii="Helvetica" w:eastAsia="Times New Roman" w:hAnsi="Helvetica" w:cs="Times New Roman"/>
          <w:kern w:val="0"/>
          <w:sz w:val="28"/>
          <w:szCs w:val="28"/>
          <w14:ligatures w14:val="none"/>
        </w:rPr>
      </w:pPr>
      <w:r w:rsidRPr="00250DD9">
        <w:rPr>
          <w:rFonts w:ascii="Helvetica" w:eastAsia="Times New Roman" w:hAnsi="Helvetica" w:cs="Times New Roman"/>
          <w:kern w:val="0"/>
          <w:sz w:val="28"/>
          <w:szCs w:val="28"/>
          <w14:ligatures w14:val="none"/>
        </w:rPr>
        <w:t>Romans 10:13</w:t>
      </w:r>
      <w:r w:rsidR="00A464BF">
        <w:rPr>
          <w:rFonts w:ascii="Helvetica" w:eastAsia="Times New Roman" w:hAnsi="Helvetica" w:cs="Times New Roman"/>
          <w:kern w:val="0"/>
          <w:sz w:val="28"/>
          <w:szCs w:val="28"/>
          <w14:ligatures w14:val="none"/>
        </w:rPr>
        <w:t xml:space="preserve"> </w:t>
      </w:r>
      <w:r w:rsidR="00C6353F">
        <w:rPr>
          <w:rFonts w:ascii="Helvetica" w:eastAsia="Times New Roman" w:hAnsi="Helvetica" w:cs="Times New Roman"/>
          <w:kern w:val="0"/>
          <w:sz w:val="28"/>
          <w:szCs w:val="28"/>
          <w14:ligatures w14:val="none"/>
        </w:rPr>
        <w:t>-</w:t>
      </w:r>
      <w:r w:rsidRPr="00250DD9">
        <w:rPr>
          <w:rFonts w:ascii="Helvetica" w:eastAsia="Times New Roman" w:hAnsi="Helvetica" w:cs="Times New Roman"/>
          <w:kern w:val="0"/>
          <w:sz w:val="28"/>
          <w:szCs w:val="28"/>
          <w14:ligatures w14:val="none"/>
        </w:rPr>
        <w:t xml:space="preserve"> </w:t>
      </w:r>
      <w:r w:rsidRPr="00250DD9">
        <w:rPr>
          <w:rFonts w:ascii="Helvetica" w:eastAsia="Times New Roman" w:hAnsi="Helvetica" w:cs="Times New Roman"/>
          <w:i/>
          <w:iCs/>
          <w:kern w:val="0"/>
          <w:sz w:val="28"/>
          <w:szCs w:val="28"/>
          <w14:ligatures w14:val="none"/>
        </w:rPr>
        <w:t>Everyone who calls on the name of the Lord will be saved.</w:t>
      </w:r>
      <w:r w:rsidR="00C6353F">
        <w:rPr>
          <w:rFonts w:ascii="Helvetica" w:eastAsia="Times New Roman" w:hAnsi="Helvetica" w:cs="Times New Roman"/>
          <w:i/>
          <w:iCs/>
          <w:kern w:val="0"/>
          <w:sz w:val="28"/>
          <w:szCs w:val="28"/>
          <w14:ligatures w14:val="none"/>
        </w:rPr>
        <w:t xml:space="preserve"> (NLT)</w:t>
      </w:r>
    </w:p>
    <w:sectPr w:rsidR="00742690" w:rsidRPr="001C4A64"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690"/>
    <w:rsid w:val="001871CC"/>
    <w:rsid w:val="001C4A64"/>
    <w:rsid w:val="00250DD9"/>
    <w:rsid w:val="00281357"/>
    <w:rsid w:val="003B58C7"/>
    <w:rsid w:val="0040431F"/>
    <w:rsid w:val="005157BF"/>
    <w:rsid w:val="0059571A"/>
    <w:rsid w:val="00742690"/>
    <w:rsid w:val="00780FDE"/>
    <w:rsid w:val="007C21E1"/>
    <w:rsid w:val="00816FD0"/>
    <w:rsid w:val="00A464BF"/>
    <w:rsid w:val="00B85549"/>
    <w:rsid w:val="00BB1E29"/>
    <w:rsid w:val="00C6353F"/>
    <w:rsid w:val="00D31B12"/>
    <w:rsid w:val="00D55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FD72AB"/>
  <w15:chartTrackingRefBased/>
  <w15:docId w15:val="{1EEE49C5-BC2C-0848-8CFE-33542DB28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42690"/>
  </w:style>
  <w:style w:type="paragraph" w:styleId="Heading1">
    <w:name w:val="heading 1"/>
    <w:basedOn w:val="Normal"/>
    <w:next w:val="Normal"/>
    <w:link w:val="Heading1Char"/>
    <w:uiPriority w:val="9"/>
    <w:qFormat/>
    <w:rsid w:val="007426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26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26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26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26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26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26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26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26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6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26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26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26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26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26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26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26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2690"/>
    <w:rPr>
      <w:rFonts w:eastAsiaTheme="majorEastAsia" w:cstheme="majorBidi"/>
      <w:color w:val="272727" w:themeColor="text1" w:themeTint="D8"/>
    </w:rPr>
  </w:style>
  <w:style w:type="paragraph" w:styleId="Title">
    <w:name w:val="Title"/>
    <w:basedOn w:val="Normal"/>
    <w:next w:val="Normal"/>
    <w:link w:val="TitleChar"/>
    <w:uiPriority w:val="10"/>
    <w:qFormat/>
    <w:rsid w:val="007426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26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26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26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2690"/>
    <w:pPr>
      <w:spacing w:before="160"/>
      <w:jc w:val="center"/>
    </w:pPr>
    <w:rPr>
      <w:i/>
      <w:iCs/>
      <w:color w:val="404040" w:themeColor="text1" w:themeTint="BF"/>
    </w:rPr>
  </w:style>
  <w:style w:type="character" w:customStyle="1" w:styleId="QuoteChar">
    <w:name w:val="Quote Char"/>
    <w:basedOn w:val="DefaultParagraphFont"/>
    <w:link w:val="Quote"/>
    <w:uiPriority w:val="29"/>
    <w:rsid w:val="00742690"/>
    <w:rPr>
      <w:i/>
      <w:iCs/>
      <w:color w:val="404040" w:themeColor="text1" w:themeTint="BF"/>
    </w:rPr>
  </w:style>
  <w:style w:type="paragraph" w:styleId="ListParagraph">
    <w:name w:val="List Paragraph"/>
    <w:basedOn w:val="Normal"/>
    <w:uiPriority w:val="34"/>
    <w:qFormat/>
    <w:rsid w:val="00742690"/>
    <w:pPr>
      <w:ind w:left="720"/>
      <w:contextualSpacing/>
    </w:pPr>
  </w:style>
  <w:style w:type="character" w:styleId="IntenseEmphasis">
    <w:name w:val="Intense Emphasis"/>
    <w:basedOn w:val="DefaultParagraphFont"/>
    <w:uiPriority w:val="21"/>
    <w:qFormat/>
    <w:rsid w:val="00742690"/>
    <w:rPr>
      <w:i/>
      <w:iCs/>
      <w:color w:val="0F4761" w:themeColor="accent1" w:themeShade="BF"/>
    </w:rPr>
  </w:style>
  <w:style w:type="paragraph" w:styleId="IntenseQuote">
    <w:name w:val="Intense Quote"/>
    <w:basedOn w:val="Normal"/>
    <w:next w:val="Normal"/>
    <w:link w:val="IntenseQuoteChar"/>
    <w:uiPriority w:val="30"/>
    <w:qFormat/>
    <w:rsid w:val="007426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2690"/>
    <w:rPr>
      <w:i/>
      <w:iCs/>
      <w:color w:val="0F4761" w:themeColor="accent1" w:themeShade="BF"/>
    </w:rPr>
  </w:style>
  <w:style w:type="character" w:styleId="IntenseReference">
    <w:name w:val="Intense Reference"/>
    <w:basedOn w:val="DefaultParagraphFont"/>
    <w:uiPriority w:val="32"/>
    <w:qFormat/>
    <w:rsid w:val="007426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547</Words>
  <Characters>2377</Characters>
  <Application>Microsoft Office Word</Application>
  <DocSecurity>0</DocSecurity>
  <Lines>46</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cp:lastPrinted>2025-12-22T16:38:00Z</cp:lastPrinted>
  <dcterms:created xsi:type="dcterms:W3CDTF">2025-12-22T16:38:00Z</dcterms:created>
  <dcterms:modified xsi:type="dcterms:W3CDTF">2025-12-22T16:38:00Z</dcterms:modified>
</cp:coreProperties>
</file>