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E1A70" w14:textId="77777777" w:rsidR="008154AC" w:rsidRDefault="008154AC" w:rsidP="008154AC">
      <w:pPr>
        <w:jc w:val="center"/>
        <w:rPr>
          <w:rFonts w:ascii="Helvetica" w:hAnsi="Helvetica"/>
          <w:b/>
          <w:bCs/>
          <w:sz w:val="28"/>
          <w:szCs w:val="28"/>
        </w:rPr>
      </w:pPr>
      <w:r>
        <w:rPr>
          <w:rFonts w:ascii="Helvetica" w:hAnsi="Helvetica"/>
          <w:b/>
          <w:bCs/>
          <w:noProof/>
          <w:sz w:val="28"/>
          <w:szCs w:val="28"/>
        </w:rPr>
        <w:drawing>
          <wp:inline distT="0" distB="0" distL="0" distR="0" wp14:anchorId="2C94F9C5" wp14:editId="346D47B4">
            <wp:extent cx="2404533" cy="1352550"/>
            <wp:effectExtent l="0" t="0" r="0" b="0"/>
            <wp:docPr id="20502333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233375" name="Picture 2050233375"/>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33368" cy="1368770"/>
                    </a:xfrm>
                    <a:prstGeom prst="rect">
                      <a:avLst/>
                    </a:prstGeom>
                  </pic:spPr>
                </pic:pic>
              </a:graphicData>
            </a:graphic>
          </wp:inline>
        </w:drawing>
      </w:r>
    </w:p>
    <w:p w14:paraId="6CF921DD" w14:textId="5C992EEA" w:rsidR="008154AC" w:rsidRDefault="008154AC" w:rsidP="008154AC">
      <w:pPr>
        <w:jc w:val="center"/>
        <w:rPr>
          <w:rFonts w:ascii="Helvetica" w:hAnsi="Helvetica"/>
          <w:b/>
          <w:bCs/>
          <w:sz w:val="28"/>
          <w:szCs w:val="28"/>
        </w:rPr>
      </w:pPr>
      <w:r>
        <w:rPr>
          <w:rFonts w:ascii="Helvetica" w:hAnsi="Helvetica"/>
          <w:b/>
          <w:bCs/>
          <w:sz w:val="28"/>
          <w:szCs w:val="28"/>
        </w:rPr>
        <w:t xml:space="preserve">April </w:t>
      </w:r>
      <w:r>
        <w:rPr>
          <w:rFonts w:ascii="Helvetica" w:hAnsi="Helvetica"/>
          <w:b/>
          <w:bCs/>
          <w:sz w:val="28"/>
          <w:szCs w:val="28"/>
        </w:rPr>
        <w:t>26</w:t>
      </w:r>
      <w:r>
        <w:rPr>
          <w:rFonts w:ascii="Helvetica" w:hAnsi="Helvetica"/>
          <w:b/>
          <w:bCs/>
          <w:sz w:val="28"/>
          <w:szCs w:val="28"/>
        </w:rPr>
        <w:t>, 2026</w:t>
      </w:r>
    </w:p>
    <w:p w14:paraId="317F6792" w14:textId="77777777" w:rsidR="0075647E" w:rsidRPr="00393E01" w:rsidRDefault="0075647E" w:rsidP="0075647E">
      <w:pPr>
        <w:pStyle w:val="NormalWeb"/>
        <w:rPr>
          <w:rFonts w:ascii="Helvetica" w:hAnsi="Helvetica"/>
          <w:sz w:val="28"/>
          <w:szCs w:val="28"/>
          <w:u w:val="single"/>
        </w:rPr>
      </w:pPr>
      <w:r w:rsidRPr="00127DB5">
        <w:rPr>
          <w:rStyle w:val="Strong"/>
          <w:rFonts w:ascii="Helvetica" w:eastAsiaTheme="majorEastAsia" w:hAnsi="Helvetica"/>
          <w:sz w:val="28"/>
          <w:szCs w:val="28"/>
        </w:rPr>
        <w:t xml:space="preserve">Learning #1: We often doubt God’s presence when we </w:t>
      </w:r>
      <w:r w:rsidRPr="00393E01">
        <w:rPr>
          <w:rStyle w:val="Strong"/>
          <w:rFonts w:ascii="Helvetica" w:eastAsiaTheme="majorEastAsia" w:hAnsi="Helvetica"/>
          <w:sz w:val="28"/>
          <w:szCs w:val="28"/>
          <w:u w:val="single"/>
        </w:rPr>
        <w:t>don’t feel something emotionally.</w:t>
      </w:r>
    </w:p>
    <w:p w14:paraId="560E66C4" w14:textId="6C3F316A" w:rsidR="0075647E" w:rsidRPr="001215F2" w:rsidRDefault="0075647E" w:rsidP="0075647E">
      <w:pPr>
        <w:widowControl w:val="0"/>
        <w:adjustRightInd w:val="0"/>
        <w:snapToGrid w:val="0"/>
        <w:spacing w:before="240" w:beforeAutospacing="1"/>
        <w:contextualSpacing/>
        <w:rPr>
          <w:rFonts w:ascii="Helvetica Neue" w:eastAsia="Calibri" w:hAnsi="Helvetica Neue" w:cs="Calibri"/>
          <w:bCs/>
          <w:color w:val="000000"/>
          <w:sz w:val="28"/>
          <w:szCs w:val="28"/>
        </w:rPr>
      </w:pPr>
      <w:r w:rsidRPr="001215F2">
        <w:rPr>
          <w:rFonts w:ascii="Helvetica Neue" w:eastAsia="Calibri" w:hAnsi="Helvetica Neue" w:cs="Calibri"/>
          <w:bCs/>
          <w:color w:val="000000"/>
          <w:sz w:val="28"/>
          <w:szCs w:val="28"/>
        </w:rPr>
        <w:t xml:space="preserve">Psalm 13:1 (NLT) </w:t>
      </w:r>
      <w:r w:rsidR="008154AC">
        <w:rPr>
          <w:rFonts w:ascii="Helvetica Neue" w:eastAsia="Calibri" w:hAnsi="Helvetica Neue" w:cs="Calibri"/>
          <w:bCs/>
          <w:color w:val="000000"/>
          <w:sz w:val="28"/>
          <w:szCs w:val="28"/>
        </w:rPr>
        <w:t xml:space="preserve">- </w:t>
      </w:r>
      <w:r w:rsidRPr="001215F2">
        <w:rPr>
          <w:rStyle w:val="text"/>
          <w:rFonts w:ascii="Helvetica Neue" w:hAnsi="Helvetica Neue"/>
          <w:bCs/>
          <w:i/>
          <w:color w:val="000000"/>
          <w:sz w:val="28"/>
          <w:szCs w:val="28"/>
          <w:shd w:val="clear" w:color="auto" w:fill="FFFFFF"/>
        </w:rPr>
        <w:t>O </w:t>
      </w:r>
      <w:r w:rsidRPr="001215F2">
        <w:rPr>
          <w:rStyle w:val="small-caps"/>
          <w:rFonts w:ascii="Helvetica Neue" w:hAnsi="Helvetica Neue"/>
          <w:bCs/>
          <w:i/>
          <w:smallCaps/>
          <w:color w:val="000000"/>
          <w:sz w:val="28"/>
          <w:szCs w:val="28"/>
          <w:shd w:val="clear" w:color="auto" w:fill="FFFFFF"/>
        </w:rPr>
        <w:t>Lord</w:t>
      </w:r>
      <w:r w:rsidRPr="001215F2">
        <w:rPr>
          <w:rStyle w:val="text"/>
          <w:rFonts w:ascii="Helvetica Neue" w:hAnsi="Helvetica Neue"/>
          <w:bCs/>
          <w:i/>
          <w:color w:val="000000"/>
          <w:sz w:val="28"/>
          <w:szCs w:val="28"/>
          <w:shd w:val="clear" w:color="auto" w:fill="FFFFFF"/>
        </w:rPr>
        <w:t>, how long will you forget me? Forever?</w:t>
      </w:r>
      <w:r w:rsidRPr="001215F2">
        <w:rPr>
          <w:rFonts w:ascii="Helvetica Neue" w:hAnsi="Helvetica Neue"/>
          <w:bCs/>
          <w:i/>
          <w:color w:val="000000"/>
          <w:sz w:val="28"/>
          <w:szCs w:val="28"/>
        </w:rPr>
        <w:t xml:space="preserve"> </w:t>
      </w:r>
      <w:r w:rsidRPr="001215F2">
        <w:rPr>
          <w:rStyle w:val="text"/>
          <w:rFonts w:ascii="Helvetica Neue" w:hAnsi="Helvetica Neue"/>
          <w:bCs/>
          <w:i/>
          <w:color w:val="000000"/>
          <w:sz w:val="28"/>
          <w:szCs w:val="28"/>
          <w:shd w:val="clear" w:color="auto" w:fill="FFFFFF"/>
        </w:rPr>
        <w:t>How long will you look the other way?</w:t>
      </w:r>
    </w:p>
    <w:p w14:paraId="024A5D71" w14:textId="77777777" w:rsidR="0075647E" w:rsidRPr="001215F2" w:rsidRDefault="0075647E" w:rsidP="0075647E">
      <w:pPr>
        <w:widowControl w:val="0"/>
        <w:adjustRightInd w:val="0"/>
        <w:snapToGrid w:val="0"/>
        <w:spacing w:before="240" w:beforeAutospacing="1"/>
        <w:contextualSpacing/>
        <w:rPr>
          <w:rFonts w:ascii="Helvetica Neue" w:eastAsia="Calibri" w:hAnsi="Helvetica Neue" w:cs="Calibri"/>
          <w:bCs/>
          <w:color w:val="000000"/>
          <w:sz w:val="28"/>
          <w:szCs w:val="28"/>
        </w:rPr>
      </w:pPr>
    </w:p>
    <w:p w14:paraId="01894E04" w14:textId="70F156F7" w:rsidR="0075647E" w:rsidRPr="001215F2" w:rsidRDefault="0075647E" w:rsidP="0075647E">
      <w:pPr>
        <w:rPr>
          <w:rStyle w:val="text"/>
          <w:rFonts w:ascii="Helvetica Neue" w:hAnsi="Helvetica Neue"/>
          <w:bCs/>
          <w:i/>
          <w:color w:val="000000"/>
          <w:sz w:val="28"/>
          <w:szCs w:val="28"/>
          <w:shd w:val="clear" w:color="auto" w:fill="FFFFFF"/>
        </w:rPr>
      </w:pPr>
      <w:r w:rsidRPr="001215F2">
        <w:rPr>
          <w:rFonts w:ascii="Helvetica Neue" w:eastAsia="Calibri" w:hAnsi="Helvetica Neue" w:cs="Calibri"/>
          <w:bCs/>
          <w:color w:val="000000"/>
          <w:sz w:val="28"/>
          <w:szCs w:val="28"/>
        </w:rPr>
        <w:t>Psalm 88:13-14 (NLT)</w:t>
      </w:r>
      <w:r w:rsidR="008154AC">
        <w:rPr>
          <w:rFonts w:ascii="Helvetica Neue" w:eastAsia="Calibri" w:hAnsi="Helvetica Neue" w:cs="Calibri"/>
          <w:bCs/>
          <w:color w:val="000000"/>
          <w:sz w:val="28"/>
          <w:szCs w:val="28"/>
        </w:rPr>
        <w:t xml:space="preserve"> -</w:t>
      </w:r>
      <w:r w:rsidRPr="001215F2">
        <w:rPr>
          <w:rFonts w:ascii="Helvetica Neue" w:eastAsia="Calibri" w:hAnsi="Helvetica Neue" w:cs="Calibri"/>
          <w:bCs/>
          <w:color w:val="000000"/>
          <w:sz w:val="28"/>
          <w:szCs w:val="28"/>
        </w:rPr>
        <w:t xml:space="preserve"> </w:t>
      </w:r>
      <w:r w:rsidRPr="001215F2">
        <w:rPr>
          <w:rStyle w:val="text"/>
          <w:rFonts w:ascii="Helvetica Neue" w:hAnsi="Helvetica Neue"/>
          <w:bCs/>
          <w:i/>
          <w:color w:val="000000"/>
          <w:sz w:val="28"/>
          <w:szCs w:val="28"/>
          <w:shd w:val="clear" w:color="auto" w:fill="FFFFFF"/>
        </w:rPr>
        <w:t>O </w:t>
      </w:r>
      <w:r w:rsidRPr="001215F2">
        <w:rPr>
          <w:rStyle w:val="small-caps"/>
          <w:rFonts w:ascii="Helvetica Neue" w:hAnsi="Helvetica Neue"/>
          <w:bCs/>
          <w:i/>
          <w:smallCaps/>
          <w:color w:val="000000"/>
          <w:sz w:val="28"/>
          <w:szCs w:val="28"/>
          <w:shd w:val="clear" w:color="auto" w:fill="FFFFFF"/>
        </w:rPr>
        <w:t>Lord</w:t>
      </w:r>
      <w:r w:rsidRPr="001215F2">
        <w:rPr>
          <w:rStyle w:val="text"/>
          <w:rFonts w:ascii="Helvetica Neue" w:hAnsi="Helvetica Neue"/>
          <w:bCs/>
          <w:i/>
          <w:color w:val="000000"/>
          <w:sz w:val="28"/>
          <w:szCs w:val="28"/>
          <w:shd w:val="clear" w:color="auto" w:fill="FFFFFF"/>
        </w:rPr>
        <w:t>, I cry out to you.</w:t>
      </w:r>
      <w:r w:rsidRPr="001215F2">
        <w:rPr>
          <w:rStyle w:val="indent-1-breaks"/>
          <w:rFonts w:ascii="Courier New" w:hAnsi="Courier New" w:cs="Courier New"/>
          <w:bCs/>
          <w:i/>
          <w:color w:val="000000"/>
          <w:sz w:val="28"/>
          <w:szCs w:val="28"/>
          <w:shd w:val="clear" w:color="auto" w:fill="FFFFFF"/>
        </w:rPr>
        <w:t> </w:t>
      </w:r>
      <w:r w:rsidRPr="001215F2">
        <w:rPr>
          <w:rStyle w:val="text"/>
          <w:rFonts w:ascii="Helvetica Neue" w:hAnsi="Helvetica Neue"/>
          <w:bCs/>
          <w:i/>
          <w:color w:val="000000"/>
          <w:sz w:val="28"/>
          <w:szCs w:val="28"/>
          <w:shd w:val="clear" w:color="auto" w:fill="FFFFFF"/>
        </w:rPr>
        <w:t>I will keep on pleading day by day.</w:t>
      </w:r>
      <w:r w:rsidRPr="001215F2">
        <w:rPr>
          <w:rFonts w:ascii="Helvetica Neue" w:hAnsi="Helvetica Neue"/>
          <w:bCs/>
          <w:i/>
          <w:color w:val="000000"/>
          <w:sz w:val="28"/>
          <w:szCs w:val="28"/>
        </w:rPr>
        <w:t xml:space="preserve"> </w:t>
      </w:r>
      <w:r w:rsidRPr="001215F2">
        <w:rPr>
          <w:rStyle w:val="text"/>
          <w:rFonts w:ascii="Helvetica Neue" w:hAnsi="Helvetica Neue"/>
          <w:bCs/>
          <w:i/>
          <w:color w:val="000000"/>
          <w:sz w:val="28"/>
          <w:szCs w:val="28"/>
          <w:shd w:val="clear" w:color="auto" w:fill="FFFFFF"/>
        </w:rPr>
        <w:t>O </w:t>
      </w:r>
      <w:r w:rsidRPr="001215F2">
        <w:rPr>
          <w:rStyle w:val="small-caps"/>
          <w:rFonts w:ascii="Helvetica Neue" w:hAnsi="Helvetica Neue"/>
          <w:bCs/>
          <w:i/>
          <w:smallCaps/>
          <w:color w:val="000000"/>
          <w:sz w:val="28"/>
          <w:szCs w:val="28"/>
          <w:shd w:val="clear" w:color="auto" w:fill="FFFFFF"/>
        </w:rPr>
        <w:t>Lord</w:t>
      </w:r>
      <w:r w:rsidRPr="001215F2">
        <w:rPr>
          <w:rStyle w:val="text"/>
          <w:rFonts w:ascii="Helvetica Neue" w:hAnsi="Helvetica Neue"/>
          <w:bCs/>
          <w:i/>
          <w:color w:val="000000"/>
          <w:sz w:val="28"/>
          <w:szCs w:val="28"/>
          <w:shd w:val="clear" w:color="auto" w:fill="FFFFFF"/>
        </w:rPr>
        <w:t>, why do you reject me?</w:t>
      </w:r>
      <w:r w:rsidRPr="001215F2">
        <w:rPr>
          <w:rFonts w:ascii="Helvetica Neue" w:hAnsi="Helvetica Neue"/>
          <w:bCs/>
          <w:i/>
          <w:color w:val="000000"/>
          <w:sz w:val="28"/>
          <w:szCs w:val="28"/>
        </w:rPr>
        <w:t xml:space="preserve"> </w:t>
      </w:r>
      <w:r w:rsidRPr="001215F2">
        <w:rPr>
          <w:rStyle w:val="text"/>
          <w:rFonts w:ascii="Helvetica Neue" w:hAnsi="Helvetica Neue"/>
          <w:bCs/>
          <w:i/>
          <w:color w:val="000000"/>
          <w:sz w:val="28"/>
          <w:szCs w:val="28"/>
          <w:shd w:val="clear" w:color="auto" w:fill="FFFFFF"/>
        </w:rPr>
        <w:t xml:space="preserve">Why do you turn your face from me? </w:t>
      </w:r>
    </w:p>
    <w:p w14:paraId="270F4305" w14:textId="77777777" w:rsidR="0059384E" w:rsidRDefault="00325533" w:rsidP="0059384E">
      <w:pPr>
        <w:pStyle w:val="NormalWeb"/>
        <w:rPr>
          <w:rStyle w:val="Strong"/>
          <w:rFonts w:ascii="Helvetica" w:eastAsiaTheme="majorEastAsia" w:hAnsi="Helvetica"/>
          <w:sz w:val="28"/>
          <w:szCs w:val="28"/>
          <w:u w:val="single"/>
        </w:rPr>
      </w:pPr>
      <w:r w:rsidRPr="00127DB5">
        <w:rPr>
          <w:rStyle w:val="Strong"/>
          <w:rFonts w:ascii="Helvetica" w:eastAsiaTheme="majorEastAsia" w:hAnsi="Helvetica"/>
          <w:sz w:val="28"/>
          <w:szCs w:val="28"/>
        </w:rPr>
        <w:t xml:space="preserve">Learning #2: </w:t>
      </w:r>
      <w:r>
        <w:rPr>
          <w:rStyle w:val="Strong"/>
          <w:rFonts w:ascii="Helvetica" w:eastAsiaTheme="majorEastAsia" w:hAnsi="Helvetica"/>
          <w:sz w:val="28"/>
          <w:szCs w:val="28"/>
        </w:rPr>
        <w:t xml:space="preserve">God exists in the </w:t>
      </w:r>
      <w:r w:rsidRPr="008C2805">
        <w:rPr>
          <w:rStyle w:val="Strong"/>
          <w:rFonts w:ascii="Helvetica" w:eastAsiaTheme="majorEastAsia" w:hAnsi="Helvetica"/>
          <w:sz w:val="28"/>
          <w:szCs w:val="28"/>
          <w:u w:val="single"/>
        </w:rPr>
        <w:t>everyday</w:t>
      </w:r>
      <w:r>
        <w:rPr>
          <w:rStyle w:val="Strong"/>
          <w:rFonts w:ascii="Helvetica" w:eastAsiaTheme="majorEastAsia" w:hAnsi="Helvetica"/>
          <w:sz w:val="28"/>
          <w:szCs w:val="28"/>
        </w:rPr>
        <w:t xml:space="preserve">. Not just in </w:t>
      </w:r>
      <w:r w:rsidRPr="008C2805">
        <w:rPr>
          <w:rStyle w:val="Strong"/>
          <w:rFonts w:ascii="Helvetica" w:eastAsiaTheme="majorEastAsia" w:hAnsi="Helvetica"/>
          <w:sz w:val="28"/>
          <w:szCs w:val="28"/>
          <w:u w:val="single"/>
        </w:rPr>
        <w:t>miraculous moments.</w:t>
      </w:r>
    </w:p>
    <w:p w14:paraId="63E22797" w14:textId="68FF8B3A" w:rsidR="00325533" w:rsidRPr="001215F2" w:rsidRDefault="00325533" w:rsidP="0059384E">
      <w:pPr>
        <w:pStyle w:val="NormalWeb"/>
        <w:rPr>
          <w:rFonts w:ascii="Helvetica" w:hAnsi="Helvetica"/>
          <w:bCs/>
          <w:sz w:val="28"/>
          <w:szCs w:val="28"/>
        </w:rPr>
      </w:pPr>
      <w:r w:rsidRPr="001215F2">
        <w:rPr>
          <w:rFonts w:ascii="Helvetica Neue" w:eastAsia="Calibri" w:hAnsi="Helvetica Neue" w:cs="Calibri"/>
          <w:bCs/>
          <w:color w:val="000000"/>
          <w:sz w:val="28"/>
          <w:szCs w:val="28"/>
        </w:rPr>
        <w:t xml:space="preserve">John 6:30-31 (NLT) </w:t>
      </w:r>
      <w:r w:rsidR="008154AC">
        <w:rPr>
          <w:rFonts w:ascii="Helvetica Neue" w:eastAsia="Calibri" w:hAnsi="Helvetica Neue" w:cs="Calibri"/>
          <w:bCs/>
          <w:color w:val="000000"/>
          <w:sz w:val="28"/>
          <w:szCs w:val="28"/>
        </w:rPr>
        <w:t xml:space="preserve">- </w:t>
      </w:r>
      <w:r w:rsidRPr="001215F2">
        <w:rPr>
          <w:rStyle w:val="text"/>
          <w:rFonts w:ascii="Helvetica Neue" w:hAnsi="Helvetica Neue"/>
          <w:bCs/>
          <w:i/>
          <w:color w:val="000000"/>
          <w:sz w:val="28"/>
          <w:szCs w:val="28"/>
          <w:shd w:val="clear" w:color="auto" w:fill="FFFFFF"/>
        </w:rPr>
        <w:t>They answered, “Show us a miraculous sign if you want us to believe in you. What can you do?</w:t>
      </w:r>
      <w:r w:rsidRPr="001215F2">
        <w:rPr>
          <w:rFonts w:ascii="Helvetica Neue" w:hAnsi="Helvetica Neue"/>
          <w:bCs/>
          <w:i/>
          <w:color w:val="000000"/>
          <w:sz w:val="28"/>
          <w:szCs w:val="28"/>
          <w:shd w:val="clear" w:color="auto" w:fill="FFFFFF"/>
        </w:rPr>
        <w:t> After all, our ancestors ate manna while they journeyed through the wilderness! The Scriptures say, ‘Moses gave them bread from heaven to eat.’</w:t>
      </w:r>
    </w:p>
    <w:p w14:paraId="2B78A137" w14:textId="76F25C96" w:rsidR="0001127C" w:rsidRPr="001215F2" w:rsidRDefault="0001127C" w:rsidP="0001127C">
      <w:pPr>
        <w:pStyle w:val="NormalWeb"/>
        <w:rPr>
          <w:rFonts w:ascii="Helvetica" w:hAnsi="Helvetica"/>
          <w:bCs/>
          <w:sz w:val="28"/>
          <w:szCs w:val="28"/>
        </w:rPr>
      </w:pPr>
      <w:r w:rsidRPr="001215F2">
        <w:rPr>
          <w:rFonts w:ascii="Helvetica" w:hAnsi="Helvetica"/>
          <w:bCs/>
          <w:sz w:val="28"/>
          <w:szCs w:val="28"/>
        </w:rPr>
        <w:t>1 Kings 19:11-12 (NLT)</w:t>
      </w:r>
      <w:r w:rsidR="008154AC">
        <w:rPr>
          <w:rFonts w:ascii="Helvetica" w:hAnsi="Helvetica"/>
          <w:bCs/>
          <w:sz w:val="28"/>
          <w:szCs w:val="28"/>
        </w:rPr>
        <w:t xml:space="preserve"> -</w:t>
      </w:r>
      <w:r w:rsidRPr="001215F2">
        <w:rPr>
          <w:rFonts w:ascii="Helvetica" w:hAnsi="Helvetica"/>
          <w:bCs/>
          <w:sz w:val="28"/>
          <w:szCs w:val="28"/>
        </w:rPr>
        <w:t xml:space="preserve"> </w:t>
      </w:r>
      <w:r w:rsidRPr="001215F2">
        <w:rPr>
          <w:rFonts w:ascii="Helvetica" w:hAnsi="Helvetica"/>
          <w:bCs/>
          <w:i/>
          <w:iCs/>
          <w:sz w:val="28"/>
          <w:szCs w:val="28"/>
        </w:rPr>
        <w:t>“Go out and stand before me on the mountain,” the Lord told him. And as Elijah stood there, the Lord passed by, and a mighty windstorm hit the mountain. It was such a terrible blast that the rocks were torn loose, but the Lord was not in the wind. After the wind there was an earthquake, but the Lord was not in the earthquake. And after the earthquake there was a fire, but the Lord was not in the fire. And after the fire there was the sound of a gentle whisper.</w:t>
      </w:r>
    </w:p>
    <w:p w14:paraId="4BE1BC68" w14:textId="621F3D12" w:rsidR="0001127C" w:rsidRPr="0059384E" w:rsidRDefault="0001127C" w:rsidP="0059384E">
      <w:pPr>
        <w:pStyle w:val="NormalWeb"/>
        <w:rPr>
          <w:rFonts w:ascii="Helvetica" w:hAnsi="Helvetica"/>
          <w:sz w:val="28"/>
          <w:szCs w:val="28"/>
        </w:rPr>
      </w:pPr>
      <w:r w:rsidRPr="00127DB5">
        <w:rPr>
          <w:rStyle w:val="Strong"/>
          <w:rFonts w:ascii="Helvetica" w:eastAsiaTheme="majorEastAsia" w:hAnsi="Helvetica"/>
          <w:sz w:val="28"/>
          <w:szCs w:val="28"/>
        </w:rPr>
        <w:t>Learning #3: Sometimes</w:t>
      </w:r>
      <w:r>
        <w:rPr>
          <w:rStyle w:val="Strong"/>
          <w:rFonts w:ascii="Helvetica" w:eastAsiaTheme="majorEastAsia" w:hAnsi="Helvetica"/>
          <w:sz w:val="28"/>
          <w:szCs w:val="28"/>
        </w:rPr>
        <w:t xml:space="preserve"> lack of feeling is an </w:t>
      </w:r>
      <w:r w:rsidRPr="00F86CD1">
        <w:rPr>
          <w:rStyle w:val="Strong"/>
          <w:rFonts w:ascii="Helvetica" w:eastAsiaTheme="majorEastAsia" w:hAnsi="Helvetica"/>
          <w:sz w:val="28"/>
          <w:szCs w:val="28"/>
          <w:u w:val="single"/>
        </w:rPr>
        <w:t xml:space="preserve">invitation to </w:t>
      </w:r>
      <w:r>
        <w:rPr>
          <w:rStyle w:val="Strong"/>
          <w:rFonts w:ascii="Helvetica" w:eastAsiaTheme="majorEastAsia" w:hAnsi="Helvetica"/>
          <w:sz w:val="28"/>
          <w:szCs w:val="28"/>
          <w:u w:val="single"/>
        </w:rPr>
        <w:t>grow in</w:t>
      </w:r>
      <w:r w:rsidRPr="00F86CD1">
        <w:rPr>
          <w:rStyle w:val="Strong"/>
          <w:rFonts w:ascii="Helvetica" w:eastAsiaTheme="majorEastAsia" w:hAnsi="Helvetica"/>
          <w:sz w:val="28"/>
          <w:szCs w:val="28"/>
          <w:u w:val="single"/>
        </w:rPr>
        <w:t xml:space="preserve"> faith.</w:t>
      </w:r>
    </w:p>
    <w:p w14:paraId="2E05B661" w14:textId="2E606ED0" w:rsidR="0001127C" w:rsidRPr="001215F2" w:rsidRDefault="0001127C" w:rsidP="0001127C">
      <w:pPr>
        <w:rPr>
          <w:rFonts w:ascii="Helvetica Neue" w:hAnsi="Helvetica Neue"/>
          <w:bCs/>
          <w:color w:val="000000"/>
          <w:shd w:val="clear" w:color="auto" w:fill="FFFFFF"/>
        </w:rPr>
      </w:pPr>
      <w:r w:rsidRPr="001215F2">
        <w:rPr>
          <w:rFonts w:ascii="Helvetica Neue" w:eastAsia="Calibri" w:hAnsi="Helvetica Neue" w:cs="Calibri"/>
          <w:bCs/>
          <w:color w:val="000000"/>
          <w:sz w:val="28"/>
          <w:szCs w:val="28"/>
        </w:rPr>
        <w:lastRenderedPageBreak/>
        <w:t xml:space="preserve">Hebrews 11:6 (NIV) </w:t>
      </w:r>
      <w:r w:rsidR="008154AC">
        <w:rPr>
          <w:rFonts w:ascii="Helvetica Neue" w:eastAsia="Calibri" w:hAnsi="Helvetica Neue" w:cs="Calibri"/>
          <w:bCs/>
          <w:color w:val="000000"/>
          <w:sz w:val="28"/>
          <w:szCs w:val="28"/>
        </w:rPr>
        <w:t xml:space="preserve">- </w:t>
      </w:r>
      <w:r w:rsidRPr="001215F2">
        <w:rPr>
          <w:rFonts w:ascii="Helvetica Neue" w:hAnsi="Helvetica Neue"/>
          <w:bCs/>
          <w:i/>
          <w:color w:val="000000"/>
          <w:sz w:val="28"/>
          <w:szCs w:val="28"/>
          <w:shd w:val="clear" w:color="auto" w:fill="FFFFFF"/>
        </w:rPr>
        <w:t xml:space="preserve">And without faith it is impossible to please God, because anyone who comes to him must believe that he exists and that he rewards those who earnestly seek him. </w:t>
      </w:r>
    </w:p>
    <w:p w14:paraId="3A716609" w14:textId="2E4BE108" w:rsidR="0001127C" w:rsidRPr="001215F2" w:rsidRDefault="0001127C" w:rsidP="0001127C">
      <w:pPr>
        <w:pStyle w:val="NormalWeb"/>
        <w:rPr>
          <w:rFonts w:ascii="Helvetica" w:hAnsi="Helvetica"/>
          <w:bCs/>
          <w:i/>
          <w:iCs/>
          <w:sz w:val="28"/>
          <w:szCs w:val="28"/>
        </w:rPr>
      </w:pPr>
      <w:r w:rsidRPr="001215F2">
        <w:rPr>
          <w:rFonts w:ascii="Helvetica" w:hAnsi="Helvetica"/>
          <w:bCs/>
          <w:sz w:val="28"/>
          <w:szCs w:val="28"/>
        </w:rPr>
        <w:t xml:space="preserve">Matthew 16:4 (NLT) </w:t>
      </w:r>
      <w:r w:rsidR="008154AC">
        <w:rPr>
          <w:rFonts w:ascii="Helvetica" w:hAnsi="Helvetica"/>
          <w:bCs/>
          <w:sz w:val="28"/>
          <w:szCs w:val="28"/>
        </w:rPr>
        <w:t xml:space="preserve">- </w:t>
      </w:r>
      <w:r w:rsidRPr="001215F2">
        <w:rPr>
          <w:rFonts w:ascii="Helvetica" w:hAnsi="Helvetica"/>
          <w:bCs/>
          <w:i/>
          <w:iCs/>
          <w:sz w:val="28"/>
          <w:szCs w:val="28"/>
        </w:rPr>
        <w:t>Only an evil, adulterous generation would demand a miraculous sign, but the only sign I will give them is the sign of the prophet Jonah.</w:t>
      </w:r>
    </w:p>
    <w:p w14:paraId="240DCF03" w14:textId="4315920D" w:rsidR="0001127C" w:rsidRPr="001215F2" w:rsidRDefault="0001127C" w:rsidP="0001127C">
      <w:pPr>
        <w:rPr>
          <w:rFonts w:ascii="Helvetica Neue" w:hAnsi="Helvetica Neue"/>
          <w:bCs/>
          <w:i/>
          <w:color w:val="000000"/>
          <w:sz w:val="28"/>
          <w:szCs w:val="28"/>
          <w:shd w:val="clear" w:color="auto" w:fill="FFFFFF"/>
        </w:rPr>
      </w:pPr>
      <w:r w:rsidRPr="001215F2">
        <w:rPr>
          <w:rFonts w:ascii="Helvetica Neue" w:eastAsia="Calibri" w:hAnsi="Helvetica Neue" w:cs="Calibri"/>
          <w:bCs/>
          <w:color w:val="000000"/>
          <w:sz w:val="28"/>
          <w:szCs w:val="28"/>
        </w:rPr>
        <w:t>Jeremiah 29:13 (NLT)</w:t>
      </w:r>
      <w:r w:rsidR="008154AC">
        <w:rPr>
          <w:rFonts w:ascii="Helvetica Neue" w:eastAsia="Calibri" w:hAnsi="Helvetica Neue" w:cs="Calibri"/>
          <w:bCs/>
          <w:color w:val="000000"/>
          <w:sz w:val="28"/>
          <w:szCs w:val="28"/>
        </w:rPr>
        <w:t xml:space="preserve"> -</w:t>
      </w:r>
      <w:r w:rsidRPr="001215F2">
        <w:rPr>
          <w:rFonts w:ascii="Helvetica Neue" w:eastAsia="Calibri" w:hAnsi="Helvetica Neue" w:cs="Calibri"/>
          <w:bCs/>
          <w:color w:val="000000"/>
          <w:sz w:val="28"/>
          <w:szCs w:val="28"/>
        </w:rPr>
        <w:t xml:space="preserve"> </w:t>
      </w:r>
      <w:r w:rsidRPr="001215F2">
        <w:rPr>
          <w:rFonts w:ascii="Helvetica Neue" w:hAnsi="Helvetica Neue"/>
          <w:bCs/>
          <w:i/>
          <w:color w:val="000000"/>
          <w:sz w:val="28"/>
          <w:szCs w:val="28"/>
          <w:shd w:val="clear" w:color="auto" w:fill="FFFFFF"/>
        </w:rPr>
        <w:t>If you look for me wholeheartedly, you will find me.</w:t>
      </w:r>
    </w:p>
    <w:p w14:paraId="2E19E6BA" w14:textId="268D1A9E" w:rsidR="0001127C" w:rsidRPr="001215F2" w:rsidRDefault="0001127C" w:rsidP="0001127C">
      <w:pPr>
        <w:rPr>
          <w:bCs/>
        </w:rPr>
      </w:pPr>
      <w:r w:rsidRPr="001215F2">
        <w:rPr>
          <w:rFonts w:ascii="Helvetica Neue" w:hAnsi="Helvetica Neue"/>
          <w:bCs/>
          <w:color w:val="000000"/>
          <w:sz w:val="28"/>
          <w:szCs w:val="28"/>
          <w:shd w:val="clear" w:color="auto" w:fill="FFFFFF"/>
        </w:rPr>
        <w:t>James 4:8</w:t>
      </w:r>
      <w:r w:rsidRPr="001215F2">
        <w:rPr>
          <w:rFonts w:ascii="Helvetica Neue" w:hAnsi="Helvetica Neue"/>
          <w:bCs/>
          <w:i/>
          <w:color w:val="000000"/>
          <w:sz w:val="28"/>
          <w:szCs w:val="28"/>
          <w:shd w:val="clear" w:color="auto" w:fill="FFFFFF"/>
        </w:rPr>
        <w:t xml:space="preserve"> </w:t>
      </w:r>
      <w:r w:rsidRPr="001215F2">
        <w:rPr>
          <w:rFonts w:ascii="Helvetica Neue" w:hAnsi="Helvetica Neue"/>
          <w:bCs/>
          <w:iCs/>
          <w:color w:val="000000"/>
          <w:sz w:val="28"/>
          <w:szCs w:val="28"/>
          <w:shd w:val="clear" w:color="auto" w:fill="FFFFFF"/>
        </w:rPr>
        <w:t>(NLT)</w:t>
      </w:r>
      <w:r w:rsidRPr="001215F2">
        <w:rPr>
          <w:rFonts w:ascii="Helvetica Neue" w:hAnsi="Helvetica Neue"/>
          <w:bCs/>
          <w:i/>
          <w:color w:val="000000"/>
          <w:sz w:val="28"/>
          <w:szCs w:val="28"/>
          <w:shd w:val="clear" w:color="auto" w:fill="FFFFFF"/>
        </w:rPr>
        <w:t xml:space="preserve"> </w:t>
      </w:r>
      <w:r w:rsidR="008154AC">
        <w:rPr>
          <w:rFonts w:ascii="Helvetica Neue" w:hAnsi="Helvetica Neue"/>
          <w:bCs/>
          <w:i/>
          <w:color w:val="000000"/>
          <w:sz w:val="28"/>
          <w:szCs w:val="28"/>
          <w:shd w:val="clear" w:color="auto" w:fill="FFFFFF"/>
        </w:rPr>
        <w:t xml:space="preserve">- </w:t>
      </w:r>
      <w:r w:rsidRPr="001215F2">
        <w:rPr>
          <w:rFonts w:ascii="Helvetica Neue" w:hAnsi="Helvetica Neue"/>
          <w:bCs/>
          <w:i/>
          <w:color w:val="000000"/>
          <w:sz w:val="28"/>
          <w:szCs w:val="28"/>
          <w:shd w:val="clear" w:color="auto" w:fill="FFFFFF"/>
        </w:rPr>
        <w:t>Come close to God, and God will come close to you. Wash your hands, you sinners; purify your hearts, for your loyalty is divided between God and the world.</w:t>
      </w:r>
    </w:p>
    <w:p w14:paraId="64C29C99" w14:textId="363D20C7" w:rsidR="004D2655" w:rsidRPr="001E7D89" w:rsidRDefault="004D2655">
      <w:pPr>
        <w:rPr>
          <w:rFonts w:ascii="Helvetica" w:hAnsi="Helvetica"/>
          <w:sz w:val="28"/>
          <w:szCs w:val="28"/>
        </w:rPr>
      </w:pPr>
    </w:p>
    <w:sectPr w:rsidR="004D2655" w:rsidRPr="001E7D89"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D89"/>
    <w:rsid w:val="0001127C"/>
    <w:rsid w:val="001215F2"/>
    <w:rsid w:val="001871CC"/>
    <w:rsid w:val="001E7D89"/>
    <w:rsid w:val="00281357"/>
    <w:rsid w:val="00325533"/>
    <w:rsid w:val="003B58C7"/>
    <w:rsid w:val="0040431F"/>
    <w:rsid w:val="004D2655"/>
    <w:rsid w:val="005157BF"/>
    <w:rsid w:val="0059384E"/>
    <w:rsid w:val="0059571A"/>
    <w:rsid w:val="006075B3"/>
    <w:rsid w:val="0075647E"/>
    <w:rsid w:val="00780FDE"/>
    <w:rsid w:val="008154AC"/>
    <w:rsid w:val="00816FD0"/>
    <w:rsid w:val="00D43E95"/>
    <w:rsid w:val="00D556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8882B6"/>
  <w15:chartTrackingRefBased/>
  <w15:docId w15:val="{CFE4620F-1026-9844-A172-44C33883B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7D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E7D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E7D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E7D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E7D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E7D8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7D8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7D8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7D8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7D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7D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7D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7D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7D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7D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7D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7D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7D89"/>
    <w:rPr>
      <w:rFonts w:eastAsiaTheme="majorEastAsia" w:cstheme="majorBidi"/>
      <w:color w:val="272727" w:themeColor="text1" w:themeTint="D8"/>
    </w:rPr>
  </w:style>
  <w:style w:type="paragraph" w:styleId="Title">
    <w:name w:val="Title"/>
    <w:basedOn w:val="Normal"/>
    <w:next w:val="Normal"/>
    <w:link w:val="TitleChar"/>
    <w:uiPriority w:val="10"/>
    <w:qFormat/>
    <w:rsid w:val="001E7D8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7D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7D8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7D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7D89"/>
    <w:pPr>
      <w:spacing w:before="160"/>
      <w:jc w:val="center"/>
    </w:pPr>
    <w:rPr>
      <w:i/>
      <w:iCs/>
      <w:color w:val="404040" w:themeColor="text1" w:themeTint="BF"/>
    </w:rPr>
  </w:style>
  <w:style w:type="character" w:customStyle="1" w:styleId="QuoteChar">
    <w:name w:val="Quote Char"/>
    <w:basedOn w:val="DefaultParagraphFont"/>
    <w:link w:val="Quote"/>
    <w:uiPriority w:val="29"/>
    <w:rsid w:val="001E7D89"/>
    <w:rPr>
      <w:i/>
      <w:iCs/>
      <w:color w:val="404040" w:themeColor="text1" w:themeTint="BF"/>
    </w:rPr>
  </w:style>
  <w:style w:type="paragraph" w:styleId="ListParagraph">
    <w:name w:val="List Paragraph"/>
    <w:basedOn w:val="Normal"/>
    <w:uiPriority w:val="34"/>
    <w:qFormat/>
    <w:rsid w:val="001E7D89"/>
    <w:pPr>
      <w:ind w:left="720"/>
      <w:contextualSpacing/>
    </w:pPr>
  </w:style>
  <w:style w:type="character" w:styleId="IntenseEmphasis">
    <w:name w:val="Intense Emphasis"/>
    <w:basedOn w:val="DefaultParagraphFont"/>
    <w:uiPriority w:val="21"/>
    <w:qFormat/>
    <w:rsid w:val="001E7D89"/>
    <w:rPr>
      <w:i/>
      <w:iCs/>
      <w:color w:val="0F4761" w:themeColor="accent1" w:themeShade="BF"/>
    </w:rPr>
  </w:style>
  <w:style w:type="paragraph" w:styleId="IntenseQuote">
    <w:name w:val="Intense Quote"/>
    <w:basedOn w:val="Normal"/>
    <w:next w:val="Normal"/>
    <w:link w:val="IntenseQuoteChar"/>
    <w:uiPriority w:val="30"/>
    <w:qFormat/>
    <w:rsid w:val="001E7D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E7D89"/>
    <w:rPr>
      <w:i/>
      <w:iCs/>
      <w:color w:val="0F4761" w:themeColor="accent1" w:themeShade="BF"/>
    </w:rPr>
  </w:style>
  <w:style w:type="character" w:styleId="IntenseReference">
    <w:name w:val="Intense Reference"/>
    <w:basedOn w:val="DefaultParagraphFont"/>
    <w:uiPriority w:val="32"/>
    <w:qFormat/>
    <w:rsid w:val="001E7D89"/>
    <w:rPr>
      <w:b/>
      <w:bCs/>
      <w:smallCaps/>
      <w:color w:val="0F4761" w:themeColor="accent1" w:themeShade="BF"/>
      <w:spacing w:val="5"/>
    </w:rPr>
  </w:style>
  <w:style w:type="paragraph" w:styleId="NormalWeb">
    <w:name w:val="Normal (Web)"/>
    <w:basedOn w:val="Normal"/>
    <w:uiPriority w:val="99"/>
    <w:unhideWhenUsed/>
    <w:rsid w:val="001E7D89"/>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75647E"/>
    <w:rPr>
      <w:b/>
      <w:bCs/>
    </w:rPr>
  </w:style>
  <w:style w:type="character" w:customStyle="1" w:styleId="text">
    <w:name w:val="text"/>
    <w:basedOn w:val="DefaultParagraphFont"/>
    <w:rsid w:val="0075647E"/>
  </w:style>
  <w:style w:type="character" w:customStyle="1" w:styleId="indent-1-breaks">
    <w:name w:val="indent-1-breaks"/>
    <w:basedOn w:val="DefaultParagraphFont"/>
    <w:rsid w:val="0075647E"/>
  </w:style>
  <w:style w:type="character" w:customStyle="1" w:styleId="small-caps">
    <w:name w:val="small-caps"/>
    <w:basedOn w:val="DefaultParagraphFont"/>
    <w:rsid w:val="007564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347</Words>
  <Characters>1496</Characters>
  <Application>Microsoft Office Word</Application>
  <DocSecurity>0</DocSecurity>
  <Lines>30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dcterms:created xsi:type="dcterms:W3CDTF">2026-04-20T12:36:00Z</dcterms:created>
  <dcterms:modified xsi:type="dcterms:W3CDTF">2026-04-21T20:48:00Z</dcterms:modified>
</cp:coreProperties>
</file>