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63192" w14:textId="77777777" w:rsidR="00171C4F" w:rsidRDefault="00171C4F" w:rsidP="00171C4F">
      <w:pPr>
        <w:spacing w:before="100" w:beforeAutospacing="1" w:after="100" w:afterAutospacing="1" w:line="240" w:lineRule="auto"/>
        <w:jc w:val="center"/>
        <w:outlineLvl w:val="2"/>
        <w:rPr>
          <w:rFonts w:ascii="Helvetica" w:eastAsia="Times New Roman" w:hAnsi="Helvetica" w:cs="Times New Roman"/>
          <w:b/>
          <w:bCs/>
          <w:kern w:val="0"/>
          <w:sz w:val="28"/>
          <w:szCs w:val="28"/>
          <w14:ligatures w14:val="none"/>
        </w:rPr>
      </w:pPr>
      <w:r>
        <w:rPr>
          <w:rFonts w:ascii="Helvetica" w:eastAsia="Times New Roman" w:hAnsi="Helvetica" w:cs="Times New Roman"/>
          <w:b/>
          <w:bCs/>
          <w:noProof/>
          <w:kern w:val="0"/>
          <w:sz w:val="28"/>
          <w:szCs w:val="28"/>
        </w:rPr>
        <w:drawing>
          <wp:inline distT="0" distB="0" distL="0" distR="0" wp14:anchorId="5F43AD2F" wp14:editId="175AA8DC">
            <wp:extent cx="2277533" cy="1281112"/>
            <wp:effectExtent l="0" t="0" r="0" b="1905"/>
            <wp:docPr id="311576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576789" name="Picture 31157678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91410" cy="1288918"/>
                    </a:xfrm>
                    <a:prstGeom prst="rect">
                      <a:avLst/>
                    </a:prstGeom>
                  </pic:spPr>
                </pic:pic>
              </a:graphicData>
            </a:graphic>
          </wp:inline>
        </w:drawing>
      </w:r>
    </w:p>
    <w:p w14:paraId="3867D0E8" w14:textId="26CD2911" w:rsidR="00171C4F" w:rsidRDefault="00171C4F" w:rsidP="00171C4F">
      <w:pPr>
        <w:spacing w:before="100" w:beforeAutospacing="1" w:after="100" w:afterAutospacing="1" w:line="240" w:lineRule="auto"/>
        <w:jc w:val="center"/>
        <w:outlineLvl w:val="2"/>
        <w:rPr>
          <w:rFonts w:ascii="Helvetica" w:eastAsia="Times New Roman" w:hAnsi="Helvetica" w:cs="Times New Roman"/>
          <w:b/>
          <w:bCs/>
          <w:kern w:val="0"/>
          <w:sz w:val="28"/>
          <w:szCs w:val="28"/>
          <w14:ligatures w14:val="none"/>
        </w:rPr>
      </w:pPr>
      <w:r>
        <w:rPr>
          <w:rFonts w:ascii="Helvetica" w:eastAsia="Times New Roman" w:hAnsi="Helvetica" w:cs="Times New Roman"/>
          <w:b/>
          <w:bCs/>
          <w:kern w:val="0"/>
          <w:sz w:val="28"/>
          <w:szCs w:val="28"/>
          <w14:ligatures w14:val="none"/>
        </w:rPr>
        <w:t>May 17, 2026</w:t>
      </w:r>
    </w:p>
    <w:p w14:paraId="0EB98829" w14:textId="12AE00F7" w:rsidR="00AA13E1" w:rsidRPr="00E87E57" w:rsidRDefault="00AA13E1" w:rsidP="00AA13E1">
      <w:pPr>
        <w:rPr>
          <w:rFonts w:ascii="Helvetica" w:eastAsia="Times New Roman" w:hAnsi="Helvetica" w:cs="Times New Roman"/>
          <w:b/>
          <w:bCs/>
          <w:kern w:val="0"/>
          <w:sz w:val="28"/>
          <w:szCs w:val="28"/>
          <w:u w:val="single"/>
          <w14:ligatures w14:val="none"/>
        </w:rPr>
      </w:pPr>
      <w:r w:rsidRPr="00AA13E1">
        <w:rPr>
          <w:rFonts w:ascii="Helvetica" w:eastAsia="Times New Roman" w:hAnsi="Helvetica" w:cs="Times New Roman"/>
          <w:b/>
          <w:bCs/>
          <w:kern w:val="0"/>
          <w:sz w:val="28"/>
          <w:szCs w:val="28"/>
          <w14:ligatures w14:val="none"/>
        </w:rPr>
        <w:t xml:space="preserve">Learning #1: When a believer dies, </w:t>
      </w:r>
      <w:r w:rsidRPr="00E87E57">
        <w:rPr>
          <w:rFonts w:ascii="Helvetica" w:eastAsia="Times New Roman" w:hAnsi="Helvetica" w:cs="Times New Roman"/>
          <w:b/>
          <w:bCs/>
          <w:kern w:val="0"/>
          <w:sz w:val="28"/>
          <w:szCs w:val="28"/>
          <w:u w:val="single"/>
          <w14:ligatures w14:val="none"/>
        </w:rPr>
        <w:t>their body stays</w:t>
      </w:r>
      <w:r w:rsidR="0055473C">
        <w:rPr>
          <w:rFonts w:ascii="Helvetica" w:eastAsia="Times New Roman" w:hAnsi="Helvetica" w:cs="Times New Roman"/>
          <w:b/>
          <w:bCs/>
          <w:kern w:val="0"/>
          <w:sz w:val="28"/>
          <w:szCs w:val="28"/>
          <w14:ligatures w14:val="none"/>
        </w:rPr>
        <w:t xml:space="preserve"> on </w:t>
      </w:r>
      <w:proofErr w:type="gramStart"/>
      <w:r w:rsidR="0055473C">
        <w:rPr>
          <w:rFonts w:ascii="Helvetica" w:eastAsia="Times New Roman" w:hAnsi="Helvetica" w:cs="Times New Roman"/>
          <w:b/>
          <w:bCs/>
          <w:kern w:val="0"/>
          <w:sz w:val="28"/>
          <w:szCs w:val="28"/>
          <w14:ligatures w14:val="none"/>
        </w:rPr>
        <w:t>earth</w:t>
      </w:r>
      <w:proofErr w:type="gramEnd"/>
      <w:r w:rsidR="0055473C">
        <w:rPr>
          <w:rFonts w:ascii="Helvetica" w:eastAsia="Times New Roman" w:hAnsi="Helvetica" w:cs="Times New Roman"/>
          <w:b/>
          <w:bCs/>
          <w:kern w:val="0"/>
          <w:sz w:val="28"/>
          <w:szCs w:val="28"/>
          <w14:ligatures w14:val="none"/>
        </w:rPr>
        <w:t xml:space="preserve"> and</w:t>
      </w:r>
      <w:r w:rsidRPr="00AA13E1">
        <w:rPr>
          <w:rFonts w:ascii="Helvetica" w:eastAsia="Times New Roman" w:hAnsi="Helvetica" w:cs="Times New Roman"/>
          <w:b/>
          <w:bCs/>
          <w:kern w:val="0"/>
          <w:sz w:val="28"/>
          <w:szCs w:val="28"/>
          <w14:ligatures w14:val="none"/>
        </w:rPr>
        <w:t xml:space="preserve"> </w:t>
      </w:r>
      <w:r w:rsidRPr="007909D9">
        <w:rPr>
          <w:rFonts w:ascii="Helvetica" w:eastAsia="Times New Roman" w:hAnsi="Helvetica" w:cs="Times New Roman"/>
          <w:b/>
          <w:bCs/>
          <w:kern w:val="0"/>
          <w:sz w:val="28"/>
          <w:szCs w:val="28"/>
          <w:u w:val="single"/>
          <w14:ligatures w14:val="none"/>
        </w:rPr>
        <w:t xml:space="preserve">their </w:t>
      </w:r>
      <w:r w:rsidRPr="00E87E57">
        <w:rPr>
          <w:rFonts w:ascii="Helvetica" w:eastAsia="Times New Roman" w:hAnsi="Helvetica" w:cs="Times New Roman"/>
          <w:b/>
          <w:bCs/>
          <w:kern w:val="0"/>
          <w:sz w:val="28"/>
          <w:szCs w:val="28"/>
          <w:u w:val="single"/>
          <w14:ligatures w14:val="none"/>
        </w:rPr>
        <w:t>spirit goes to be with Jesus.</w:t>
      </w:r>
    </w:p>
    <w:p w14:paraId="62C999BB" w14:textId="40ECBF60" w:rsidR="0055473C" w:rsidRPr="00171C4F" w:rsidRDefault="007B1D3D" w:rsidP="0055473C">
      <w:pPr>
        <w:rPr>
          <w:rFonts w:ascii="Helvetica Neue" w:eastAsia="Times New Roman" w:hAnsi="Helvetica Neue" w:cs="Times New Roman"/>
          <w:bCs/>
          <w:i/>
          <w:iCs/>
          <w:kern w:val="0"/>
          <w:sz w:val="28"/>
          <w:szCs w:val="28"/>
          <w14:ligatures w14:val="none"/>
        </w:rPr>
      </w:pPr>
      <w:r w:rsidRPr="00171C4F">
        <w:rPr>
          <w:rFonts w:ascii="Helvetica Neue" w:hAnsi="Helvetica Neue"/>
          <w:bCs/>
          <w:sz w:val="28"/>
          <w:szCs w:val="28"/>
        </w:rPr>
        <w:t>2 Corinthians 5:</w:t>
      </w:r>
      <w:r w:rsidR="0055473C" w:rsidRPr="00171C4F">
        <w:rPr>
          <w:rFonts w:ascii="Helvetica Neue" w:hAnsi="Helvetica Neue"/>
          <w:bCs/>
          <w:sz w:val="28"/>
          <w:szCs w:val="28"/>
        </w:rPr>
        <w:t>6-</w:t>
      </w:r>
      <w:r w:rsidRPr="00171C4F">
        <w:rPr>
          <w:rFonts w:ascii="Helvetica Neue" w:hAnsi="Helvetica Neue"/>
          <w:bCs/>
          <w:sz w:val="28"/>
          <w:szCs w:val="28"/>
        </w:rPr>
        <w:t xml:space="preserve">8 </w:t>
      </w:r>
      <w:r w:rsidR="007909D9" w:rsidRPr="00171C4F">
        <w:rPr>
          <w:rFonts w:ascii="Helvetica Neue" w:hAnsi="Helvetica Neue"/>
          <w:bCs/>
          <w:sz w:val="28"/>
          <w:szCs w:val="28"/>
        </w:rPr>
        <w:t>(N</w:t>
      </w:r>
      <w:r w:rsidR="0055473C" w:rsidRPr="00171C4F">
        <w:rPr>
          <w:rFonts w:ascii="Helvetica Neue" w:hAnsi="Helvetica Neue"/>
          <w:bCs/>
          <w:sz w:val="28"/>
          <w:szCs w:val="28"/>
        </w:rPr>
        <w:t>KJV</w:t>
      </w:r>
      <w:r w:rsidR="007909D9" w:rsidRPr="00171C4F">
        <w:rPr>
          <w:rFonts w:ascii="Helvetica Neue" w:hAnsi="Helvetica Neue"/>
          <w:bCs/>
          <w:sz w:val="28"/>
          <w:szCs w:val="28"/>
        </w:rPr>
        <w:t>)</w:t>
      </w:r>
      <w:r w:rsidRPr="00171C4F">
        <w:rPr>
          <w:rFonts w:ascii="Helvetica Neue" w:hAnsi="Helvetica Neue"/>
          <w:bCs/>
          <w:sz w:val="28"/>
          <w:szCs w:val="28"/>
        </w:rPr>
        <w:t xml:space="preserve"> </w:t>
      </w:r>
      <w:r w:rsidR="00171C4F">
        <w:rPr>
          <w:rFonts w:ascii="Helvetica Neue" w:hAnsi="Helvetica Neue"/>
          <w:bCs/>
          <w:sz w:val="28"/>
          <w:szCs w:val="28"/>
        </w:rPr>
        <w:t xml:space="preserve">- </w:t>
      </w:r>
      <w:r w:rsidR="0055473C" w:rsidRPr="00171C4F">
        <w:rPr>
          <w:rFonts w:ascii="Helvetica Neue" w:eastAsia="Times New Roman" w:hAnsi="Helvetica Neue" w:cs="Segoe UI"/>
          <w:bCs/>
          <w:i/>
          <w:iCs/>
          <w:color w:val="000000"/>
          <w:kern w:val="0"/>
          <w:sz w:val="28"/>
          <w:szCs w:val="28"/>
          <w:shd w:val="clear" w:color="auto" w:fill="FFFFFF"/>
          <w14:ligatures w14:val="none"/>
        </w:rPr>
        <w:t xml:space="preserve">So we are always confident, knowing that while we are at home in the </w:t>
      </w:r>
      <w:proofErr w:type="gramStart"/>
      <w:r w:rsidR="0055473C" w:rsidRPr="00171C4F">
        <w:rPr>
          <w:rFonts w:ascii="Helvetica Neue" w:eastAsia="Times New Roman" w:hAnsi="Helvetica Neue" w:cs="Segoe UI"/>
          <w:bCs/>
          <w:i/>
          <w:iCs/>
          <w:color w:val="000000"/>
          <w:kern w:val="0"/>
          <w:sz w:val="28"/>
          <w:szCs w:val="28"/>
          <w:shd w:val="clear" w:color="auto" w:fill="FFFFFF"/>
          <w14:ligatures w14:val="none"/>
        </w:rPr>
        <w:t>body</w:t>
      </w:r>
      <w:proofErr w:type="gramEnd"/>
      <w:r w:rsidR="0055473C" w:rsidRPr="00171C4F">
        <w:rPr>
          <w:rFonts w:ascii="Helvetica Neue" w:eastAsia="Times New Roman" w:hAnsi="Helvetica Neue" w:cs="Segoe UI"/>
          <w:bCs/>
          <w:i/>
          <w:iCs/>
          <w:color w:val="000000"/>
          <w:kern w:val="0"/>
          <w:sz w:val="28"/>
          <w:szCs w:val="28"/>
          <w:shd w:val="clear" w:color="auto" w:fill="FFFFFF"/>
          <w14:ligatures w14:val="none"/>
        </w:rPr>
        <w:t xml:space="preserve"> we are absent from the Lord. For we walk by faith, not by sight. We are confident, yes, well pleased rather to be absent from the body and to be present with the Lord.</w:t>
      </w:r>
    </w:p>
    <w:p w14:paraId="130DBEAB" w14:textId="2935B1D9" w:rsidR="007B1D3D" w:rsidRPr="00171C4F" w:rsidRDefault="007B1D3D" w:rsidP="007B1D3D">
      <w:pPr>
        <w:rPr>
          <w:rFonts w:ascii="Helvetica Neue" w:hAnsi="Helvetica Neue" w:cs="Helvetica Neue"/>
          <w:bCs/>
          <w:i/>
          <w:sz w:val="28"/>
          <w:szCs w:val="28"/>
        </w:rPr>
      </w:pPr>
      <w:r w:rsidRPr="00171C4F">
        <w:rPr>
          <w:rFonts w:ascii="Helvetica Neue" w:hAnsi="Helvetica Neue" w:cs="Arial"/>
          <w:bCs/>
          <w:sz w:val="28"/>
          <w:szCs w:val="28"/>
        </w:rPr>
        <w:t xml:space="preserve">Ecclesiastes 12:7 </w:t>
      </w:r>
      <w:r w:rsidR="007909D9" w:rsidRPr="00171C4F">
        <w:rPr>
          <w:rFonts w:ascii="Helvetica Neue" w:hAnsi="Helvetica Neue" w:cs="Arial"/>
          <w:bCs/>
          <w:sz w:val="28"/>
          <w:szCs w:val="28"/>
        </w:rPr>
        <w:t>(N</w:t>
      </w:r>
      <w:r w:rsidR="0055473C" w:rsidRPr="00171C4F">
        <w:rPr>
          <w:rFonts w:ascii="Helvetica Neue" w:hAnsi="Helvetica Neue" w:cs="Arial"/>
          <w:bCs/>
          <w:sz w:val="28"/>
          <w:szCs w:val="28"/>
        </w:rPr>
        <w:t>LT</w:t>
      </w:r>
      <w:r w:rsidR="007909D9" w:rsidRPr="00171C4F">
        <w:rPr>
          <w:rFonts w:ascii="Helvetica Neue" w:hAnsi="Helvetica Neue" w:cs="Arial"/>
          <w:bCs/>
          <w:sz w:val="28"/>
          <w:szCs w:val="28"/>
        </w:rPr>
        <w:t>)</w:t>
      </w:r>
      <w:r w:rsidR="00171C4F">
        <w:rPr>
          <w:rFonts w:ascii="Helvetica Neue" w:hAnsi="Helvetica Neue" w:cs="Arial"/>
          <w:bCs/>
          <w:sz w:val="28"/>
          <w:szCs w:val="28"/>
        </w:rPr>
        <w:t xml:space="preserve"> -</w:t>
      </w:r>
      <w:r w:rsidRPr="00171C4F">
        <w:rPr>
          <w:rFonts w:ascii="Helvetica Neue" w:hAnsi="Helvetica Neue" w:cs="Arial"/>
          <w:bCs/>
          <w:sz w:val="28"/>
          <w:szCs w:val="28"/>
        </w:rPr>
        <w:t xml:space="preserve"> </w:t>
      </w:r>
      <w:r w:rsidRPr="00171C4F">
        <w:rPr>
          <w:rFonts w:ascii="Helvetica Neue" w:hAnsi="Helvetica Neue" w:cs="Helvetica Neue"/>
          <w:bCs/>
          <w:i/>
          <w:sz w:val="28"/>
          <w:szCs w:val="28"/>
        </w:rPr>
        <w:t>For then the dust will return to the earth, and the spirit will return to God who gave it.</w:t>
      </w:r>
    </w:p>
    <w:p w14:paraId="5FC69C3E" w14:textId="6A9FD1A3" w:rsidR="0055473C" w:rsidRPr="00171C4F" w:rsidRDefault="0055473C" w:rsidP="007B1D3D">
      <w:pPr>
        <w:rPr>
          <w:rFonts w:ascii="Times New Roman" w:eastAsia="Times New Roman" w:hAnsi="Times New Roman" w:cs="Times New Roman"/>
          <w:bCs/>
          <w:kern w:val="0"/>
          <w14:ligatures w14:val="none"/>
        </w:rPr>
      </w:pPr>
      <w:r w:rsidRPr="00171C4F">
        <w:rPr>
          <w:rFonts w:ascii="Helvetica Neue" w:hAnsi="Helvetica Neue" w:cs="Helvetica Neue"/>
          <w:bCs/>
          <w:iCs/>
          <w:sz w:val="28"/>
          <w:szCs w:val="28"/>
        </w:rPr>
        <w:t>Genesis 3:19 (NLT)</w:t>
      </w:r>
      <w:r w:rsidR="00171C4F" w:rsidRPr="00171C4F">
        <w:rPr>
          <w:rFonts w:ascii="Helvetica Neue" w:hAnsi="Helvetica Neue" w:cs="Helvetica Neue"/>
          <w:bCs/>
          <w:iCs/>
          <w:sz w:val="28"/>
          <w:szCs w:val="28"/>
        </w:rPr>
        <w:t xml:space="preserve"> </w:t>
      </w:r>
      <w:r w:rsidRPr="00171C4F">
        <w:rPr>
          <w:rFonts w:ascii="Helvetica Neue" w:hAnsi="Helvetica Neue" w:cs="Helvetica Neue"/>
          <w:bCs/>
          <w:iCs/>
          <w:sz w:val="28"/>
          <w:szCs w:val="28"/>
        </w:rPr>
        <w:t>-</w:t>
      </w:r>
      <w:r w:rsidRPr="00171C4F">
        <w:rPr>
          <w:rFonts w:ascii="Helvetica Neue" w:hAnsi="Helvetica Neue" w:cs="Helvetica Neue"/>
          <w:bCs/>
          <w:i/>
          <w:sz w:val="28"/>
          <w:szCs w:val="28"/>
        </w:rPr>
        <w:t xml:space="preserve"> </w:t>
      </w:r>
      <w:r w:rsidRPr="00171C4F">
        <w:rPr>
          <w:rFonts w:ascii="Helvetica Neue" w:eastAsia="Times New Roman" w:hAnsi="Helvetica Neue" w:cs="Segoe UI"/>
          <w:bCs/>
          <w:i/>
          <w:iCs/>
          <w:color w:val="000000"/>
          <w:kern w:val="0"/>
          <w:sz w:val="28"/>
          <w:szCs w:val="28"/>
          <w:shd w:val="clear" w:color="auto" w:fill="FFFFFF"/>
          <w14:ligatures w14:val="none"/>
        </w:rPr>
        <w:t>By the sweat of your brow</w:t>
      </w:r>
      <w:r w:rsidRPr="00171C4F">
        <w:rPr>
          <w:rFonts w:ascii="Helvetica Neue" w:eastAsia="Times New Roman" w:hAnsi="Helvetica Neue" w:cs="Courier New"/>
          <w:bCs/>
          <w:i/>
          <w:iCs/>
          <w:color w:val="000000"/>
          <w:kern w:val="0"/>
          <w:sz w:val="28"/>
          <w:szCs w:val="28"/>
          <w:shd w:val="clear" w:color="auto" w:fill="FFFFFF"/>
          <w14:ligatures w14:val="none"/>
        </w:rPr>
        <w:t> </w:t>
      </w:r>
      <w:r w:rsidRPr="00171C4F">
        <w:rPr>
          <w:rFonts w:ascii="Helvetica Neue" w:eastAsia="Times New Roman" w:hAnsi="Helvetica Neue" w:cs="Segoe UI"/>
          <w:bCs/>
          <w:i/>
          <w:iCs/>
          <w:color w:val="000000"/>
          <w:kern w:val="0"/>
          <w:sz w:val="28"/>
          <w:szCs w:val="28"/>
          <w:shd w:val="clear" w:color="auto" w:fill="FFFFFF"/>
          <w14:ligatures w14:val="none"/>
        </w:rPr>
        <w:t>will you have food to eat</w:t>
      </w:r>
      <w:r w:rsidRPr="00171C4F">
        <w:rPr>
          <w:rFonts w:ascii="Helvetica Neue" w:eastAsia="Times New Roman" w:hAnsi="Helvetica Neue" w:cs="Segoe UI"/>
          <w:bCs/>
          <w:i/>
          <w:iCs/>
          <w:color w:val="000000"/>
          <w:kern w:val="0"/>
          <w:sz w:val="28"/>
          <w:szCs w:val="28"/>
          <w14:ligatures w14:val="none"/>
        </w:rPr>
        <w:t xml:space="preserve"> </w:t>
      </w:r>
      <w:r w:rsidRPr="00171C4F">
        <w:rPr>
          <w:rFonts w:ascii="Helvetica Neue" w:eastAsia="Times New Roman" w:hAnsi="Helvetica Neue" w:cs="Segoe UI"/>
          <w:bCs/>
          <w:i/>
          <w:iCs/>
          <w:color w:val="000000"/>
          <w:kern w:val="0"/>
          <w:sz w:val="28"/>
          <w:szCs w:val="28"/>
          <w:shd w:val="clear" w:color="auto" w:fill="FFFFFF"/>
          <w14:ligatures w14:val="none"/>
        </w:rPr>
        <w:t>until you return to the ground</w:t>
      </w:r>
      <w:r w:rsidRPr="00171C4F">
        <w:rPr>
          <w:rFonts w:ascii="Helvetica Neue" w:eastAsia="Times New Roman" w:hAnsi="Helvetica Neue" w:cs="Segoe UI"/>
          <w:bCs/>
          <w:i/>
          <w:iCs/>
          <w:color w:val="000000"/>
          <w:kern w:val="0"/>
          <w:sz w:val="28"/>
          <w:szCs w:val="28"/>
          <w14:ligatures w14:val="none"/>
        </w:rPr>
        <w:t xml:space="preserve"> </w:t>
      </w:r>
      <w:r w:rsidRPr="00171C4F">
        <w:rPr>
          <w:rFonts w:ascii="Helvetica Neue" w:eastAsia="Times New Roman" w:hAnsi="Helvetica Neue" w:cs="Segoe UI"/>
          <w:bCs/>
          <w:i/>
          <w:iCs/>
          <w:color w:val="000000"/>
          <w:kern w:val="0"/>
          <w:sz w:val="28"/>
          <w:szCs w:val="28"/>
          <w:shd w:val="clear" w:color="auto" w:fill="FFFFFF"/>
          <w14:ligatures w14:val="none"/>
        </w:rPr>
        <w:t>from which you were made.</w:t>
      </w:r>
      <w:r w:rsidRPr="00171C4F">
        <w:rPr>
          <w:rFonts w:ascii="Helvetica Neue" w:eastAsia="Times New Roman" w:hAnsi="Helvetica Neue" w:cs="Segoe UI"/>
          <w:bCs/>
          <w:i/>
          <w:iCs/>
          <w:color w:val="000000"/>
          <w:kern w:val="0"/>
          <w:sz w:val="28"/>
          <w:szCs w:val="28"/>
          <w14:ligatures w14:val="none"/>
        </w:rPr>
        <w:br/>
      </w:r>
      <w:r w:rsidRPr="00171C4F">
        <w:rPr>
          <w:rFonts w:ascii="Helvetica Neue" w:eastAsia="Times New Roman" w:hAnsi="Helvetica Neue" w:cs="Segoe UI"/>
          <w:bCs/>
          <w:i/>
          <w:iCs/>
          <w:color w:val="000000"/>
          <w:kern w:val="0"/>
          <w:sz w:val="28"/>
          <w:szCs w:val="28"/>
          <w:shd w:val="clear" w:color="auto" w:fill="FFFFFF"/>
          <w14:ligatures w14:val="none"/>
        </w:rPr>
        <w:t>For you were made from dust,</w:t>
      </w:r>
      <w:r w:rsidRPr="00171C4F">
        <w:rPr>
          <w:rFonts w:ascii="Helvetica Neue" w:eastAsia="Times New Roman" w:hAnsi="Helvetica Neue" w:cs="Segoe UI"/>
          <w:bCs/>
          <w:i/>
          <w:iCs/>
          <w:color w:val="000000"/>
          <w:kern w:val="0"/>
          <w:sz w:val="28"/>
          <w:szCs w:val="28"/>
          <w14:ligatures w14:val="none"/>
        </w:rPr>
        <w:t xml:space="preserve"> </w:t>
      </w:r>
      <w:r w:rsidRPr="00171C4F">
        <w:rPr>
          <w:rFonts w:ascii="Helvetica Neue" w:eastAsia="Times New Roman" w:hAnsi="Helvetica Neue" w:cs="Segoe UI"/>
          <w:bCs/>
          <w:i/>
          <w:iCs/>
          <w:color w:val="000000"/>
          <w:kern w:val="0"/>
          <w:sz w:val="28"/>
          <w:szCs w:val="28"/>
          <w:shd w:val="clear" w:color="auto" w:fill="FFFFFF"/>
          <w14:ligatures w14:val="none"/>
        </w:rPr>
        <w:t>and to dust you will return.”</w:t>
      </w:r>
    </w:p>
    <w:p w14:paraId="295820AD" w14:textId="166F5814" w:rsidR="00AA13E1" w:rsidRPr="006E6C59" w:rsidRDefault="00AA13E1" w:rsidP="00AA13E1">
      <w:pPr>
        <w:rPr>
          <w:rFonts w:ascii="Helvetica" w:eastAsia="Times New Roman" w:hAnsi="Helvetica" w:cs="Times New Roman"/>
          <w:b/>
          <w:bCs/>
          <w:kern w:val="0"/>
          <w:sz w:val="28"/>
          <w:szCs w:val="28"/>
          <w:u w:val="single"/>
          <w14:ligatures w14:val="none"/>
        </w:rPr>
      </w:pPr>
      <w:r w:rsidRPr="00AA13E1">
        <w:rPr>
          <w:rFonts w:ascii="Helvetica" w:eastAsia="Times New Roman" w:hAnsi="Helvetica" w:cs="Times New Roman"/>
          <w:b/>
          <w:bCs/>
          <w:kern w:val="0"/>
          <w:sz w:val="28"/>
          <w:szCs w:val="28"/>
          <w14:ligatures w14:val="none"/>
        </w:rPr>
        <w:t xml:space="preserve">Learning #2: Death is not </w:t>
      </w:r>
      <w:r w:rsidRPr="00A833D4">
        <w:rPr>
          <w:rFonts w:ascii="Helvetica" w:eastAsia="Times New Roman" w:hAnsi="Helvetica" w:cs="Times New Roman"/>
          <w:b/>
          <w:bCs/>
          <w:kern w:val="0"/>
          <w:sz w:val="28"/>
          <w:szCs w:val="28"/>
          <w:u w:val="single"/>
          <w14:ligatures w14:val="none"/>
        </w:rPr>
        <w:t>the end</w:t>
      </w:r>
      <w:r w:rsidR="00A833D4">
        <w:rPr>
          <w:rFonts w:ascii="Helvetica" w:eastAsia="Times New Roman" w:hAnsi="Helvetica" w:cs="Times New Roman"/>
          <w:b/>
          <w:bCs/>
          <w:kern w:val="0"/>
          <w:sz w:val="28"/>
          <w:szCs w:val="28"/>
          <w:u w:val="single"/>
          <w14:ligatures w14:val="none"/>
        </w:rPr>
        <w:t>.</w:t>
      </w:r>
      <w:r w:rsidR="00A833D4">
        <w:rPr>
          <w:rFonts w:ascii="Helvetica" w:eastAsia="Times New Roman" w:hAnsi="Helvetica" w:cs="Times New Roman"/>
          <w:b/>
          <w:bCs/>
          <w:kern w:val="0"/>
          <w:sz w:val="28"/>
          <w:szCs w:val="28"/>
          <w14:ligatures w14:val="none"/>
        </w:rPr>
        <w:t xml:space="preserve"> Death</w:t>
      </w:r>
      <w:r w:rsidRPr="00AA13E1">
        <w:rPr>
          <w:rFonts w:ascii="Helvetica" w:eastAsia="Times New Roman" w:hAnsi="Helvetica" w:cs="Times New Roman"/>
          <w:b/>
          <w:bCs/>
          <w:kern w:val="0"/>
          <w:sz w:val="28"/>
          <w:szCs w:val="28"/>
          <w14:ligatures w14:val="none"/>
        </w:rPr>
        <w:t xml:space="preserve"> </w:t>
      </w:r>
      <w:r w:rsidR="006E6C59">
        <w:rPr>
          <w:rFonts w:ascii="Helvetica" w:eastAsia="Times New Roman" w:hAnsi="Helvetica" w:cs="Times New Roman"/>
          <w:b/>
          <w:bCs/>
          <w:kern w:val="0"/>
          <w:sz w:val="28"/>
          <w:szCs w:val="28"/>
          <w14:ligatures w14:val="none"/>
        </w:rPr>
        <w:t xml:space="preserve">is the </w:t>
      </w:r>
      <w:r w:rsidR="006E6C59" w:rsidRPr="006E6C59">
        <w:rPr>
          <w:rFonts w:ascii="Helvetica" w:eastAsia="Times New Roman" w:hAnsi="Helvetica" w:cs="Times New Roman"/>
          <w:b/>
          <w:bCs/>
          <w:kern w:val="0"/>
          <w:sz w:val="28"/>
          <w:szCs w:val="28"/>
          <w:u w:val="single"/>
          <w14:ligatures w14:val="none"/>
        </w:rPr>
        <w:t>beginning of a promise.</w:t>
      </w:r>
    </w:p>
    <w:p w14:paraId="09E3196A" w14:textId="0CF2E20D" w:rsidR="006E6C59" w:rsidRPr="00171C4F" w:rsidRDefault="006E6C59" w:rsidP="00E87E57">
      <w:pPr>
        <w:rPr>
          <w:rFonts w:ascii="Helvetica" w:eastAsia="Times New Roman" w:hAnsi="Helvetica" w:cs="Times New Roman"/>
          <w:bCs/>
          <w:kern w:val="0"/>
          <w:sz w:val="28"/>
          <w:szCs w:val="28"/>
          <w14:ligatures w14:val="none"/>
        </w:rPr>
      </w:pPr>
      <w:r w:rsidRPr="00171C4F">
        <w:rPr>
          <w:rFonts w:ascii="Helvetica" w:eastAsia="Times New Roman" w:hAnsi="Helvetica" w:cs="Times New Roman"/>
          <w:bCs/>
          <w:kern w:val="0"/>
          <w:sz w:val="28"/>
          <w:szCs w:val="28"/>
          <w14:ligatures w14:val="none"/>
        </w:rPr>
        <w:t>1 Thessalonians 4:13-14 (NLT)</w:t>
      </w:r>
      <w:r w:rsidR="00171C4F">
        <w:rPr>
          <w:rFonts w:ascii="Helvetica" w:eastAsia="Times New Roman" w:hAnsi="Helvetica" w:cs="Times New Roman"/>
          <w:bCs/>
          <w:kern w:val="0"/>
          <w:sz w:val="28"/>
          <w:szCs w:val="28"/>
          <w14:ligatures w14:val="none"/>
        </w:rPr>
        <w:t xml:space="preserve"> -</w:t>
      </w:r>
      <w:r w:rsidRPr="00171C4F">
        <w:rPr>
          <w:rFonts w:ascii="Helvetica" w:eastAsia="Times New Roman" w:hAnsi="Helvetica" w:cs="Times New Roman"/>
          <w:bCs/>
          <w:kern w:val="0"/>
          <w:sz w:val="28"/>
          <w:szCs w:val="28"/>
          <w14:ligatures w14:val="none"/>
        </w:rPr>
        <w:t xml:space="preserve"> And now, dear brothers and sisters, we want you to know what will happen to the believers who have died</w:t>
      </w:r>
      <w:r w:rsidRPr="00171C4F">
        <w:rPr>
          <w:rFonts w:ascii="Helvetica" w:eastAsia="Times New Roman" w:hAnsi="Helvetica" w:cs="Times New Roman"/>
          <w:bCs/>
          <w:kern w:val="0"/>
          <w:sz w:val="28"/>
          <w:szCs w:val="28"/>
          <w:vertAlign w:val="superscript"/>
          <w14:ligatures w14:val="none"/>
        </w:rPr>
        <w:t xml:space="preserve"> </w:t>
      </w:r>
      <w:r w:rsidRPr="00171C4F">
        <w:rPr>
          <w:rFonts w:ascii="Helvetica" w:eastAsia="Times New Roman" w:hAnsi="Helvetica" w:cs="Times New Roman"/>
          <w:bCs/>
          <w:kern w:val="0"/>
          <w:sz w:val="28"/>
          <w:szCs w:val="28"/>
          <w14:ligatures w14:val="none"/>
        </w:rPr>
        <w:t>so you will not grieve like people who have no hope. For since we believe that Jesus died and was raised to life again, we also believe that when Jesus returns, God will bring back with him the believers who have died.</w:t>
      </w:r>
    </w:p>
    <w:p w14:paraId="7B32C105" w14:textId="37FF5A86" w:rsidR="00E87E57" w:rsidRPr="00171C4F" w:rsidRDefault="00E87E57" w:rsidP="00E87E57">
      <w:pPr>
        <w:rPr>
          <w:rFonts w:ascii="Helvetica" w:eastAsia="Times New Roman" w:hAnsi="Helvetica" w:cs="Times New Roman"/>
          <w:bCs/>
          <w:i/>
          <w:kern w:val="0"/>
          <w:sz w:val="28"/>
          <w:szCs w:val="28"/>
          <w14:ligatures w14:val="none"/>
        </w:rPr>
      </w:pPr>
      <w:r w:rsidRPr="00171C4F">
        <w:rPr>
          <w:rFonts w:ascii="Helvetica" w:eastAsia="Times New Roman" w:hAnsi="Helvetica" w:cs="Times New Roman"/>
          <w:bCs/>
          <w:kern w:val="0"/>
          <w:sz w:val="28"/>
          <w:szCs w:val="28"/>
          <w14:ligatures w14:val="none"/>
        </w:rPr>
        <w:t xml:space="preserve">1 Thessalonians 4:16 </w:t>
      </w:r>
      <w:r w:rsidR="006E6C59" w:rsidRPr="00171C4F">
        <w:rPr>
          <w:rFonts w:ascii="Helvetica" w:eastAsia="Times New Roman" w:hAnsi="Helvetica" w:cs="Times New Roman"/>
          <w:bCs/>
          <w:kern w:val="0"/>
          <w:sz w:val="28"/>
          <w:szCs w:val="28"/>
          <w14:ligatures w14:val="none"/>
        </w:rPr>
        <w:t>(NLT)</w:t>
      </w:r>
      <w:r w:rsidR="00171C4F">
        <w:rPr>
          <w:rFonts w:ascii="Helvetica" w:eastAsia="Times New Roman" w:hAnsi="Helvetica" w:cs="Times New Roman"/>
          <w:bCs/>
          <w:kern w:val="0"/>
          <w:sz w:val="28"/>
          <w:szCs w:val="28"/>
          <w14:ligatures w14:val="none"/>
        </w:rPr>
        <w:t xml:space="preserve"> -</w:t>
      </w:r>
      <w:r w:rsidRPr="00171C4F">
        <w:rPr>
          <w:rFonts w:ascii="Helvetica" w:eastAsia="Times New Roman" w:hAnsi="Helvetica" w:cs="Times New Roman"/>
          <w:bCs/>
          <w:kern w:val="0"/>
          <w:sz w:val="28"/>
          <w:szCs w:val="28"/>
          <w14:ligatures w14:val="none"/>
        </w:rPr>
        <w:t xml:space="preserve"> </w:t>
      </w:r>
      <w:r w:rsidRPr="00171C4F">
        <w:rPr>
          <w:rFonts w:ascii="Helvetica" w:eastAsia="Times New Roman" w:hAnsi="Helvetica" w:cs="Times New Roman"/>
          <w:bCs/>
          <w:i/>
          <w:kern w:val="0"/>
          <w:sz w:val="28"/>
          <w:szCs w:val="28"/>
          <w14:ligatures w14:val="none"/>
        </w:rPr>
        <w:t>For the Lord himself will come down from heaven with a commanding shout, with the voice of the archangel, and with the trumpet call of God.</w:t>
      </w:r>
      <w:r w:rsidR="006E6C59" w:rsidRPr="00171C4F">
        <w:rPr>
          <w:rFonts w:ascii="Helvetica" w:eastAsia="Times New Roman" w:hAnsi="Helvetica" w:cs="Times New Roman"/>
          <w:bCs/>
          <w:i/>
          <w:kern w:val="0"/>
          <w:sz w:val="28"/>
          <w:szCs w:val="28"/>
          <w14:ligatures w14:val="none"/>
        </w:rPr>
        <w:t xml:space="preserve"> First, the believers who have died</w:t>
      </w:r>
      <w:r w:rsidR="006E6C59" w:rsidRPr="00171C4F">
        <w:rPr>
          <w:rFonts w:ascii="Helvetica" w:eastAsia="Times New Roman" w:hAnsi="Helvetica" w:cs="Times New Roman"/>
          <w:bCs/>
          <w:i/>
          <w:kern w:val="0"/>
          <w:sz w:val="28"/>
          <w:szCs w:val="28"/>
          <w:vertAlign w:val="superscript"/>
          <w14:ligatures w14:val="none"/>
        </w:rPr>
        <w:t xml:space="preserve"> </w:t>
      </w:r>
      <w:r w:rsidR="006E6C59" w:rsidRPr="00171C4F">
        <w:rPr>
          <w:rFonts w:ascii="Helvetica" w:eastAsia="Times New Roman" w:hAnsi="Helvetica" w:cs="Times New Roman"/>
          <w:bCs/>
          <w:i/>
          <w:kern w:val="0"/>
          <w:sz w:val="28"/>
          <w:szCs w:val="28"/>
          <w14:ligatures w14:val="none"/>
        </w:rPr>
        <w:t>will rise from their graves.</w:t>
      </w:r>
    </w:p>
    <w:p w14:paraId="4476635A" w14:textId="7C5ADFFC" w:rsidR="00D546AC" w:rsidRPr="00171C4F" w:rsidRDefault="00D546AC" w:rsidP="00AA13E1">
      <w:pPr>
        <w:rPr>
          <w:rFonts w:ascii="Helvetica" w:eastAsia="Times New Roman" w:hAnsi="Helvetica" w:cs="Times New Roman"/>
          <w:bCs/>
          <w:kern w:val="0"/>
          <w:sz w:val="28"/>
          <w:szCs w:val="28"/>
          <w14:ligatures w14:val="none"/>
        </w:rPr>
      </w:pPr>
      <w:r w:rsidRPr="00171C4F">
        <w:rPr>
          <w:rFonts w:ascii="Helvetica" w:eastAsia="Times New Roman" w:hAnsi="Helvetica" w:cs="Times New Roman"/>
          <w:bCs/>
          <w:kern w:val="0"/>
          <w:sz w:val="28"/>
          <w:szCs w:val="28"/>
          <w14:ligatures w14:val="none"/>
        </w:rPr>
        <w:lastRenderedPageBreak/>
        <w:t xml:space="preserve">1 Thessalonians 4:17 (NLT) </w:t>
      </w:r>
      <w:r w:rsidR="00171C4F">
        <w:rPr>
          <w:rFonts w:ascii="Helvetica" w:eastAsia="Times New Roman" w:hAnsi="Helvetica" w:cs="Times New Roman"/>
          <w:bCs/>
          <w:kern w:val="0"/>
          <w:sz w:val="28"/>
          <w:szCs w:val="28"/>
          <w14:ligatures w14:val="none"/>
        </w:rPr>
        <w:t xml:space="preserve">- </w:t>
      </w:r>
      <w:r w:rsidRPr="00171C4F">
        <w:rPr>
          <w:rFonts w:ascii="Helvetica" w:eastAsia="Times New Roman" w:hAnsi="Helvetica" w:cs="Times New Roman"/>
          <w:bCs/>
          <w:i/>
          <w:iCs/>
          <w:kern w:val="0"/>
          <w:sz w:val="28"/>
          <w:szCs w:val="28"/>
          <w14:ligatures w14:val="none"/>
        </w:rPr>
        <w:t>Then, together with them, we who are still alive and remain on the earth will be caught up in the clouds to meet the Lord in the air. Then we will be with the Lord forever.</w:t>
      </w:r>
    </w:p>
    <w:p w14:paraId="33C258F9" w14:textId="3F91B1D6" w:rsidR="00AA13E1" w:rsidRPr="00D546AC" w:rsidRDefault="00AA13E1" w:rsidP="00AA13E1">
      <w:pPr>
        <w:rPr>
          <w:rFonts w:ascii="Helvetica" w:eastAsia="Times New Roman" w:hAnsi="Helvetica" w:cs="Times New Roman"/>
          <w:b/>
          <w:bCs/>
          <w:kern w:val="0"/>
          <w:sz w:val="28"/>
          <w:szCs w:val="28"/>
          <w:u w:val="single"/>
          <w14:ligatures w14:val="none"/>
        </w:rPr>
      </w:pPr>
      <w:r w:rsidRPr="00AA13E1">
        <w:rPr>
          <w:rFonts w:ascii="Helvetica" w:eastAsia="Times New Roman" w:hAnsi="Helvetica" w:cs="Times New Roman"/>
          <w:b/>
          <w:bCs/>
          <w:kern w:val="0"/>
          <w:sz w:val="28"/>
          <w:szCs w:val="28"/>
          <w14:ligatures w14:val="none"/>
        </w:rPr>
        <w:t xml:space="preserve">Learning #3: When Jesus </w:t>
      </w:r>
      <w:r w:rsidRPr="00D546AC">
        <w:rPr>
          <w:rFonts w:ascii="Helvetica" w:eastAsia="Times New Roman" w:hAnsi="Helvetica" w:cs="Times New Roman"/>
          <w:b/>
          <w:bCs/>
          <w:kern w:val="0"/>
          <w:sz w:val="28"/>
          <w:szCs w:val="28"/>
          <w:u w:val="single"/>
          <w14:ligatures w14:val="none"/>
        </w:rPr>
        <w:t>returns</w:t>
      </w:r>
      <w:r w:rsidRPr="00AA13E1">
        <w:rPr>
          <w:rFonts w:ascii="Helvetica" w:eastAsia="Times New Roman" w:hAnsi="Helvetica" w:cs="Times New Roman"/>
          <w:b/>
          <w:bCs/>
          <w:kern w:val="0"/>
          <w:sz w:val="28"/>
          <w:szCs w:val="28"/>
          <w14:ligatures w14:val="none"/>
        </w:rPr>
        <w:t>, believers</w:t>
      </w:r>
      <w:r w:rsidR="00D546AC">
        <w:rPr>
          <w:rFonts w:ascii="Helvetica" w:eastAsia="Times New Roman" w:hAnsi="Helvetica" w:cs="Times New Roman"/>
          <w:b/>
          <w:bCs/>
          <w:kern w:val="0"/>
          <w:sz w:val="28"/>
          <w:szCs w:val="28"/>
          <w14:ligatures w14:val="none"/>
        </w:rPr>
        <w:t xml:space="preserve"> will</w:t>
      </w:r>
      <w:r w:rsidRPr="00AA13E1">
        <w:rPr>
          <w:rFonts w:ascii="Helvetica" w:eastAsia="Times New Roman" w:hAnsi="Helvetica" w:cs="Times New Roman"/>
          <w:b/>
          <w:bCs/>
          <w:kern w:val="0"/>
          <w:sz w:val="28"/>
          <w:szCs w:val="28"/>
          <w14:ligatures w14:val="none"/>
        </w:rPr>
        <w:t xml:space="preserve"> </w:t>
      </w:r>
      <w:r w:rsidRPr="00D546AC">
        <w:rPr>
          <w:rFonts w:ascii="Helvetica" w:eastAsia="Times New Roman" w:hAnsi="Helvetica" w:cs="Times New Roman"/>
          <w:b/>
          <w:bCs/>
          <w:kern w:val="0"/>
          <w:sz w:val="28"/>
          <w:szCs w:val="28"/>
          <w:u w:val="single"/>
          <w14:ligatures w14:val="none"/>
        </w:rPr>
        <w:t>receive resurrected bodies.</w:t>
      </w:r>
    </w:p>
    <w:p w14:paraId="7227895F" w14:textId="161FE402" w:rsidR="00B6528E" w:rsidRPr="00171C4F" w:rsidRDefault="00AA13E1" w:rsidP="00AA13E1">
      <w:pPr>
        <w:rPr>
          <w:rFonts w:ascii="Helvetica" w:eastAsia="Times New Roman" w:hAnsi="Helvetica" w:cs="Times New Roman"/>
          <w:kern w:val="0"/>
          <w:sz w:val="28"/>
          <w:szCs w:val="28"/>
          <w14:ligatures w14:val="none"/>
        </w:rPr>
      </w:pPr>
      <w:r w:rsidRPr="00171C4F">
        <w:rPr>
          <w:rFonts w:ascii="Helvetica" w:eastAsia="Times New Roman" w:hAnsi="Helvetica" w:cs="Times New Roman"/>
          <w:kern w:val="0"/>
          <w:sz w:val="28"/>
          <w:szCs w:val="28"/>
          <w14:ligatures w14:val="none"/>
        </w:rPr>
        <w:t>Philippians 3:21</w:t>
      </w:r>
      <w:r w:rsidR="00B6528E" w:rsidRPr="00171C4F">
        <w:rPr>
          <w:rFonts w:ascii="Helvetica" w:eastAsia="Times New Roman" w:hAnsi="Helvetica" w:cs="Times New Roman"/>
          <w:kern w:val="0"/>
          <w:sz w:val="28"/>
          <w:szCs w:val="28"/>
          <w14:ligatures w14:val="none"/>
        </w:rPr>
        <w:t>(NLT)</w:t>
      </w:r>
      <w:r w:rsidR="00171C4F">
        <w:rPr>
          <w:rFonts w:ascii="Helvetica" w:eastAsia="Times New Roman" w:hAnsi="Helvetica" w:cs="Times New Roman"/>
          <w:kern w:val="0"/>
          <w:sz w:val="28"/>
          <w:szCs w:val="28"/>
          <w14:ligatures w14:val="none"/>
        </w:rPr>
        <w:t xml:space="preserve"> -</w:t>
      </w:r>
      <w:r w:rsidR="00B6528E" w:rsidRPr="00171C4F">
        <w:rPr>
          <w:rFonts w:ascii="Helvetica" w:eastAsia="Times New Roman" w:hAnsi="Helvetica" w:cs="Times New Roman"/>
          <w:kern w:val="0"/>
          <w:sz w:val="28"/>
          <w:szCs w:val="28"/>
          <w14:ligatures w14:val="none"/>
        </w:rPr>
        <w:t xml:space="preserve"> </w:t>
      </w:r>
      <w:r w:rsidR="00B6528E" w:rsidRPr="00171C4F">
        <w:rPr>
          <w:rFonts w:ascii="Helvetica" w:eastAsia="Times New Roman" w:hAnsi="Helvetica" w:cs="Times New Roman"/>
          <w:i/>
          <w:iCs/>
          <w:kern w:val="0"/>
          <w:sz w:val="28"/>
          <w:szCs w:val="28"/>
          <w14:ligatures w14:val="none"/>
        </w:rPr>
        <w:t>He will take our weak mortal bodies and change them into glorious bodies like his own…</w:t>
      </w:r>
    </w:p>
    <w:p w14:paraId="106BEC73" w14:textId="77777777" w:rsidR="002F3135" w:rsidRDefault="000A6E6E" w:rsidP="002F3135">
      <w:pPr>
        <w:rPr>
          <w:rFonts w:ascii="Helvetica" w:eastAsia="Times New Roman" w:hAnsi="Helvetica" w:cs="Times New Roman"/>
          <w:i/>
          <w:iCs/>
          <w:kern w:val="0"/>
          <w:sz w:val="28"/>
          <w:szCs w:val="28"/>
          <w14:ligatures w14:val="none"/>
        </w:rPr>
      </w:pPr>
      <w:r w:rsidRPr="00171C4F">
        <w:rPr>
          <w:rFonts w:ascii="Helvetica" w:eastAsia="Times New Roman" w:hAnsi="Helvetica" w:cs="Times New Roman"/>
          <w:kern w:val="0"/>
          <w:sz w:val="28"/>
          <w:szCs w:val="28"/>
          <w14:ligatures w14:val="none"/>
        </w:rPr>
        <w:t>Revelation 21:1-</w:t>
      </w:r>
      <w:r w:rsidR="00540B29">
        <w:rPr>
          <w:rFonts w:ascii="Helvetica" w:eastAsia="Times New Roman" w:hAnsi="Helvetica" w:cs="Times New Roman"/>
          <w:kern w:val="0"/>
          <w:sz w:val="28"/>
          <w:szCs w:val="28"/>
          <w14:ligatures w14:val="none"/>
        </w:rPr>
        <w:t>4</w:t>
      </w:r>
      <w:r w:rsidRPr="00171C4F">
        <w:rPr>
          <w:rFonts w:ascii="Helvetica" w:eastAsia="Times New Roman" w:hAnsi="Helvetica" w:cs="Times New Roman"/>
          <w:kern w:val="0"/>
          <w:sz w:val="28"/>
          <w:szCs w:val="28"/>
          <w14:ligatures w14:val="none"/>
        </w:rPr>
        <w:t xml:space="preserve"> (N</w:t>
      </w:r>
      <w:r w:rsidR="00540B29">
        <w:rPr>
          <w:rFonts w:ascii="Helvetica" w:eastAsia="Times New Roman" w:hAnsi="Helvetica" w:cs="Times New Roman"/>
          <w:kern w:val="0"/>
          <w:sz w:val="28"/>
          <w:szCs w:val="28"/>
          <w14:ligatures w14:val="none"/>
        </w:rPr>
        <w:t>KJV</w:t>
      </w:r>
      <w:r w:rsidRPr="00171C4F">
        <w:rPr>
          <w:rFonts w:ascii="Helvetica" w:eastAsia="Times New Roman" w:hAnsi="Helvetica" w:cs="Times New Roman"/>
          <w:kern w:val="0"/>
          <w:sz w:val="28"/>
          <w:szCs w:val="28"/>
          <w14:ligatures w14:val="none"/>
        </w:rPr>
        <w:t xml:space="preserve">) </w:t>
      </w:r>
      <w:r w:rsidR="00171C4F">
        <w:rPr>
          <w:rFonts w:ascii="Helvetica" w:eastAsia="Times New Roman" w:hAnsi="Helvetica" w:cs="Times New Roman"/>
          <w:kern w:val="0"/>
          <w:sz w:val="28"/>
          <w:szCs w:val="28"/>
          <w14:ligatures w14:val="none"/>
        </w:rPr>
        <w:t xml:space="preserve">- </w:t>
      </w:r>
      <w:r w:rsidR="002F3135" w:rsidRPr="002F3135">
        <w:rPr>
          <w:rFonts w:ascii="Helvetica" w:eastAsia="Times New Roman" w:hAnsi="Helvetica" w:cs="Times New Roman"/>
          <w:i/>
          <w:iCs/>
          <w:kern w:val="0"/>
          <w:sz w:val="28"/>
          <w:szCs w:val="28"/>
          <w14:ligatures w14:val="none"/>
        </w:rPr>
        <w:t xml:space="preserve">Now I saw a new heaven and a new earth, for the first heaven and the first earth had passed away. </w:t>
      </w:r>
      <w:proofErr w:type="gramStart"/>
      <w:r w:rsidR="002F3135" w:rsidRPr="002F3135">
        <w:rPr>
          <w:rFonts w:ascii="Helvetica" w:eastAsia="Times New Roman" w:hAnsi="Helvetica" w:cs="Times New Roman"/>
          <w:i/>
          <w:iCs/>
          <w:kern w:val="0"/>
          <w:sz w:val="28"/>
          <w:szCs w:val="28"/>
          <w14:ligatures w14:val="none"/>
        </w:rPr>
        <w:t>Also</w:t>
      </w:r>
      <w:proofErr w:type="gramEnd"/>
      <w:r w:rsidR="002F3135" w:rsidRPr="002F3135">
        <w:rPr>
          <w:rFonts w:ascii="Helvetica" w:eastAsia="Times New Roman" w:hAnsi="Helvetica" w:cs="Times New Roman"/>
          <w:i/>
          <w:iCs/>
          <w:kern w:val="0"/>
          <w:sz w:val="28"/>
          <w:szCs w:val="28"/>
          <w14:ligatures w14:val="none"/>
        </w:rPr>
        <w:t xml:space="preserve"> there was no more sea. Then I, John, saw the holy city, New Jerusalem, coming down out of heaven from God, prepared as a bride adorned for her husband. And I heard a loud voice from heaven saying, “Behold, the tabernacle of God is with men, and He will dwell with them, and they shall be His people. God Himself will be with them and be their God. And God will wipe away every tear from their eyes; there shall be no more death, nor sorrow, nor crying. There shall be no more pain, for the former things have passed away.”</w:t>
      </w:r>
    </w:p>
    <w:p w14:paraId="55DDBFB9" w14:textId="15E51539" w:rsidR="00AA13E1" w:rsidRPr="00B6528E" w:rsidRDefault="00AA13E1" w:rsidP="002F3135">
      <w:pPr>
        <w:rPr>
          <w:rFonts w:ascii="Helvetica" w:eastAsia="Times New Roman" w:hAnsi="Helvetica" w:cs="Times New Roman"/>
          <w:b/>
          <w:bCs/>
          <w:kern w:val="0"/>
          <w:sz w:val="28"/>
          <w:szCs w:val="28"/>
          <w:u w:val="single"/>
          <w14:ligatures w14:val="none"/>
        </w:rPr>
      </w:pPr>
      <w:r w:rsidRPr="00AA13E1">
        <w:rPr>
          <w:rFonts w:ascii="Helvetica" w:eastAsia="Times New Roman" w:hAnsi="Helvetica" w:cs="Times New Roman"/>
          <w:b/>
          <w:bCs/>
          <w:kern w:val="0"/>
          <w:sz w:val="28"/>
          <w:szCs w:val="28"/>
          <w14:ligatures w14:val="none"/>
        </w:rPr>
        <w:t xml:space="preserve">Learning #4: Knowing what happens </w:t>
      </w:r>
      <w:r w:rsidRPr="00B6528E">
        <w:rPr>
          <w:rFonts w:ascii="Helvetica" w:eastAsia="Times New Roman" w:hAnsi="Helvetica" w:cs="Times New Roman"/>
          <w:b/>
          <w:bCs/>
          <w:kern w:val="0"/>
          <w:sz w:val="28"/>
          <w:szCs w:val="28"/>
          <w:u w:val="single"/>
          <w14:ligatures w14:val="none"/>
        </w:rPr>
        <w:t>after death</w:t>
      </w:r>
      <w:r w:rsidRPr="00AA13E1">
        <w:rPr>
          <w:rFonts w:ascii="Helvetica" w:eastAsia="Times New Roman" w:hAnsi="Helvetica" w:cs="Times New Roman"/>
          <w:b/>
          <w:bCs/>
          <w:kern w:val="0"/>
          <w:sz w:val="28"/>
          <w:szCs w:val="28"/>
          <w14:ligatures w14:val="none"/>
        </w:rPr>
        <w:t xml:space="preserve"> should change </w:t>
      </w:r>
      <w:r w:rsidR="00762E11">
        <w:rPr>
          <w:rFonts w:ascii="Helvetica" w:eastAsia="Times New Roman" w:hAnsi="Helvetica" w:cs="Times New Roman"/>
          <w:b/>
          <w:bCs/>
          <w:kern w:val="0"/>
          <w:sz w:val="28"/>
          <w:szCs w:val="28"/>
          <w:u w:val="single"/>
          <w14:ligatures w14:val="none"/>
        </w:rPr>
        <w:t xml:space="preserve">how we live </w:t>
      </w:r>
      <w:r w:rsidR="00AC7684">
        <w:rPr>
          <w:rFonts w:ascii="Helvetica" w:eastAsia="Times New Roman" w:hAnsi="Helvetica" w:cs="Times New Roman"/>
          <w:b/>
          <w:bCs/>
          <w:kern w:val="0"/>
          <w:sz w:val="28"/>
          <w:szCs w:val="28"/>
          <w:u w:val="single"/>
          <w14:ligatures w14:val="none"/>
        </w:rPr>
        <w:t>our lives today</w:t>
      </w:r>
      <w:r w:rsidRPr="00B6528E">
        <w:rPr>
          <w:rFonts w:ascii="Helvetica" w:eastAsia="Times New Roman" w:hAnsi="Helvetica" w:cs="Times New Roman"/>
          <w:b/>
          <w:bCs/>
          <w:kern w:val="0"/>
          <w:sz w:val="28"/>
          <w:szCs w:val="28"/>
          <w:u w:val="single"/>
          <w14:ligatures w14:val="none"/>
        </w:rPr>
        <w:t>.</w:t>
      </w:r>
    </w:p>
    <w:p w14:paraId="3A221872" w14:textId="7FA22349" w:rsidR="00AC7684" w:rsidRPr="00171C4F" w:rsidRDefault="00AA13E1" w:rsidP="00AC7684">
      <w:pPr>
        <w:pStyle w:val="NormalWeb"/>
        <w:shd w:val="clear" w:color="auto" w:fill="FFFFFF"/>
        <w:rPr>
          <w:rFonts w:ascii="Helvetica Neue" w:hAnsi="Helvetica Neue" w:cs="Segoe UI"/>
          <w:i/>
          <w:iCs/>
          <w:color w:val="000000"/>
          <w:sz w:val="28"/>
          <w:szCs w:val="28"/>
        </w:rPr>
      </w:pPr>
      <w:r w:rsidRPr="00171C4F">
        <w:rPr>
          <w:rFonts w:ascii="Helvetica" w:hAnsi="Helvetica"/>
          <w:sz w:val="28"/>
          <w:szCs w:val="28"/>
        </w:rPr>
        <w:t>1 Thessalonians 5:13–18</w:t>
      </w:r>
      <w:r w:rsidR="000A6E6E" w:rsidRPr="00171C4F">
        <w:rPr>
          <w:rFonts w:ascii="Helvetica" w:hAnsi="Helvetica"/>
          <w:sz w:val="28"/>
          <w:szCs w:val="28"/>
        </w:rPr>
        <w:t xml:space="preserve"> (NLT)</w:t>
      </w:r>
      <w:r w:rsidR="00171C4F">
        <w:rPr>
          <w:rFonts w:ascii="Helvetica" w:hAnsi="Helvetica"/>
          <w:sz w:val="28"/>
          <w:szCs w:val="28"/>
        </w:rPr>
        <w:t xml:space="preserve"> -</w:t>
      </w:r>
      <w:r w:rsidR="000A6E6E" w:rsidRPr="00171C4F">
        <w:rPr>
          <w:rFonts w:ascii="Helvetica" w:hAnsi="Helvetica"/>
          <w:sz w:val="28"/>
          <w:szCs w:val="28"/>
        </w:rPr>
        <w:t xml:space="preserve"> </w:t>
      </w:r>
      <w:r w:rsidR="00AC7684" w:rsidRPr="00171C4F">
        <w:rPr>
          <w:rFonts w:ascii="Helvetica Neue" w:hAnsi="Helvetica Neue" w:cs="Segoe UI"/>
          <w:i/>
          <w:iCs/>
          <w:color w:val="000000"/>
          <w:sz w:val="28"/>
          <w:szCs w:val="28"/>
        </w:rPr>
        <w:t>Brothers and sisters, we urge you to warn those who are lazy. Encourage those who are timid. Take tender care of those who are weak. Be patient with everyone.</w:t>
      </w:r>
    </w:p>
    <w:p w14:paraId="4910A860" w14:textId="6B58F674" w:rsidR="00AC7684" w:rsidRPr="00171C4F" w:rsidRDefault="00AC7684" w:rsidP="00AC7684">
      <w:pPr>
        <w:shd w:val="clear" w:color="auto" w:fill="FFFFFF"/>
        <w:spacing w:before="100" w:beforeAutospacing="1" w:after="100" w:afterAutospacing="1" w:line="240" w:lineRule="auto"/>
        <w:rPr>
          <w:rFonts w:ascii="Helvetica Neue" w:eastAsia="Times New Roman" w:hAnsi="Helvetica Neue" w:cs="Segoe UI"/>
          <w:i/>
          <w:iCs/>
          <w:color w:val="000000"/>
          <w:kern w:val="0"/>
          <w:sz w:val="28"/>
          <w:szCs w:val="28"/>
          <w14:ligatures w14:val="none"/>
        </w:rPr>
      </w:pPr>
      <w:r w:rsidRPr="00171C4F">
        <w:rPr>
          <w:rFonts w:ascii="Helvetica Neue" w:eastAsia="Times New Roman" w:hAnsi="Helvetica Neue" w:cs="Segoe UI"/>
          <w:i/>
          <w:iCs/>
          <w:color w:val="000000"/>
          <w:kern w:val="0"/>
          <w:sz w:val="28"/>
          <w:szCs w:val="28"/>
          <w14:ligatures w14:val="none"/>
        </w:rPr>
        <w:t xml:space="preserve">See that no one pays back evil for </w:t>
      </w:r>
      <w:proofErr w:type="gramStart"/>
      <w:r w:rsidRPr="00171C4F">
        <w:rPr>
          <w:rFonts w:ascii="Helvetica Neue" w:eastAsia="Times New Roman" w:hAnsi="Helvetica Neue" w:cs="Segoe UI"/>
          <w:i/>
          <w:iCs/>
          <w:color w:val="000000"/>
          <w:kern w:val="0"/>
          <w:sz w:val="28"/>
          <w:szCs w:val="28"/>
          <w14:ligatures w14:val="none"/>
        </w:rPr>
        <w:t>evil, but</w:t>
      </w:r>
      <w:proofErr w:type="gramEnd"/>
      <w:r w:rsidRPr="00171C4F">
        <w:rPr>
          <w:rFonts w:ascii="Helvetica Neue" w:eastAsia="Times New Roman" w:hAnsi="Helvetica Neue" w:cs="Segoe UI"/>
          <w:i/>
          <w:iCs/>
          <w:color w:val="000000"/>
          <w:kern w:val="0"/>
          <w:sz w:val="28"/>
          <w:szCs w:val="28"/>
          <w14:ligatures w14:val="none"/>
        </w:rPr>
        <w:t xml:space="preserve"> always try to do good to each other and to all people.</w:t>
      </w:r>
    </w:p>
    <w:p w14:paraId="336AE3F1" w14:textId="44F3CB18" w:rsidR="000A6E6E" w:rsidRPr="00171C4F" w:rsidRDefault="00AC7684" w:rsidP="007863E0">
      <w:pPr>
        <w:shd w:val="clear" w:color="auto" w:fill="FFFFFF"/>
        <w:spacing w:before="100" w:beforeAutospacing="1" w:after="100" w:afterAutospacing="1" w:line="240" w:lineRule="auto"/>
        <w:rPr>
          <w:rFonts w:ascii="Helvetica Neue" w:eastAsia="Times New Roman" w:hAnsi="Helvetica Neue" w:cs="Segoe UI"/>
          <w:i/>
          <w:iCs/>
          <w:color w:val="000000"/>
          <w:kern w:val="0"/>
          <w:sz w:val="28"/>
          <w:szCs w:val="28"/>
          <w14:ligatures w14:val="none"/>
        </w:rPr>
      </w:pPr>
      <w:r w:rsidRPr="00171C4F">
        <w:rPr>
          <w:rFonts w:ascii="Helvetica Neue" w:eastAsia="Times New Roman" w:hAnsi="Helvetica Neue" w:cs="Segoe UI"/>
          <w:i/>
          <w:iCs/>
          <w:color w:val="000000"/>
          <w:kern w:val="0"/>
          <w:sz w:val="28"/>
          <w:szCs w:val="28"/>
          <w:vertAlign w:val="superscript"/>
          <w14:ligatures w14:val="none"/>
        </w:rPr>
        <w:t> </w:t>
      </w:r>
      <w:r w:rsidRPr="00171C4F">
        <w:rPr>
          <w:rFonts w:ascii="Helvetica Neue" w:eastAsia="Times New Roman" w:hAnsi="Helvetica Neue" w:cs="Segoe UI"/>
          <w:i/>
          <w:iCs/>
          <w:color w:val="000000"/>
          <w:kern w:val="0"/>
          <w:sz w:val="28"/>
          <w:szCs w:val="28"/>
          <w14:ligatures w14:val="none"/>
        </w:rPr>
        <w:t>Always be joyful. </w:t>
      </w:r>
      <w:r w:rsidRPr="00171C4F">
        <w:rPr>
          <w:rFonts w:ascii="Helvetica Neue" w:eastAsia="Times New Roman" w:hAnsi="Helvetica Neue" w:cs="Segoe UI"/>
          <w:i/>
          <w:iCs/>
          <w:color w:val="000000"/>
          <w:kern w:val="0"/>
          <w:sz w:val="28"/>
          <w:szCs w:val="28"/>
          <w:vertAlign w:val="superscript"/>
          <w14:ligatures w14:val="none"/>
        </w:rPr>
        <w:t> </w:t>
      </w:r>
      <w:r w:rsidRPr="00171C4F">
        <w:rPr>
          <w:rFonts w:ascii="Helvetica Neue" w:eastAsia="Times New Roman" w:hAnsi="Helvetica Neue" w:cs="Segoe UI"/>
          <w:i/>
          <w:iCs/>
          <w:color w:val="000000"/>
          <w:kern w:val="0"/>
          <w:sz w:val="28"/>
          <w:szCs w:val="28"/>
          <w14:ligatures w14:val="none"/>
        </w:rPr>
        <w:t>Never stop praying.</w:t>
      </w:r>
      <w:r w:rsidRPr="00171C4F">
        <w:rPr>
          <w:rFonts w:ascii="Helvetica Neue" w:eastAsia="Times New Roman" w:hAnsi="Helvetica Neue" w:cs="Segoe UI"/>
          <w:i/>
          <w:iCs/>
          <w:color w:val="000000"/>
          <w:kern w:val="0"/>
          <w:sz w:val="28"/>
          <w:szCs w:val="28"/>
          <w:vertAlign w:val="superscript"/>
          <w14:ligatures w14:val="none"/>
        </w:rPr>
        <w:t> </w:t>
      </w:r>
      <w:r w:rsidRPr="00171C4F">
        <w:rPr>
          <w:rFonts w:ascii="Helvetica Neue" w:eastAsia="Times New Roman" w:hAnsi="Helvetica Neue" w:cs="Segoe UI"/>
          <w:i/>
          <w:iCs/>
          <w:color w:val="000000"/>
          <w:kern w:val="0"/>
          <w:sz w:val="28"/>
          <w:szCs w:val="28"/>
          <w14:ligatures w14:val="none"/>
        </w:rPr>
        <w:t>Be thankful in all circumstances, for this is God’s will for you who belong to Christ Jesus.</w:t>
      </w:r>
    </w:p>
    <w:p w14:paraId="3410C600" w14:textId="04D0964A" w:rsidR="00DB300F" w:rsidRPr="00171C4F" w:rsidRDefault="00DB300F" w:rsidP="00DB300F">
      <w:pPr>
        <w:rPr>
          <w:rFonts w:ascii="Helvetica" w:eastAsia="Times New Roman" w:hAnsi="Helvetica" w:cs="Times New Roman"/>
          <w:i/>
          <w:iCs/>
          <w:kern w:val="0"/>
          <w:sz w:val="28"/>
          <w:szCs w:val="28"/>
          <w14:ligatures w14:val="none"/>
        </w:rPr>
      </w:pPr>
      <w:r w:rsidRPr="00171C4F">
        <w:rPr>
          <w:rFonts w:ascii="Helvetica" w:eastAsia="Times New Roman" w:hAnsi="Helvetica" w:cs="Times New Roman"/>
          <w:kern w:val="0"/>
          <w:sz w:val="28"/>
          <w:szCs w:val="28"/>
          <w14:ligatures w14:val="none"/>
        </w:rPr>
        <w:t>1 Corinthians 15:55-57 (NLT)</w:t>
      </w:r>
      <w:r w:rsidR="00171C4F">
        <w:rPr>
          <w:rFonts w:ascii="Helvetica" w:eastAsia="Times New Roman" w:hAnsi="Helvetica" w:cs="Times New Roman"/>
          <w:kern w:val="0"/>
          <w:sz w:val="28"/>
          <w:szCs w:val="28"/>
          <w14:ligatures w14:val="none"/>
        </w:rPr>
        <w:t xml:space="preserve"> -</w:t>
      </w:r>
      <w:r w:rsidRPr="00171C4F">
        <w:rPr>
          <w:rFonts w:ascii="Helvetica" w:eastAsia="Times New Roman" w:hAnsi="Helvetica" w:cs="Times New Roman"/>
          <w:kern w:val="0"/>
          <w:sz w:val="28"/>
          <w:szCs w:val="28"/>
          <w14:ligatures w14:val="none"/>
        </w:rPr>
        <w:t xml:space="preserve"> </w:t>
      </w:r>
      <w:r w:rsidRPr="00171C4F">
        <w:rPr>
          <w:rFonts w:ascii="Helvetica" w:eastAsia="Times New Roman" w:hAnsi="Helvetica" w:cs="Times New Roman"/>
          <w:i/>
          <w:iCs/>
          <w:kern w:val="0"/>
          <w:sz w:val="28"/>
          <w:szCs w:val="28"/>
          <w14:ligatures w14:val="none"/>
        </w:rPr>
        <w:t>O death, where is your victory? O death, where is your sting?” For sin is the sting that results in death, and the law gives sin its power. But thank God! He gives us victory over sin and death through our Lord Jesus Christ.</w:t>
      </w:r>
    </w:p>
    <w:p w14:paraId="4E809A0C" w14:textId="77777777" w:rsidR="00381061" w:rsidRDefault="00381061"/>
    <w:sectPr w:rsidR="00381061" w:rsidSect="001871CC">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63FD6" w14:textId="77777777" w:rsidR="00AA055C" w:rsidRDefault="00AA055C" w:rsidP="0055473C">
      <w:pPr>
        <w:spacing w:after="0" w:line="240" w:lineRule="auto"/>
      </w:pPr>
      <w:r>
        <w:separator/>
      </w:r>
    </w:p>
  </w:endnote>
  <w:endnote w:type="continuationSeparator" w:id="0">
    <w:p w14:paraId="40EC49B3" w14:textId="77777777" w:rsidR="00AA055C" w:rsidRDefault="00AA055C" w:rsidP="00554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2194585"/>
      <w:docPartObj>
        <w:docPartGallery w:val="Page Numbers (Bottom of Page)"/>
        <w:docPartUnique/>
      </w:docPartObj>
    </w:sdtPr>
    <w:sdtContent>
      <w:p w14:paraId="5146D917" w14:textId="63A9CF7A" w:rsidR="0055473C" w:rsidRDefault="0055473C" w:rsidP="003D3F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27C1E9" w14:textId="77777777" w:rsidR="0055473C" w:rsidRDefault="0055473C" w:rsidP="0055473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78327476"/>
      <w:docPartObj>
        <w:docPartGallery w:val="Page Numbers (Bottom of Page)"/>
        <w:docPartUnique/>
      </w:docPartObj>
    </w:sdtPr>
    <w:sdtContent>
      <w:p w14:paraId="277A4931" w14:textId="451F928D" w:rsidR="0055473C" w:rsidRDefault="0055473C" w:rsidP="003D3F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F4BBC0E" w14:textId="77777777" w:rsidR="0055473C" w:rsidRDefault="0055473C" w:rsidP="0055473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2E39A" w14:textId="77777777" w:rsidR="00AA055C" w:rsidRDefault="00AA055C" w:rsidP="0055473C">
      <w:pPr>
        <w:spacing w:after="0" w:line="240" w:lineRule="auto"/>
      </w:pPr>
      <w:r>
        <w:separator/>
      </w:r>
    </w:p>
  </w:footnote>
  <w:footnote w:type="continuationSeparator" w:id="0">
    <w:p w14:paraId="106D6C11" w14:textId="77777777" w:rsidR="00AA055C" w:rsidRDefault="00AA055C" w:rsidP="005547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04C8"/>
    <w:multiLevelType w:val="multilevel"/>
    <w:tmpl w:val="1BBC5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1878CE"/>
    <w:multiLevelType w:val="multilevel"/>
    <w:tmpl w:val="996C3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85556D"/>
    <w:multiLevelType w:val="multilevel"/>
    <w:tmpl w:val="0F50B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B90ADD"/>
    <w:multiLevelType w:val="multilevel"/>
    <w:tmpl w:val="EABCC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371043"/>
    <w:multiLevelType w:val="multilevel"/>
    <w:tmpl w:val="FF88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2A65B2"/>
    <w:multiLevelType w:val="multilevel"/>
    <w:tmpl w:val="41C0E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0993683">
    <w:abstractNumId w:val="2"/>
  </w:num>
  <w:num w:numId="2" w16cid:durableId="2008629588">
    <w:abstractNumId w:val="1"/>
  </w:num>
  <w:num w:numId="3" w16cid:durableId="895625027">
    <w:abstractNumId w:val="3"/>
  </w:num>
  <w:num w:numId="4" w16cid:durableId="1381321894">
    <w:abstractNumId w:val="0"/>
  </w:num>
  <w:num w:numId="5" w16cid:durableId="75056922">
    <w:abstractNumId w:val="4"/>
  </w:num>
  <w:num w:numId="6" w16cid:durableId="20570460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6CD"/>
    <w:rsid w:val="00014E5D"/>
    <w:rsid w:val="00086497"/>
    <w:rsid w:val="00091427"/>
    <w:rsid w:val="000A6E6E"/>
    <w:rsid w:val="00122B49"/>
    <w:rsid w:val="00161968"/>
    <w:rsid w:val="00171C4F"/>
    <w:rsid w:val="001871CC"/>
    <w:rsid w:val="00195475"/>
    <w:rsid w:val="001B159A"/>
    <w:rsid w:val="00246674"/>
    <w:rsid w:val="00276DF8"/>
    <w:rsid w:val="00281357"/>
    <w:rsid w:val="002928BF"/>
    <w:rsid w:val="002D2A45"/>
    <w:rsid w:val="002F3135"/>
    <w:rsid w:val="002F35A1"/>
    <w:rsid w:val="002F77D2"/>
    <w:rsid w:val="00314F82"/>
    <w:rsid w:val="003757BF"/>
    <w:rsid w:val="00381061"/>
    <w:rsid w:val="003B58C7"/>
    <w:rsid w:val="0040431F"/>
    <w:rsid w:val="00461884"/>
    <w:rsid w:val="004F3F77"/>
    <w:rsid w:val="00506ABC"/>
    <w:rsid w:val="005157BF"/>
    <w:rsid w:val="00540B29"/>
    <w:rsid w:val="0055473C"/>
    <w:rsid w:val="005548DF"/>
    <w:rsid w:val="00563D4B"/>
    <w:rsid w:val="00586CAC"/>
    <w:rsid w:val="0059571A"/>
    <w:rsid w:val="005C30A1"/>
    <w:rsid w:val="00674B0E"/>
    <w:rsid w:val="006E6C59"/>
    <w:rsid w:val="006E77D4"/>
    <w:rsid w:val="00737C1D"/>
    <w:rsid w:val="007439D4"/>
    <w:rsid w:val="00762E11"/>
    <w:rsid w:val="00780FDE"/>
    <w:rsid w:val="00782082"/>
    <w:rsid w:val="007863E0"/>
    <w:rsid w:val="007909D9"/>
    <w:rsid w:val="007B1D3D"/>
    <w:rsid w:val="007D25EA"/>
    <w:rsid w:val="007E7194"/>
    <w:rsid w:val="00816FD0"/>
    <w:rsid w:val="008B6174"/>
    <w:rsid w:val="008D4485"/>
    <w:rsid w:val="008D5077"/>
    <w:rsid w:val="008F1C5A"/>
    <w:rsid w:val="009011B4"/>
    <w:rsid w:val="00901363"/>
    <w:rsid w:val="009524DD"/>
    <w:rsid w:val="00A57458"/>
    <w:rsid w:val="00A833D4"/>
    <w:rsid w:val="00AA055C"/>
    <w:rsid w:val="00AA13E1"/>
    <w:rsid w:val="00AC7684"/>
    <w:rsid w:val="00AE1881"/>
    <w:rsid w:val="00AE5A04"/>
    <w:rsid w:val="00B359D7"/>
    <w:rsid w:val="00B60D02"/>
    <w:rsid w:val="00B6528E"/>
    <w:rsid w:val="00BF06CD"/>
    <w:rsid w:val="00C14765"/>
    <w:rsid w:val="00CD04D2"/>
    <w:rsid w:val="00D01B1C"/>
    <w:rsid w:val="00D546AC"/>
    <w:rsid w:val="00D556C4"/>
    <w:rsid w:val="00D70C8E"/>
    <w:rsid w:val="00D844F6"/>
    <w:rsid w:val="00DB300F"/>
    <w:rsid w:val="00DD22D8"/>
    <w:rsid w:val="00DD3480"/>
    <w:rsid w:val="00E06B65"/>
    <w:rsid w:val="00E87E57"/>
    <w:rsid w:val="00ED3199"/>
    <w:rsid w:val="00EF24B2"/>
    <w:rsid w:val="00FB3E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66282"/>
  <w15:chartTrackingRefBased/>
  <w15:docId w15:val="{0F1DDB15-0697-1044-8B7D-F5867FC25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06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06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F06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06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06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06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06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06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06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06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06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F06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06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06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06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06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06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06CD"/>
    <w:rPr>
      <w:rFonts w:eastAsiaTheme="majorEastAsia" w:cstheme="majorBidi"/>
      <w:color w:val="272727" w:themeColor="text1" w:themeTint="D8"/>
    </w:rPr>
  </w:style>
  <w:style w:type="paragraph" w:styleId="Title">
    <w:name w:val="Title"/>
    <w:basedOn w:val="Normal"/>
    <w:next w:val="Normal"/>
    <w:link w:val="TitleChar"/>
    <w:uiPriority w:val="10"/>
    <w:qFormat/>
    <w:rsid w:val="00BF06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06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06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06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06CD"/>
    <w:pPr>
      <w:spacing w:before="160"/>
      <w:jc w:val="center"/>
    </w:pPr>
    <w:rPr>
      <w:i/>
      <w:iCs/>
      <w:color w:val="404040" w:themeColor="text1" w:themeTint="BF"/>
    </w:rPr>
  </w:style>
  <w:style w:type="character" w:customStyle="1" w:styleId="QuoteChar">
    <w:name w:val="Quote Char"/>
    <w:basedOn w:val="DefaultParagraphFont"/>
    <w:link w:val="Quote"/>
    <w:uiPriority w:val="29"/>
    <w:rsid w:val="00BF06CD"/>
    <w:rPr>
      <w:i/>
      <w:iCs/>
      <w:color w:val="404040" w:themeColor="text1" w:themeTint="BF"/>
    </w:rPr>
  </w:style>
  <w:style w:type="paragraph" w:styleId="ListParagraph">
    <w:name w:val="List Paragraph"/>
    <w:basedOn w:val="Normal"/>
    <w:uiPriority w:val="34"/>
    <w:qFormat/>
    <w:rsid w:val="00BF06CD"/>
    <w:pPr>
      <w:ind w:left="720"/>
      <w:contextualSpacing/>
    </w:pPr>
  </w:style>
  <w:style w:type="character" w:styleId="IntenseEmphasis">
    <w:name w:val="Intense Emphasis"/>
    <w:basedOn w:val="DefaultParagraphFont"/>
    <w:uiPriority w:val="21"/>
    <w:qFormat/>
    <w:rsid w:val="00BF06CD"/>
    <w:rPr>
      <w:i/>
      <w:iCs/>
      <w:color w:val="0F4761" w:themeColor="accent1" w:themeShade="BF"/>
    </w:rPr>
  </w:style>
  <w:style w:type="paragraph" w:styleId="IntenseQuote">
    <w:name w:val="Intense Quote"/>
    <w:basedOn w:val="Normal"/>
    <w:next w:val="Normal"/>
    <w:link w:val="IntenseQuoteChar"/>
    <w:uiPriority w:val="30"/>
    <w:qFormat/>
    <w:rsid w:val="00BF06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06CD"/>
    <w:rPr>
      <w:i/>
      <w:iCs/>
      <w:color w:val="0F4761" w:themeColor="accent1" w:themeShade="BF"/>
    </w:rPr>
  </w:style>
  <w:style w:type="character" w:styleId="IntenseReference">
    <w:name w:val="Intense Reference"/>
    <w:basedOn w:val="DefaultParagraphFont"/>
    <w:uiPriority w:val="32"/>
    <w:qFormat/>
    <w:rsid w:val="00BF06CD"/>
    <w:rPr>
      <w:b/>
      <w:bCs/>
      <w:smallCaps/>
      <w:color w:val="0F4761" w:themeColor="accent1" w:themeShade="BF"/>
      <w:spacing w:val="5"/>
    </w:rPr>
  </w:style>
  <w:style w:type="paragraph" w:styleId="NormalWeb">
    <w:name w:val="Normal (Web)"/>
    <w:basedOn w:val="Normal"/>
    <w:uiPriority w:val="99"/>
    <w:semiHidden/>
    <w:unhideWhenUsed/>
    <w:rsid w:val="00BF06C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F06CD"/>
    <w:rPr>
      <w:b/>
      <w:bCs/>
    </w:rPr>
  </w:style>
  <w:style w:type="character" w:styleId="Emphasis">
    <w:name w:val="Emphasis"/>
    <w:basedOn w:val="DefaultParagraphFont"/>
    <w:uiPriority w:val="20"/>
    <w:qFormat/>
    <w:rsid w:val="00BF06CD"/>
    <w:rPr>
      <w:i/>
      <w:iCs/>
    </w:rPr>
  </w:style>
  <w:style w:type="character" w:styleId="Hyperlink">
    <w:name w:val="Hyperlink"/>
    <w:basedOn w:val="DefaultParagraphFont"/>
    <w:uiPriority w:val="99"/>
    <w:unhideWhenUsed/>
    <w:rsid w:val="006E6C59"/>
    <w:rPr>
      <w:color w:val="467886" w:themeColor="hyperlink"/>
      <w:u w:val="single"/>
    </w:rPr>
  </w:style>
  <w:style w:type="character" w:styleId="UnresolvedMention">
    <w:name w:val="Unresolved Mention"/>
    <w:basedOn w:val="DefaultParagraphFont"/>
    <w:uiPriority w:val="99"/>
    <w:rsid w:val="006E6C59"/>
    <w:rPr>
      <w:color w:val="605E5C"/>
      <w:shd w:val="clear" w:color="auto" w:fill="E1DFDD"/>
    </w:rPr>
  </w:style>
  <w:style w:type="character" w:customStyle="1" w:styleId="text">
    <w:name w:val="text"/>
    <w:basedOn w:val="DefaultParagraphFont"/>
    <w:rsid w:val="0055473C"/>
  </w:style>
  <w:style w:type="character" w:customStyle="1" w:styleId="indent-1-breaks">
    <w:name w:val="indent-1-breaks"/>
    <w:basedOn w:val="DefaultParagraphFont"/>
    <w:rsid w:val="0055473C"/>
  </w:style>
  <w:style w:type="paragraph" w:styleId="Footer">
    <w:name w:val="footer"/>
    <w:basedOn w:val="Normal"/>
    <w:link w:val="FooterChar"/>
    <w:uiPriority w:val="99"/>
    <w:unhideWhenUsed/>
    <w:rsid w:val="005547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73C"/>
  </w:style>
  <w:style w:type="character" w:styleId="PageNumber">
    <w:name w:val="page number"/>
    <w:basedOn w:val="DefaultParagraphFont"/>
    <w:uiPriority w:val="99"/>
    <w:semiHidden/>
    <w:unhideWhenUsed/>
    <w:rsid w:val="00554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6259149">
      <w:bodyDiv w:val="1"/>
      <w:marLeft w:val="0"/>
      <w:marRight w:val="0"/>
      <w:marTop w:val="0"/>
      <w:marBottom w:val="0"/>
      <w:divBdr>
        <w:top w:val="none" w:sz="0" w:space="0" w:color="auto"/>
        <w:left w:val="none" w:sz="0" w:space="0" w:color="auto"/>
        <w:bottom w:val="none" w:sz="0" w:space="0" w:color="auto"/>
        <w:right w:val="none" w:sz="0" w:space="0" w:color="auto"/>
      </w:divBdr>
    </w:div>
    <w:div w:id="643700273">
      <w:bodyDiv w:val="1"/>
      <w:marLeft w:val="0"/>
      <w:marRight w:val="0"/>
      <w:marTop w:val="0"/>
      <w:marBottom w:val="0"/>
      <w:divBdr>
        <w:top w:val="none" w:sz="0" w:space="0" w:color="auto"/>
        <w:left w:val="none" w:sz="0" w:space="0" w:color="auto"/>
        <w:bottom w:val="none" w:sz="0" w:space="0" w:color="auto"/>
        <w:right w:val="none" w:sz="0" w:space="0" w:color="auto"/>
      </w:divBdr>
    </w:div>
    <w:div w:id="722871608">
      <w:bodyDiv w:val="1"/>
      <w:marLeft w:val="0"/>
      <w:marRight w:val="0"/>
      <w:marTop w:val="0"/>
      <w:marBottom w:val="0"/>
      <w:divBdr>
        <w:top w:val="none" w:sz="0" w:space="0" w:color="auto"/>
        <w:left w:val="none" w:sz="0" w:space="0" w:color="auto"/>
        <w:bottom w:val="none" w:sz="0" w:space="0" w:color="auto"/>
        <w:right w:val="none" w:sz="0" w:space="0" w:color="auto"/>
      </w:divBdr>
    </w:div>
    <w:div w:id="732432202">
      <w:bodyDiv w:val="1"/>
      <w:marLeft w:val="0"/>
      <w:marRight w:val="0"/>
      <w:marTop w:val="0"/>
      <w:marBottom w:val="0"/>
      <w:divBdr>
        <w:top w:val="none" w:sz="0" w:space="0" w:color="auto"/>
        <w:left w:val="none" w:sz="0" w:space="0" w:color="auto"/>
        <w:bottom w:val="none" w:sz="0" w:space="0" w:color="auto"/>
        <w:right w:val="none" w:sz="0" w:space="0" w:color="auto"/>
      </w:divBdr>
    </w:div>
    <w:div w:id="1942106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602</Words>
  <Characters>2563</Characters>
  <Application>Microsoft Office Word</Application>
  <DocSecurity>0</DocSecurity>
  <Lines>53</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6</cp:revision>
  <dcterms:created xsi:type="dcterms:W3CDTF">2026-05-13T13:32:00Z</dcterms:created>
  <dcterms:modified xsi:type="dcterms:W3CDTF">2026-05-17T11:56:00Z</dcterms:modified>
</cp:coreProperties>
</file>