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0CD8268" w14:textId="77777777" w:rsidR="009547DB" w:rsidRDefault="009547DB" w:rsidP="009547DB">
      <w:pPr>
        <w:spacing w:before="100" w:beforeAutospacing="1" w:after="100" w:afterAutospacing="1" w:line="240" w:lineRule="auto"/>
        <w:jc w:val="center"/>
        <w:outlineLvl w:val="2"/>
        <w:rPr>
          <w:rFonts w:ascii="Helvetica" w:eastAsia="Times New Roman" w:hAnsi="Helvetica" w:cs="Times New Roman"/>
          <w:b/>
          <w:bCs/>
          <w:sz w:val="28"/>
          <w:szCs w:val="28"/>
        </w:rPr>
      </w:pPr>
      <w:r>
        <w:rPr>
          <w:rFonts w:ascii="Helvetica" w:eastAsia="Times New Roman" w:hAnsi="Helvetica" w:cs="Times New Roman"/>
          <w:b/>
          <w:bCs/>
          <w:noProof/>
          <w:sz w:val="28"/>
          <w:szCs w:val="28"/>
        </w:rPr>
        <w:drawing>
          <wp:inline distT="0" distB="0" distL="0" distR="0" wp14:anchorId="7DD6402D" wp14:editId="1F68EBAC">
            <wp:extent cx="2198546" cy="1236682"/>
            <wp:effectExtent l="0" t="0" r="0" b="0"/>
            <wp:docPr id="17517826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1782612" name="Picture 1751782612"/>
                    <pic:cNvPicPr/>
                  </pic:nvPicPr>
                  <pic:blipFill>
                    <a:blip r:embed="rId4" cstate="print">
                      <a:extLst>
                        <a:ext uri="{28A0092B-C50C-407E-A947-70E740481C1C}">
                          <a14:useLocalDpi xmlns:a14="http://schemas.microsoft.com/office/drawing/2010/main" val="0"/>
                        </a:ext>
                      </a:extLst>
                    </a:blip>
                    <a:stretch>
                      <a:fillRect/>
                    </a:stretch>
                  </pic:blipFill>
                  <pic:spPr>
                    <a:xfrm>
                      <a:off x="0" y="0"/>
                      <a:ext cx="2229589" cy="1254144"/>
                    </a:xfrm>
                    <a:prstGeom prst="rect">
                      <a:avLst/>
                    </a:prstGeom>
                  </pic:spPr>
                </pic:pic>
              </a:graphicData>
            </a:graphic>
          </wp:inline>
        </w:drawing>
      </w:r>
    </w:p>
    <w:p w14:paraId="671077F1" w14:textId="021DFA33" w:rsidR="009547DB" w:rsidRDefault="009547DB" w:rsidP="009547DB">
      <w:pPr>
        <w:spacing w:before="100" w:beforeAutospacing="1" w:after="100" w:afterAutospacing="1" w:line="240" w:lineRule="auto"/>
        <w:jc w:val="center"/>
        <w:outlineLvl w:val="2"/>
        <w:rPr>
          <w:rFonts w:ascii="Helvetica" w:eastAsia="Times New Roman" w:hAnsi="Helvetica" w:cs="Times New Roman"/>
          <w:b/>
          <w:bCs/>
          <w:sz w:val="28"/>
          <w:szCs w:val="28"/>
        </w:rPr>
      </w:pPr>
      <w:r>
        <w:rPr>
          <w:rFonts w:ascii="Helvetica" w:eastAsia="Times New Roman" w:hAnsi="Helvetica" w:cs="Times New Roman"/>
          <w:b/>
          <w:bCs/>
          <w:sz w:val="28"/>
          <w:szCs w:val="28"/>
        </w:rPr>
        <w:t>September</w:t>
      </w:r>
      <w:r>
        <w:rPr>
          <w:rFonts w:ascii="Helvetica" w:eastAsia="Times New Roman" w:hAnsi="Helvetica" w:cs="Times New Roman"/>
          <w:b/>
          <w:bCs/>
          <w:sz w:val="28"/>
          <w:szCs w:val="28"/>
        </w:rPr>
        <w:t xml:space="preserve"> </w:t>
      </w:r>
      <w:r>
        <w:rPr>
          <w:rFonts w:ascii="Helvetica" w:eastAsia="Times New Roman" w:hAnsi="Helvetica" w:cs="Times New Roman"/>
          <w:b/>
          <w:bCs/>
          <w:sz w:val="28"/>
          <w:szCs w:val="28"/>
        </w:rPr>
        <w:t>13</w:t>
      </w:r>
      <w:r>
        <w:rPr>
          <w:rFonts w:ascii="Helvetica" w:eastAsia="Times New Roman" w:hAnsi="Helvetica" w:cs="Times New Roman"/>
          <w:b/>
          <w:bCs/>
          <w:sz w:val="28"/>
          <w:szCs w:val="28"/>
        </w:rPr>
        <w:t>, 2026</w:t>
      </w:r>
    </w:p>
    <w:p w14:paraId="6EBA7E75" w14:textId="214F9F86" w:rsidR="00AE2517" w:rsidRPr="000C6D58" w:rsidRDefault="00AE2517" w:rsidP="00AE2517">
      <w:pPr>
        <w:rPr>
          <w:rFonts w:ascii="Helvetica" w:hAnsi="Helvetica"/>
          <w:sz w:val="28"/>
          <w:szCs w:val="28"/>
        </w:rPr>
      </w:pPr>
      <w:r w:rsidRPr="000C6D58">
        <w:rPr>
          <w:rFonts w:ascii="Helvetica" w:hAnsi="Helvetica"/>
          <w:sz w:val="28"/>
          <w:szCs w:val="28"/>
        </w:rPr>
        <w:t xml:space="preserve">Matthew 25:21 (NLT) </w:t>
      </w:r>
      <w:r w:rsidR="009547DB">
        <w:rPr>
          <w:rFonts w:ascii="Helvetica" w:hAnsi="Helvetica"/>
          <w:sz w:val="28"/>
          <w:szCs w:val="28"/>
        </w:rPr>
        <w:t xml:space="preserve">- </w:t>
      </w:r>
      <w:r w:rsidRPr="000C6D58">
        <w:rPr>
          <w:rFonts w:ascii="Helvetica" w:hAnsi="Helvetica"/>
          <w:i/>
          <w:iCs/>
          <w:sz w:val="28"/>
          <w:szCs w:val="28"/>
        </w:rPr>
        <w:t>Well done, my good and faithful servant. You have been faithful in handling this small amount, so now I will give you many more responsibilities. Let’s celebrate together!</w:t>
      </w:r>
    </w:p>
    <w:p w14:paraId="0C76BB5E" w14:textId="77777777" w:rsidR="00AE2517" w:rsidRPr="00296A80" w:rsidRDefault="00AE2517" w:rsidP="00AE2517">
      <w:pPr>
        <w:rPr>
          <w:rFonts w:ascii="Helvetica" w:hAnsi="Helvetica"/>
          <w:b/>
          <w:bCs/>
          <w:sz w:val="28"/>
          <w:szCs w:val="28"/>
          <w:u w:val="single"/>
        </w:rPr>
      </w:pPr>
      <w:r w:rsidRPr="007C3B18">
        <w:rPr>
          <w:rFonts w:ascii="Helvetica" w:hAnsi="Helvetica"/>
          <w:b/>
          <w:bCs/>
          <w:sz w:val="28"/>
          <w:szCs w:val="28"/>
        </w:rPr>
        <w:t xml:space="preserve">Learning #1: To live faithfully, </w:t>
      </w:r>
      <w:r>
        <w:rPr>
          <w:rFonts w:ascii="Helvetica" w:hAnsi="Helvetica"/>
          <w:b/>
          <w:bCs/>
          <w:sz w:val="28"/>
          <w:szCs w:val="28"/>
        </w:rPr>
        <w:t>we</w:t>
      </w:r>
      <w:r w:rsidRPr="007C3B18">
        <w:rPr>
          <w:rFonts w:ascii="Helvetica" w:hAnsi="Helvetica"/>
          <w:b/>
          <w:bCs/>
          <w:sz w:val="28"/>
          <w:szCs w:val="28"/>
        </w:rPr>
        <w:t xml:space="preserve"> can choose to live an </w:t>
      </w:r>
      <w:r w:rsidRPr="00296A80">
        <w:rPr>
          <w:rFonts w:ascii="Helvetica" w:hAnsi="Helvetica"/>
          <w:b/>
          <w:bCs/>
          <w:sz w:val="28"/>
          <w:szCs w:val="28"/>
          <w:u w:val="single"/>
        </w:rPr>
        <w:t>others-centered life.</w:t>
      </w:r>
    </w:p>
    <w:p w14:paraId="2216ADC9" w14:textId="65C3017E" w:rsidR="00AE2517" w:rsidRPr="000C6D58" w:rsidRDefault="00AE2517" w:rsidP="00AE2517">
      <w:pPr>
        <w:rPr>
          <w:rFonts w:ascii="Helvetica" w:hAnsi="Helvetica"/>
          <w:i/>
          <w:iCs/>
          <w:sz w:val="28"/>
          <w:szCs w:val="28"/>
        </w:rPr>
      </w:pPr>
      <w:r w:rsidRPr="000C6D58">
        <w:rPr>
          <w:rFonts w:ascii="Helvetica" w:hAnsi="Helvetica"/>
          <w:sz w:val="28"/>
          <w:szCs w:val="28"/>
        </w:rPr>
        <w:t xml:space="preserve">Habakkuk 2:4 (NLT) </w:t>
      </w:r>
      <w:r w:rsidR="009547DB">
        <w:rPr>
          <w:rFonts w:ascii="Helvetica" w:hAnsi="Helvetica"/>
          <w:sz w:val="28"/>
          <w:szCs w:val="28"/>
        </w:rPr>
        <w:t xml:space="preserve">- </w:t>
      </w:r>
      <w:r w:rsidRPr="000C6D58">
        <w:rPr>
          <w:rFonts w:ascii="Helvetica" w:hAnsi="Helvetica"/>
          <w:i/>
          <w:iCs/>
          <w:sz w:val="28"/>
          <w:szCs w:val="28"/>
        </w:rPr>
        <w:t>Look at the proud! They trust in themselves, and their lives are crooked. But the righteous will live by their faithfulness to God.</w:t>
      </w:r>
    </w:p>
    <w:p w14:paraId="394BE630" w14:textId="4BBB68E0" w:rsidR="00AE2517" w:rsidRPr="000C6D58" w:rsidRDefault="00AE2517" w:rsidP="00AE2517">
      <w:pPr>
        <w:rPr>
          <w:rFonts w:ascii="Helvetica" w:hAnsi="Helvetica"/>
          <w:sz w:val="28"/>
          <w:szCs w:val="28"/>
        </w:rPr>
      </w:pPr>
      <w:r w:rsidRPr="000C6D58">
        <w:rPr>
          <w:rFonts w:ascii="Helvetica" w:hAnsi="Helvetica"/>
          <w:sz w:val="28"/>
          <w:szCs w:val="28"/>
        </w:rPr>
        <w:t>Matthew 6:31-34 (NLT)</w:t>
      </w:r>
      <w:r w:rsidR="009547DB">
        <w:rPr>
          <w:rFonts w:ascii="Helvetica" w:hAnsi="Helvetica"/>
          <w:sz w:val="28"/>
          <w:szCs w:val="28"/>
        </w:rPr>
        <w:t xml:space="preserve"> -</w:t>
      </w:r>
      <w:r w:rsidRPr="000C6D58">
        <w:rPr>
          <w:rFonts w:ascii="Helvetica" w:hAnsi="Helvetica"/>
          <w:sz w:val="28"/>
          <w:szCs w:val="28"/>
        </w:rPr>
        <w:t xml:space="preserve"> </w:t>
      </w:r>
      <w:r w:rsidRPr="000C6D58">
        <w:rPr>
          <w:rFonts w:ascii="Helvetica" w:hAnsi="Helvetica"/>
          <w:i/>
          <w:iCs/>
          <w:sz w:val="28"/>
          <w:szCs w:val="28"/>
        </w:rPr>
        <w:t>So don’t worry about these things, saying, ‘What will we eat? What will we drink? What will we wear?</w:t>
      </w:r>
      <w:r w:rsidRPr="000C6D58">
        <w:rPr>
          <w:rFonts w:ascii="Helvetica" w:hAnsi="Helvetica"/>
          <w:i/>
          <w:iCs/>
          <w:sz w:val="28"/>
          <w:szCs w:val="28"/>
          <w:vertAlign w:val="superscript"/>
        </w:rPr>
        <w:t xml:space="preserve">’ </w:t>
      </w:r>
      <w:r w:rsidRPr="000C6D58">
        <w:rPr>
          <w:rFonts w:ascii="Helvetica" w:hAnsi="Helvetica"/>
          <w:i/>
          <w:iCs/>
          <w:sz w:val="28"/>
          <w:szCs w:val="28"/>
        </w:rPr>
        <w:t>These things dominate the thoughts of unbelievers, but your heavenly Father already knows all your needs. Seek the Kingdom of God</w:t>
      </w:r>
      <w:r w:rsidRPr="000C6D58">
        <w:rPr>
          <w:rFonts w:ascii="Helvetica" w:hAnsi="Helvetica"/>
          <w:i/>
          <w:iCs/>
          <w:sz w:val="28"/>
          <w:szCs w:val="28"/>
          <w:vertAlign w:val="superscript"/>
        </w:rPr>
        <w:t xml:space="preserve"> </w:t>
      </w:r>
      <w:r w:rsidRPr="000C6D58">
        <w:rPr>
          <w:rFonts w:ascii="Helvetica" w:hAnsi="Helvetica"/>
          <w:i/>
          <w:iCs/>
          <w:sz w:val="28"/>
          <w:szCs w:val="28"/>
        </w:rPr>
        <w:t>above all else, and live righteously, and he will give you everything you need.</w:t>
      </w:r>
    </w:p>
    <w:p w14:paraId="5BE54A60" w14:textId="4830DD1E" w:rsidR="00AE2517" w:rsidRPr="000C6D58" w:rsidRDefault="00AE2517" w:rsidP="00AE2517">
      <w:pPr>
        <w:rPr>
          <w:rFonts w:ascii="Helvetica" w:hAnsi="Helvetica"/>
          <w:sz w:val="28"/>
          <w:szCs w:val="28"/>
        </w:rPr>
      </w:pPr>
      <w:r w:rsidRPr="000C6D58">
        <w:rPr>
          <w:rFonts w:ascii="Helvetica" w:hAnsi="Helvetica"/>
          <w:sz w:val="28"/>
          <w:szCs w:val="28"/>
        </w:rPr>
        <w:t xml:space="preserve">Ephesians 4:29 (NIV) </w:t>
      </w:r>
      <w:r w:rsidR="009547DB">
        <w:rPr>
          <w:rFonts w:ascii="Helvetica" w:hAnsi="Helvetica"/>
          <w:sz w:val="28"/>
          <w:szCs w:val="28"/>
        </w:rPr>
        <w:t xml:space="preserve">- </w:t>
      </w:r>
      <w:r w:rsidRPr="000C6D58">
        <w:rPr>
          <w:rFonts w:ascii="Helvetica" w:hAnsi="Helvetica"/>
          <w:i/>
          <w:iCs/>
          <w:sz w:val="28"/>
          <w:szCs w:val="28"/>
        </w:rPr>
        <w:t>Do not let any unwholesome talk come out of your mouths, but only what is helpful for building others up according to their needs, that it may benefit those who listen.</w:t>
      </w:r>
    </w:p>
    <w:p w14:paraId="5BD34B27" w14:textId="77777777" w:rsidR="00AE2517" w:rsidRPr="005A1AD9" w:rsidRDefault="00AE2517" w:rsidP="00AE2517">
      <w:pPr>
        <w:rPr>
          <w:rFonts w:ascii="Helvetica" w:hAnsi="Helvetica"/>
          <w:b/>
          <w:bCs/>
          <w:sz w:val="28"/>
          <w:szCs w:val="28"/>
          <w:u w:val="single"/>
        </w:rPr>
      </w:pPr>
      <w:r w:rsidRPr="007C3B18">
        <w:rPr>
          <w:rFonts w:ascii="Helvetica" w:hAnsi="Helvetica"/>
          <w:b/>
          <w:bCs/>
          <w:sz w:val="28"/>
          <w:szCs w:val="28"/>
        </w:rPr>
        <w:t xml:space="preserve">Learning #2: To live faithfully, </w:t>
      </w:r>
      <w:r>
        <w:rPr>
          <w:rFonts w:ascii="Helvetica" w:hAnsi="Helvetica"/>
          <w:b/>
          <w:bCs/>
          <w:sz w:val="28"/>
          <w:szCs w:val="28"/>
        </w:rPr>
        <w:t>we</w:t>
      </w:r>
      <w:r w:rsidRPr="007C3B18">
        <w:rPr>
          <w:rFonts w:ascii="Helvetica" w:hAnsi="Helvetica"/>
          <w:b/>
          <w:bCs/>
          <w:sz w:val="28"/>
          <w:szCs w:val="28"/>
        </w:rPr>
        <w:t xml:space="preserve"> can choose </w:t>
      </w:r>
      <w:r w:rsidRPr="005A1AD9">
        <w:rPr>
          <w:rFonts w:ascii="Helvetica" w:hAnsi="Helvetica"/>
          <w:b/>
          <w:bCs/>
          <w:sz w:val="28"/>
          <w:szCs w:val="28"/>
          <w:u w:val="single"/>
        </w:rPr>
        <w:t>to give</w:t>
      </w:r>
      <w:r>
        <w:rPr>
          <w:rFonts w:ascii="Helvetica" w:hAnsi="Helvetica"/>
          <w:b/>
          <w:bCs/>
          <w:sz w:val="28"/>
          <w:szCs w:val="28"/>
        </w:rPr>
        <w:t xml:space="preserve"> what we have </w:t>
      </w:r>
      <w:r w:rsidRPr="005A1AD9">
        <w:rPr>
          <w:rFonts w:ascii="Helvetica" w:hAnsi="Helvetica"/>
          <w:b/>
          <w:bCs/>
          <w:sz w:val="28"/>
          <w:szCs w:val="28"/>
          <w:u w:val="single"/>
        </w:rPr>
        <w:t>been given.</w:t>
      </w:r>
    </w:p>
    <w:p w14:paraId="2865710F" w14:textId="2A1D898A" w:rsidR="00AE2517" w:rsidRPr="000C6D58" w:rsidRDefault="00AE2517" w:rsidP="00AE2517">
      <w:pPr>
        <w:rPr>
          <w:rFonts w:ascii="Helvetica" w:hAnsi="Helvetica"/>
          <w:sz w:val="28"/>
          <w:szCs w:val="28"/>
        </w:rPr>
      </w:pPr>
      <w:r w:rsidRPr="000C6D58">
        <w:rPr>
          <w:rFonts w:ascii="Helvetica" w:hAnsi="Helvetica"/>
          <w:sz w:val="28"/>
          <w:szCs w:val="28"/>
        </w:rPr>
        <w:t xml:space="preserve">John 8:10-11 (NLT) </w:t>
      </w:r>
      <w:r w:rsidR="009547DB">
        <w:rPr>
          <w:rFonts w:ascii="Helvetica" w:hAnsi="Helvetica"/>
          <w:sz w:val="28"/>
          <w:szCs w:val="28"/>
        </w:rPr>
        <w:t xml:space="preserve">- </w:t>
      </w:r>
      <w:r w:rsidRPr="000C6D58">
        <w:rPr>
          <w:rFonts w:ascii="Helvetica" w:hAnsi="Helvetica"/>
          <w:i/>
          <w:iCs/>
          <w:sz w:val="28"/>
          <w:szCs w:val="28"/>
        </w:rPr>
        <w:t>Then Jesus stood up again and said to the woman, “Where are your accusers? Didn’t even one of them condemn you?” “No, Lord,” she said. And Jesus said, “Neither do I. Go and sin no more.”</w:t>
      </w:r>
    </w:p>
    <w:p w14:paraId="6C0BF190" w14:textId="0247B19B" w:rsidR="00AE2517" w:rsidRPr="000C6D58" w:rsidRDefault="00AE2517" w:rsidP="00AE2517">
      <w:pPr>
        <w:rPr>
          <w:rFonts w:ascii="Helvetica" w:hAnsi="Helvetica"/>
          <w:sz w:val="28"/>
          <w:szCs w:val="28"/>
        </w:rPr>
      </w:pPr>
      <w:r w:rsidRPr="000C6D58">
        <w:rPr>
          <w:rFonts w:ascii="Helvetica" w:hAnsi="Helvetica"/>
          <w:sz w:val="28"/>
          <w:szCs w:val="28"/>
        </w:rPr>
        <w:lastRenderedPageBreak/>
        <w:t xml:space="preserve">John 3:17-18 (NIV) </w:t>
      </w:r>
      <w:r w:rsidR="009547DB">
        <w:rPr>
          <w:rFonts w:ascii="Helvetica" w:hAnsi="Helvetica"/>
          <w:sz w:val="28"/>
          <w:szCs w:val="28"/>
        </w:rPr>
        <w:t xml:space="preserve">- </w:t>
      </w:r>
      <w:r w:rsidRPr="000C6D58">
        <w:rPr>
          <w:rFonts w:ascii="Helvetica" w:hAnsi="Helvetica"/>
          <w:i/>
          <w:iCs/>
          <w:sz w:val="28"/>
          <w:szCs w:val="28"/>
        </w:rPr>
        <w:t>For God did not send his Son into the world to condemn the world, but to save the world through him. Whoever believes in him is not condemned.</w:t>
      </w:r>
    </w:p>
    <w:p w14:paraId="10F581AA" w14:textId="77777777" w:rsidR="00AE2517" w:rsidRPr="007C3B18" w:rsidRDefault="00AE2517" w:rsidP="00AE2517">
      <w:pPr>
        <w:rPr>
          <w:rFonts w:ascii="Helvetica" w:hAnsi="Helvetica"/>
          <w:b/>
          <w:bCs/>
          <w:sz w:val="28"/>
          <w:szCs w:val="28"/>
        </w:rPr>
      </w:pPr>
      <w:r w:rsidRPr="007C3B18">
        <w:rPr>
          <w:rFonts w:ascii="Helvetica" w:hAnsi="Helvetica"/>
          <w:b/>
          <w:bCs/>
          <w:sz w:val="28"/>
          <w:szCs w:val="28"/>
        </w:rPr>
        <w:t xml:space="preserve">Learning #3: To live faithfully, </w:t>
      </w:r>
      <w:r>
        <w:rPr>
          <w:rFonts w:ascii="Helvetica" w:hAnsi="Helvetica"/>
          <w:b/>
          <w:bCs/>
          <w:sz w:val="28"/>
          <w:szCs w:val="28"/>
        </w:rPr>
        <w:t>we</w:t>
      </w:r>
      <w:r w:rsidRPr="007C3B18">
        <w:rPr>
          <w:rFonts w:ascii="Helvetica" w:hAnsi="Helvetica"/>
          <w:b/>
          <w:bCs/>
          <w:sz w:val="28"/>
          <w:szCs w:val="28"/>
        </w:rPr>
        <w:t xml:space="preserve"> can choose to </w:t>
      </w:r>
      <w:r w:rsidRPr="00AE3146">
        <w:rPr>
          <w:rFonts w:ascii="Helvetica" w:hAnsi="Helvetica"/>
          <w:b/>
          <w:bCs/>
          <w:sz w:val="28"/>
          <w:szCs w:val="28"/>
          <w:u w:val="single"/>
        </w:rPr>
        <w:t>obey God’s voice.</w:t>
      </w:r>
    </w:p>
    <w:p w14:paraId="590EEA08" w14:textId="11E193C5" w:rsidR="00AE2517" w:rsidRPr="000C6D58" w:rsidRDefault="00AE2517" w:rsidP="00AE2517">
      <w:pPr>
        <w:rPr>
          <w:rFonts w:ascii="Helvetica" w:hAnsi="Helvetica"/>
          <w:i/>
          <w:iCs/>
          <w:sz w:val="28"/>
          <w:szCs w:val="28"/>
        </w:rPr>
      </w:pPr>
      <w:r w:rsidRPr="000C6D58">
        <w:rPr>
          <w:rFonts w:ascii="Helvetica" w:hAnsi="Helvetica"/>
          <w:sz w:val="28"/>
          <w:szCs w:val="28"/>
        </w:rPr>
        <w:t xml:space="preserve">John 14:26 (NIV) </w:t>
      </w:r>
      <w:r w:rsidR="009547DB">
        <w:rPr>
          <w:rFonts w:ascii="Helvetica" w:hAnsi="Helvetica"/>
          <w:sz w:val="28"/>
          <w:szCs w:val="28"/>
        </w:rPr>
        <w:t xml:space="preserve">- </w:t>
      </w:r>
      <w:r w:rsidRPr="000C6D58">
        <w:rPr>
          <w:rFonts w:ascii="Helvetica" w:hAnsi="Helvetica"/>
          <w:i/>
          <w:iCs/>
          <w:sz w:val="28"/>
          <w:szCs w:val="28"/>
        </w:rPr>
        <w:t>But the Advocate, the Holy Spirit, whom the Father will send in my name, will teach you all things and will remind you of everything I have said to you.</w:t>
      </w:r>
    </w:p>
    <w:p w14:paraId="1B4F7FBE" w14:textId="7D28870E" w:rsidR="00AE2517" w:rsidRPr="000C6D58" w:rsidRDefault="00AE2517" w:rsidP="00AE2517">
      <w:pPr>
        <w:rPr>
          <w:rFonts w:ascii="Helvetica" w:hAnsi="Helvetica"/>
          <w:sz w:val="28"/>
          <w:szCs w:val="28"/>
        </w:rPr>
      </w:pPr>
      <w:r w:rsidRPr="000C6D58">
        <w:rPr>
          <w:rFonts w:ascii="Helvetica" w:hAnsi="Helvetica"/>
          <w:sz w:val="28"/>
          <w:szCs w:val="28"/>
        </w:rPr>
        <w:t xml:space="preserve">John 16:13 (NLT) </w:t>
      </w:r>
      <w:r w:rsidR="009547DB">
        <w:rPr>
          <w:rFonts w:ascii="Helvetica" w:hAnsi="Helvetica"/>
          <w:sz w:val="28"/>
          <w:szCs w:val="28"/>
        </w:rPr>
        <w:t xml:space="preserve">- </w:t>
      </w:r>
      <w:r w:rsidRPr="000C6D58">
        <w:rPr>
          <w:rFonts w:ascii="Helvetica" w:hAnsi="Helvetica"/>
          <w:i/>
          <w:iCs/>
          <w:sz w:val="28"/>
          <w:szCs w:val="28"/>
        </w:rPr>
        <w:t>When the Spirit of truth comes, he will guide you into all truth.</w:t>
      </w:r>
    </w:p>
    <w:p w14:paraId="55AFED6D" w14:textId="1576ABD7" w:rsidR="00AE2517" w:rsidRPr="000C6D58" w:rsidRDefault="00AE2517" w:rsidP="00AE2517">
      <w:pPr>
        <w:rPr>
          <w:rFonts w:ascii="Helvetica" w:hAnsi="Helvetica"/>
          <w:sz w:val="28"/>
          <w:szCs w:val="28"/>
        </w:rPr>
      </w:pPr>
      <w:r w:rsidRPr="000C6D58">
        <w:rPr>
          <w:rFonts w:ascii="Helvetica" w:hAnsi="Helvetica"/>
          <w:sz w:val="28"/>
          <w:szCs w:val="28"/>
        </w:rPr>
        <w:t xml:space="preserve">Romans 8:14 (NIV) </w:t>
      </w:r>
      <w:r w:rsidR="009547DB">
        <w:rPr>
          <w:rFonts w:ascii="Helvetica" w:hAnsi="Helvetica"/>
          <w:sz w:val="28"/>
          <w:szCs w:val="28"/>
        </w:rPr>
        <w:t xml:space="preserve">- </w:t>
      </w:r>
      <w:r w:rsidRPr="000C6D58">
        <w:rPr>
          <w:rFonts w:ascii="Helvetica" w:hAnsi="Helvetica"/>
          <w:i/>
          <w:iCs/>
          <w:sz w:val="28"/>
          <w:szCs w:val="28"/>
        </w:rPr>
        <w:t>For those who are led by the Spirit of God are the children of God.</w:t>
      </w:r>
    </w:p>
    <w:p w14:paraId="37AAD8FB" w14:textId="304BED1B" w:rsidR="00AE2517" w:rsidRPr="000C6D58" w:rsidRDefault="00AE2517" w:rsidP="00AE2517">
      <w:pPr>
        <w:rPr>
          <w:rFonts w:ascii="Helvetica" w:hAnsi="Helvetica"/>
          <w:sz w:val="28"/>
          <w:szCs w:val="28"/>
        </w:rPr>
      </w:pPr>
      <w:r w:rsidRPr="000C6D58">
        <w:rPr>
          <w:rFonts w:ascii="Helvetica" w:hAnsi="Helvetica"/>
          <w:sz w:val="28"/>
          <w:szCs w:val="28"/>
        </w:rPr>
        <w:t xml:space="preserve">Luke 16:10 (NIV) </w:t>
      </w:r>
      <w:r w:rsidR="009547DB">
        <w:rPr>
          <w:rFonts w:ascii="Helvetica" w:hAnsi="Helvetica"/>
          <w:sz w:val="28"/>
          <w:szCs w:val="28"/>
        </w:rPr>
        <w:t xml:space="preserve">- </w:t>
      </w:r>
      <w:r w:rsidRPr="000C6D58">
        <w:rPr>
          <w:rFonts w:ascii="Helvetica" w:hAnsi="Helvetica"/>
          <w:i/>
          <w:iCs/>
          <w:sz w:val="28"/>
          <w:szCs w:val="28"/>
        </w:rPr>
        <w:t>Whoever can be trusted with very little can also be trusted with much, and whoever is dishonest with very little will also be dishonest with much.</w:t>
      </w:r>
    </w:p>
    <w:p w14:paraId="03DC11BE" w14:textId="3B5F0033" w:rsidR="00AE2517" w:rsidRPr="000C6D58" w:rsidRDefault="00AE2517" w:rsidP="00AE2517">
      <w:pPr>
        <w:rPr>
          <w:rFonts w:ascii="Helvetica" w:hAnsi="Helvetica"/>
          <w:i/>
          <w:iCs/>
          <w:sz w:val="28"/>
          <w:szCs w:val="28"/>
        </w:rPr>
      </w:pPr>
      <w:r w:rsidRPr="000C6D58">
        <w:rPr>
          <w:rFonts w:ascii="Helvetica" w:hAnsi="Helvetica"/>
          <w:sz w:val="28"/>
          <w:szCs w:val="28"/>
        </w:rPr>
        <w:t xml:space="preserve">Hebrews 11:6 (NIV) </w:t>
      </w:r>
      <w:r w:rsidR="009547DB">
        <w:rPr>
          <w:rFonts w:ascii="Helvetica" w:hAnsi="Helvetica"/>
          <w:sz w:val="28"/>
          <w:szCs w:val="28"/>
        </w:rPr>
        <w:t xml:space="preserve">- </w:t>
      </w:r>
      <w:r w:rsidRPr="000C6D58">
        <w:rPr>
          <w:rFonts w:ascii="Helvetica" w:hAnsi="Helvetica"/>
          <w:i/>
          <w:iCs/>
          <w:sz w:val="28"/>
          <w:szCs w:val="28"/>
        </w:rPr>
        <w:t>And without faith it is impossible to please God…</w:t>
      </w:r>
    </w:p>
    <w:p w14:paraId="07CDDF3C" w14:textId="0C7CC45C" w:rsidR="00780FDE" w:rsidRPr="009547DB" w:rsidRDefault="00AE2517">
      <w:pPr>
        <w:rPr>
          <w:rFonts w:ascii="Helvetica" w:hAnsi="Helvetica"/>
          <w:i/>
          <w:iCs/>
          <w:sz w:val="28"/>
          <w:szCs w:val="28"/>
        </w:rPr>
      </w:pPr>
      <w:r w:rsidRPr="000C6D58">
        <w:rPr>
          <w:rFonts w:ascii="Helvetica" w:hAnsi="Helvetica"/>
          <w:sz w:val="28"/>
          <w:szCs w:val="28"/>
        </w:rPr>
        <w:t>Philippians 2:14-16 (NLT)</w:t>
      </w:r>
      <w:r w:rsidR="009547DB">
        <w:rPr>
          <w:rFonts w:ascii="Helvetica" w:hAnsi="Helvetica"/>
          <w:sz w:val="28"/>
          <w:szCs w:val="28"/>
        </w:rPr>
        <w:t xml:space="preserve"> -</w:t>
      </w:r>
      <w:r w:rsidRPr="000C6D58">
        <w:rPr>
          <w:rFonts w:ascii="Helvetica" w:hAnsi="Helvetica"/>
          <w:i/>
          <w:iCs/>
          <w:sz w:val="28"/>
          <w:szCs w:val="28"/>
        </w:rPr>
        <w:t xml:space="preserve"> Do everything without complaining and arguing, so that no one can criticize you. Live clean, innocent lives as children of God, shining like bright lights in a world full of crooked and perverse people. Hold firmly to the word of life; then, on the day of Christ’s return, I will be proud that I did not run the race in vain and that my work was not useless.</w:t>
      </w:r>
    </w:p>
    <w:sectPr w:rsidR="00780FDE" w:rsidRPr="009547DB" w:rsidSect="001871CC">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E2517"/>
    <w:rsid w:val="000C6D58"/>
    <w:rsid w:val="001871CC"/>
    <w:rsid w:val="00281357"/>
    <w:rsid w:val="003B58C7"/>
    <w:rsid w:val="0040431F"/>
    <w:rsid w:val="005157BF"/>
    <w:rsid w:val="0059571A"/>
    <w:rsid w:val="00780FDE"/>
    <w:rsid w:val="00816FD0"/>
    <w:rsid w:val="009547DB"/>
    <w:rsid w:val="00A246FB"/>
    <w:rsid w:val="00AE2517"/>
    <w:rsid w:val="00D556C4"/>
    <w:rsid w:val="00ED0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5AF5A40B"/>
  <w15:chartTrackingRefBased/>
  <w15:docId w15:val="{8BFB69B8-C18E-A643-A5D2-28B9AA41A5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E2517"/>
  </w:style>
  <w:style w:type="paragraph" w:styleId="Heading1">
    <w:name w:val="heading 1"/>
    <w:basedOn w:val="Normal"/>
    <w:next w:val="Normal"/>
    <w:link w:val="Heading1Char"/>
    <w:uiPriority w:val="9"/>
    <w:qFormat/>
    <w:rsid w:val="00AE2517"/>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E2517"/>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E2517"/>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E251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E251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E2517"/>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E2517"/>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E2517"/>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E2517"/>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E2517"/>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E2517"/>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E2517"/>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E251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E251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E251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E251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E251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E2517"/>
    <w:rPr>
      <w:rFonts w:eastAsiaTheme="majorEastAsia" w:cstheme="majorBidi"/>
      <w:color w:val="272727" w:themeColor="text1" w:themeTint="D8"/>
    </w:rPr>
  </w:style>
  <w:style w:type="paragraph" w:styleId="Title">
    <w:name w:val="Title"/>
    <w:basedOn w:val="Normal"/>
    <w:next w:val="Normal"/>
    <w:link w:val="TitleChar"/>
    <w:uiPriority w:val="10"/>
    <w:qFormat/>
    <w:rsid w:val="00AE251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E251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E251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E251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E2517"/>
    <w:pPr>
      <w:spacing w:before="160"/>
      <w:jc w:val="center"/>
    </w:pPr>
    <w:rPr>
      <w:i/>
      <w:iCs/>
      <w:color w:val="404040" w:themeColor="text1" w:themeTint="BF"/>
    </w:rPr>
  </w:style>
  <w:style w:type="character" w:customStyle="1" w:styleId="QuoteChar">
    <w:name w:val="Quote Char"/>
    <w:basedOn w:val="DefaultParagraphFont"/>
    <w:link w:val="Quote"/>
    <w:uiPriority w:val="29"/>
    <w:rsid w:val="00AE2517"/>
    <w:rPr>
      <w:i/>
      <w:iCs/>
      <w:color w:val="404040" w:themeColor="text1" w:themeTint="BF"/>
    </w:rPr>
  </w:style>
  <w:style w:type="paragraph" w:styleId="ListParagraph">
    <w:name w:val="List Paragraph"/>
    <w:basedOn w:val="Normal"/>
    <w:uiPriority w:val="34"/>
    <w:qFormat/>
    <w:rsid w:val="00AE2517"/>
    <w:pPr>
      <w:ind w:left="720"/>
      <w:contextualSpacing/>
    </w:pPr>
  </w:style>
  <w:style w:type="character" w:styleId="IntenseEmphasis">
    <w:name w:val="Intense Emphasis"/>
    <w:basedOn w:val="DefaultParagraphFont"/>
    <w:uiPriority w:val="21"/>
    <w:qFormat/>
    <w:rsid w:val="00AE2517"/>
    <w:rPr>
      <w:i/>
      <w:iCs/>
      <w:color w:val="0F4761" w:themeColor="accent1" w:themeShade="BF"/>
    </w:rPr>
  </w:style>
  <w:style w:type="paragraph" w:styleId="IntenseQuote">
    <w:name w:val="Intense Quote"/>
    <w:basedOn w:val="Normal"/>
    <w:next w:val="Normal"/>
    <w:link w:val="IntenseQuoteChar"/>
    <w:uiPriority w:val="30"/>
    <w:qFormat/>
    <w:rsid w:val="00AE251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E2517"/>
    <w:rPr>
      <w:i/>
      <w:iCs/>
      <w:color w:val="0F4761" w:themeColor="accent1" w:themeShade="BF"/>
    </w:rPr>
  </w:style>
  <w:style w:type="character" w:styleId="IntenseReference">
    <w:name w:val="Intense Reference"/>
    <w:basedOn w:val="DefaultParagraphFont"/>
    <w:uiPriority w:val="32"/>
    <w:qFormat/>
    <w:rsid w:val="00AE2517"/>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367</Words>
  <Characters>2098</Characters>
  <Application>Microsoft Office Word</Application>
  <DocSecurity>0</DocSecurity>
  <Lines>17</Lines>
  <Paragraphs>4</Paragraphs>
  <ScaleCrop>false</ScaleCrop>
  <Company/>
  <LinksUpToDate>false</LinksUpToDate>
  <CharactersWithSpaces>2461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Cody.Miller</dc:creator>
  <cp:keywords/>
  <dc:description/>
  <cp:lastModifiedBy>Paul Stalvey</cp:lastModifiedBy>
  <cp:revision>3</cp:revision>
  <dcterms:created xsi:type="dcterms:W3CDTF">2026-09-07T14:18:00Z</dcterms:created>
  <dcterms:modified xsi:type="dcterms:W3CDTF">2026-09-10T16:07:00Z</dcterms:modified>
</cp:coreProperties>
</file>